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600" w:lineRule="exact"/>
        <w:jc w:val="center"/>
        <w:outlineLvl w:val="0"/>
      </w:pPr>
      <w:r>
        <w:rPr>
          <w:rFonts w:hint="eastAsia" w:ascii="方正小标宋_GBK" w:hAnsi="方正小标宋_GBK" w:eastAsia="方正小标宋_GBK" w:cs="方正小标宋_GBK"/>
          <w:bCs/>
          <w:spacing w:val="-20"/>
          <w:kern w:val="44"/>
          <w:sz w:val="44"/>
          <w:szCs w:val="44"/>
        </w:rPr>
        <w:t>群众信访举报转办和边督边改公开情况一览表</w:t>
      </w:r>
    </w:p>
    <w:p>
      <w:pPr>
        <w:wordWrap w:val="0"/>
        <w:spacing w:line="600" w:lineRule="exact"/>
        <w:jc w:val="right"/>
        <w:rPr>
          <w:rFonts w:hAnsi="宋体" w:cs="宋体"/>
          <w:sz w:val="28"/>
          <w:szCs w:val="28"/>
        </w:rPr>
      </w:pPr>
      <w:r>
        <w:rPr>
          <w:rFonts w:hint="eastAsia" w:hAnsi="宋体" w:cs="宋体"/>
          <w:sz w:val="28"/>
          <w:szCs w:val="28"/>
        </w:rPr>
        <w:t>（第</w:t>
      </w:r>
      <w:r>
        <w:rPr>
          <w:rFonts w:hint="eastAsia" w:hAnsi="宋体" w:cs="宋体"/>
          <w:sz w:val="28"/>
          <w:szCs w:val="28"/>
          <w:lang w:val="en-US" w:eastAsia="zh-CN"/>
        </w:rPr>
        <w:t>二十六</w:t>
      </w:r>
      <w:r>
        <w:rPr>
          <w:rFonts w:hint="eastAsia" w:hAnsi="宋体" w:cs="宋体"/>
          <w:sz w:val="28"/>
          <w:szCs w:val="28"/>
        </w:rPr>
        <w:t>批  2021年</w:t>
      </w:r>
      <w:r>
        <w:rPr>
          <w:rFonts w:hint="eastAsia" w:hAnsi="宋体" w:cs="宋体"/>
          <w:sz w:val="28"/>
          <w:szCs w:val="28"/>
          <w:lang w:val="en-US" w:eastAsia="zh-CN"/>
        </w:rPr>
        <w:t>5</w:t>
      </w:r>
      <w:r>
        <w:rPr>
          <w:rFonts w:hint="eastAsia" w:hAnsi="宋体" w:cs="宋体"/>
          <w:sz w:val="28"/>
          <w:szCs w:val="28"/>
        </w:rPr>
        <w:t>月</w:t>
      </w:r>
      <w:r>
        <w:rPr>
          <w:rFonts w:hint="eastAsia" w:hAnsi="宋体" w:cs="宋体"/>
          <w:sz w:val="28"/>
          <w:szCs w:val="28"/>
          <w:lang w:val="en-US" w:eastAsia="zh-CN"/>
        </w:rPr>
        <w:t>7</w:t>
      </w:r>
      <w:r>
        <w:rPr>
          <w:rFonts w:hint="eastAsia" w:hAnsi="宋体" w:cs="宋体"/>
          <w:sz w:val="28"/>
          <w:szCs w:val="28"/>
        </w:rPr>
        <w:t>日）</w:t>
      </w:r>
    </w:p>
    <w:tbl>
      <w:tblPr>
        <w:tblStyle w:val="14"/>
        <w:tblW w:w="152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6"/>
        <w:gridCol w:w="851"/>
        <w:gridCol w:w="2126"/>
        <w:gridCol w:w="709"/>
        <w:gridCol w:w="708"/>
        <w:gridCol w:w="4395"/>
        <w:gridCol w:w="708"/>
        <w:gridCol w:w="3402"/>
        <w:gridCol w:w="709"/>
        <w:gridCol w:w="11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486" w:type="dxa"/>
            <w:vAlign w:val="center"/>
          </w:tcPr>
          <w:p>
            <w:pPr>
              <w:spacing w:line="400" w:lineRule="exact"/>
              <w:jc w:val="center"/>
              <w:rPr>
                <w:rFonts w:hAnsi="宋体"/>
                <w:b/>
                <w:sz w:val="21"/>
                <w:szCs w:val="21"/>
              </w:rPr>
            </w:pPr>
            <w:r>
              <w:rPr>
                <w:rFonts w:hAnsi="宋体"/>
                <w:b/>
                <w:sz w:val="21"/>
                <w:szCs w:val="21"/>
              </w:rPr>
              <w:t>序号</w:t>
            </w:r>
          </w:p>
        </w:tc>
        <w:tc>
          <w:tcPr>
            <w:tcW w:w="851" w:type="dxa"/>
            <w:vAlign w:val="center"/>
          </w:tcPr>
          <w:p>
            <w:pPr>
              <w:spacing w:line="400" w:lineRule="exact"/>
              <w:jc w:val="center"/>
              <w:rPr>
                <w:rFonts w:hAnsi="宋体"/>
                <w:b/>
                <w:sz w:val="21"/>
                <w:szCs w:val="21"/>
              </w:rPr>
            </w:pPr>
            <w:r>
              <w:rPr>
                <w:rFonts w:hAnsi="宋体"/>
                <w:b/>
                <w:sz w:val="21"/>
                <w:szCs w:val="21"/>
              </w:rPr>
              <w:t>受理</w:t>
            </w:r>
          </w:p>
          <w:p>
            <w:pPr>
              <w:spacing w:line="400" w:lineRule="exact"/>
              <w:jc w:val="center"/>
              <w:rPr>
                <w:rFonts w:hAnsi="宋体"/>
                <w:b/>
                <w:sz w:val="21"/>
                <w:szCs w:val="21"/>
              </w:rPr>
            </w:pPr>
            <w:r>
              <w:rPr>
                <w:rFonts w:hAnsi="宋体"/>
                <w:b/>
                <w:sz w:val="21"/>
                <w:szCs w:val="21"/>
              </w:rPr>
              <w:t>编号</w:t>
            </w:r>
          </w:p>
        </w:tc>
        <w:tc>
          <w:tcPr>
            <w:tcW w:w="2126" w:type="dxa"/>
            <w:vAlign w:val="center"/>
          </w:tcPr>
          <w:p>
            <w:pPr>
              <w:spacing w:line="400" w:lineRule="exact"/>
              <w:jc w:val="center"/>
              <w:rPr>
                <w:rFonts w:hAnsi="宋体"/>
                <w:b/>
                <w:sz w:val="21"/>
                <w:szCs w:val="21"/>
              </w:rPr>
            </w:pPr>
            <w:r>
              <w:rPr>
                <w:rFonts w:hAnsi="宋体"/>
                <w:b/>
                <w:sz w:val="21"/>
                <w:szCs w:val="21"/>
              </w:rPr>
              <w:t>交办问题基本情况</w:t>
            </w:r>
          </w:p>
        </w:tc>
        <w:tc>
          <w:tcPr>
            <w:tcW w:w="709" w:type="dxa"/>
            <w:vAlign w:val="center"/>
          </w:tcPr>
          <w:p>
            <w:pPr>
              <w:spacing w:line="400" w:lineRule="exact"/>
              <w:jc w:val="center"/>
              <w:rPr>
                <w:rFonts w:hAnsi="宋体"/>
                <w:b/>
                <w:sz w:val="21"/>
                <w:szCs w:val="21"/>
              </w:rPr>
            </w:pPr>
            <w:r>
              <w:rPr>
                <w:rFonts w:hAnsi="宋体"/>
                <w:b/>
                <w:sz w:val="21"/>
                <w:szCs w:val="21"/>
              </w:rPr>
              <w:t>行政区域</w:t>
            </w:r>
          </w:p>
        </w:tc>
        <w:tc>
          <w:tcPr>
            <w:tcW w:w="708" w:type="dxa"/>
            <w:vAlign w:val="center"/>
          </w:tcPr>
          <w:p>
            <w:pPr>
              <w:spacing w:line="400" w:lineRule="exact"/>
              <w:jc w:val="center"/>
              <w:rPr>
                <w:rFonts w:hAnsi="宋体"/>
                <w:b/>
                <w:sz w:val="21"/>
                <w:szCs w:val="21"/>
              </w:rPr>
            </w:pPr>
            <w:r>
              <w:rPr>
                <w:rFonts w:hAnsi="宋体"/>
                <w:b/>
                <w:sz w:val="21"/>
                <w:szCs w:val="21"/>
              </w:rPr>
              <w:t>污染类型</w:t>
            </w:r>
          </w:p>
        </w:tc>
        <w:tc>
          <w:tcPr>
            <w:tcW w:w="4395" w:type="dxa"/>
            <w:vAlign w:val="center"/>
          </w:tcPr>
          <w:p>
            <w:pPr>
              <w:spacing w:line="400" w:lineRule="exact"/>
              <w:jc w:val="center"/>
              <w:rPr>
                <w:rFonts w:hAnsi="宋体"/>
                <w:b/>
                <w:sz w:val="21"/>
                <w:szCs w:val="21"/>
              </w:rPr>
            </w:pPr>
            <w:r>
              <w:rPr>
                <w:rFonts w:hAnsi="宋体"/>
                <w:b/>
                <w:sz w:val="21"/>
                <w:szCs w:val="21"/>
              </w:rPr>
              <w:t>调查核实情况</w:t>
            </w:r>
          </w:p>
        </w:tc>
        <w:tc>
          <w:tcPr>
            <w:tcW w:w="708" w:type="dxa"/>
            <w:vAlign w:val="center"/>
          </w:tcPr>
          <w:p>
            <w:pPr>
              <w:spacing w:line="400" w:lineRule="exact"/>
              <w:jc w:val="center"/>
              <w:rPr>
                <w:rFonts w:hAnsi="宋体"/>
                <w:b/>
                <w:sz w:val="21"/>
                <w:szCs w:val="21"/>
              </w:rPr>
            </w:pPr>
            <w:r>
              <w:rPr>
                <w:rFonts w:hAnsi="宋体"/>
                <w:b/>
                <w:sz w:val="21"/>
                <w:szCs w:val="21"/>
              </w:rPr>
              <w:t>是否属实</w:t>
            </w:r>
          </w:p>
        </w:tc>
        <w:tc>
          <w:tcPr>
            <w:tcW w:w="3402" w:type="dxa"/>
            <w:vAlign w:val="center"/>
          </w:tcPr>
          <w:p>
            <w:pPr>
              <w:spacing w:line="400" w:lineRule="exact"/>
              <w:jc w:val="center"/>
              <w:rPr>
                <w:rFonts w:hAnsi="宋体"/>
                <w:b/>
                <w:sz w:val="21"/>
                <w:szCs w:val="21"/>
              </w:rPr>
            </w:pPr>
            <w:r>
              <w:rPr>
                <w:rFonts w:hAnsi="宋体"/>
                <w:b/>
                <w:sz w:val="21"/>
                <w:szCs w:val="21"/>
              </w:rPr>
              <w:t>处理和整改情况</w:t>
            </w:r>
          </w:p>
        </w:tc>
        <w:tc>
          <w:tcPr>
            <w:tcW w:w="709" w:type="dxa"/>
            <w:vAlign w:val="center"/>
          </w:tcPr>
          <w:p>
            <w:pPr>
              <w:spacing w:line="400" w:lineRule="exact"/>
              <w:jc w:val="center"/>
              <w:rPr>
                <w:rFonts w:hAnsi="宋体"/>
                <w:b/>
                <w:sz w:val="21"/>
                <w:szCs w:val="21"/>
              </w:rPr>
            </w:pPr>
            <w:r>
              <w:rPr>
                <w:rFonts w:hint="eastAsia" w:hAnsi="宋体"/>
                <w:b/>
                <w:sz w:val="21"/>
                <w:szCs w:val="21"/>
              </w:rPr>
              <w:t>是否办结</w:t>
            </w:r>
          </w:p>
        </w:tc>
        <w:tc>
          <w:tcPr>
            <w:tcW w:w="1164" w:type="dxa"/>
            <w:vAlign w:val="center"/>
          </w:tcPr>
          <w:p>
            <w:pPr>
              <w:jc w:val="center"/>
              <w:rPr>
                <w:rFonts w:hAnsi="宋体"/>
                <w:b/>
                <w:sz w:val="21"/>
                <w:szCs w:val="21"/>
              </w:rPr>
            </w:pPr>
            <w:r>
              <w:rPr>
                <w:rFonts w:hAnsi="宋体"/>
                <w:b/>
                <w:sz w:val="21"/>
                <w:szCs w:val="21"/>
              </w:rPr>
              <w:t>责任人被处理情况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3" w:hRule="atLeast"/>
          <w:jc w:val="center"/>
        </w:trPr>
        <w:tc>
          <w:tcPr>
            <w:tcW w:w="48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51"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2"/>
                <w:sz w:val="18"/>
                <w:szCs w:val="18"/>
                <w:u w:val="none"/>
                <w:lang w:val="en-US" w:eastAsia="zh-CN" w:bidi="ar-SA"/>
              </w:rPr>
              <w:t>D2SX202105020030</w:t>
            </w:r>
          </w:p>
        </w:tc>
        <w:tc>
          <w:tcPr>
            <w:tcW w:w="2126"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2"/>
                <w:sz w:val="18"/>
                <w:szCs w:val="18"/>
                <w:u w:val="none"/>
                <w:lang w:val="en-US" w:eastAsia="zh-CN" w:bidi="ar-SA"/>
              </w:rPr>
              <w:t>潞州区，五马街道北董村，观前东街南17巷1号，给村民发的口粮地被村委会出租给私人了，没有经过村民的同意，私自转给别人修建二层楼房。并且将周边的树木砍伐掉，造成扬尘污染大。</w:t>
            </w:r>
          </w:p>
        </w:tc>
        <w:tc>
          <w:tcPr>
            <w:tcW w:w="70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长治市潞州区</w:t>
            </w:r>
          </w:p>
        </w:tc>
        <w:tc>
          <w:tcPr>
            <w:tcW w:w="7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2"/>
                <w:sz w:val="18"/>
                <w:szCs w:val="18"/>
                <w:u w:val="none"/>
                <w:lang w:val="en-US" w:eastAsia="zh-CN" w:bidi="ar-SA"/>
              </w:rPr>
              <w:t>生态,大气</w:t>
            </w:r>
          </w:p>
        </w:tc>
        <w:tc>
          <w:tcPr>
            <w:tcW w:w="439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现场核实，五马街道北董村观前东街南17巷1号居住村民为李金香，反映的地块位于北董村观前东街南17巷东侧，该地块属北董村集体建设用地，2009年北董村委已将该地块收回，并为李金香等村民发放口粮补偿款。为盘活该地块增加集体收入，2021年3月，北董村委通过“四议两公开”程序，与山西鑫汶电力工程有限公司签定土地租赁协议，将该地块用于建设充电桩项目，不是村民反映的村委私自转让他人建房</w:t>
            </w:r>
            <w:r>
              <w:rPr>
                <w:rFonts w:hint="eastAsia" w:hAnsi="宋体" w:cs="宋体"/>
                <w:i w:val="0"/>
                <w:iCs w:val="0"/>
                <w:color w:val="000000"/>
                <w:kern w:val="0"/>
                <w:sz w:val="18"/>
                <w:szCs w:val="18"/>
                <w:u w:val="none"/>
                <w:lang w:val="en-US" w:eastAsia="zh-CN" w:bidi="ar"/>
              </w:rPr>
              <w:t>。2021</w:t>
            </w:r>
            <w:r>
              <w:rPr>
                <w:rFonts w:hint="eastAsia" w:ascii="宋体" w:hAnsi="宋体" w:eastAsia="宋体" w:cs="宋体"/>
                <w:i w:val="0"/>
                <w:iCs w:val="0"/>
                <w:color w:val="000000"/>
                <w:kern w:val="0"/>
                <w:sz w:val="18"/>
                <w:szCs w:val="18"/>
                <w:u w:val="none"/>
                <w:lang w:val="en-US" w:eastAsia="zh-CN" w:bidi="ar"/>
              </w:rPr>
              <w:t>年4月，该项目开始围挡施工，施工中砍伐6棵杨树（其中4棵死树）。</w:t>
            </w:r>
          </w:p>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经核实，举报问题部分属实。</w:t>
            </w:r>
          </w:p>
        </w:tc>
        <w:tc>
          <w:tcPr>
            <w:tcW w:w="70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部分属实</w:t>
            </w:r>
          </w:p>
        </w:tc>
        <w:tc>
          <w:tcPr>
            <w:tcW w:w="3402" w:type="dxa"/>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针对山西鑫汶电力工程安装有限公司未依法取得土地使用权占用北董村集体土地建设充电桩项目的行为，</w:t>
            </w:r>
            <w:r>
              <w:rPr>
                <w:rFonts w:hint="eastAsia" w:hAnsi="宋体" w:cs="宋体"/>
                <w:i w:val="0"/>
                <w:iCs w:val="0"/>
                <w:color w:val="000000"/>
                <w:kern w:val="0"/>
                <w:sz w:val="18"/>
                <w:szCs w:val="18"/>
                <w:u w:val="none"/>
                <w:lang w:val="en-US" w:eastAsia="zh-CN" w:bidi="ar"/>
              </w:rPr>
              <w:t>2021年5月4日</w:t>
            </w:r>
            <w:r>
              <w:rPr>
                <w:rFonts w:hint="default" w:ascii="宋体" w:hAnsi="宋体" w:eastAsia="宋体" w:cs="宋体"/>
                <w:i w:val="0"/>
                <w:iCs w:val="0"/>
                <w:color w:val="000000"/>
                <w:kern w:val="0"/>
                <w:sz w:val="18"/>
                <w:szCs w:val="18"/>
                <w:u w:val="none"/>
                <w:lang w:val="en-US" w:eastAsia="zh-CN" w:bidi="ar"/>
              </w:rPr>
              <w:t>潞州区自然资源局下达了《责令停止违法行为通知书》，后续调查由高新开发区自然资源局负责。（根据《长治市人民政府关于印发支持开发区建设的财政政策（试行）等七个促进开发区改革创新发展配套政策的通知》要求，长治市经济技术开发区内的用地审批和用地监管属高新区管理委员会自然资源部门职责范围。）</w:t>
            </w:r>
          </w:p>
        </w:tc>
        <w:tc>
          <w:tcPr>
            <w:tcW w:w="70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阶段性办结</w:t>
            </w:r>
          </w:p>
        </w:tc>
        <w:tc>
          <w:tcPr>
            <w:tcW w:w="1164" w:type="dxa"/>
            <w:vAlign w:val="center"/>
          </w:tcPr>
          <w:p>
            <w:pPr>
              <w:jc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3" w:hRule="atLeast"/>
          <w:jc w:val="center"/>
        </w:trPr>
        <w:tc>
          <w:tcPr>
            <w:tcW w:w="48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851"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2"/>
                <w:sz w:val="18"/>
                <w:szCs w:val="18"/>
                <w:u w:val="none"/>
                <w:lang w:val="en-US" w:eastAsia="zh-CN" w:bidi="ar-SA"/>
              </w:rPr>
              <w:t>D2SX202105020049</w:t>
            </w:r>
          </w:p>
        </w:tc>
        <w:tc>
          <w:tcPr>
            <w:tcW w:w="2126"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2"/>
                <w:sz w:val="18"/>
                <w:szCs w:val="18"/>
                <w:u w:val="none"/>
                <w:lang w:val="en-US" w:eastAsia="zh-CN" w:bidi="ar-SA"/>
              </w:rPr>
              <w:t>晋庄镇十里村，村中间河则小桥沟处（地名）的主河道内倾倒了村民的生活垃圾，现垃圾已经将河道填满，无人清理，环境脏乱差，存在安全隐患。</w:t>
            </w:r>
          </w:p>
        </w:tc>
        <w:tc>
          <w:tcPr>
            <w:tcW w:w="70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长治市壶关县</w:t>
            </w:r>
          </w:p>
        </w:tc>
        <w:tc>
          <w:tcPr>
            <w:tcW w:w="7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2"/>
                <w:sz w:val="18"/>
                <w:szCs w:val="18"/>
                <w:u w:val="none"/>
                <w:lang w:val="en-US" w:eastAsia="zh-CN" w:bidi="ar-SA"/>
              </w:rPr>
              <w:t>土壤,水</w:t>
            </w:r>
          </w:p>
        </w:tc>
        <w:tc>
          <w:tcPr>
            <w:tcW w:w="439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5月4日上午，壶关县政府分管领导带领壶关县爱卫办、晋庄镇等相关部门深入十里村就举报反馈问题进行了认真详细的核查，核查情况如下：</w:t>
            </w:r>
          </w:p>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1986年前，晋庄镇十里村中间河则小桥沟（地名）为十里后河（地名）居民雨季排水河道，同时也是周围村民出行的主要道路。在2009年户户通修路时，根据周围居住村民的要求对河道进行抬高并硬化，雨季从路面进行排水，通过小桥（地名）东部进入自然河道。近年来小桥东部周边有部分居民违规乱倒生活垃圾，影响周边环境卫生，村委虽进行宣传教育和垃圾清理，但是屡禁不止。</w:t>
            </w:r>
          </w:p>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经核实，举报问题部分属实。</w:t>
            </w:r>
          </w:p>
        </w:tc>
        <w:tc>
          <w:tcPr>
            <w:tcW w:w="70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部分属实</w:t>
            </w:r>
          </w:p>
        </w:tc>
        <w:tc>
          <w:tcPr>
            <w:tcW w:w="3402" w:type="dxa"/>
            <w:vAlign w:val="center"/>
          </w:tcPr>
          <w:p>
            <w:pPr>
              <w:keepNext w:val="0"/>
              <w:keepLines w:val="0"/>
              <w:widowControl/>
              <w:numPr>
                <w:ilvl w:val="0"/>
                <w:numId w:val="0"/>
              </w:numPr>
              <w:suppressLineNumbers w:val="0"/>
              <w:tabs>
                <w:tab w:val="left" w:pos="1338"/>
              </w:tabs>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接到中央第一生态环境保护督察组向长治市转办的生态环境问题通知后，壶关县委、县政府主要领导第一时间作出批示指示，责成分管领导和有关部门立即进行调查处理。</w:t>
            </w:r>
          </w:p>
          <w:p>
            <w:pPr>
              <w:keepNext w:val="0"/>
              <w:keepLines w:val="0"/>
              <w:widowControl/>
              <w:numPr>
                <w:ilvl w:val="0"/>
                <w:numId w:val="0"/>
              </w:numPr>
              <w:suppressLineNumbers w:val="0"/>
              <w:tabs>
                <w:tab w:val="left" w:pos="1338"/>
              </w:tabs>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5月4日壶关县政府分管领导责成晋庄镇党委政府成立专项清理小组，晋庄镇党委书记牛坚华任组长，组织专人对该处进行集中清理。</w:t>
            </w:r>
          </w:p>
          <w:p>
            <w:pPr>
              <w:keepNext w:val="0"/>
              <w:keepLines w:val="0"/>
              <w:widowControl/>
              <w:numPr>
                <w:ilvl w:val="0"/>
                <w:numId w:val="0"/>
              </w:numPr>
              <w:suppressLineNumbers w:val="0"/>
              <w:tabs>
                <w:tab w:val="left" w:pos="1338"/>
              </w:tabs>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18"/>
                <w:szCs w:val="18"/>
                <w:u w:val="none"/>
                <w:lang w:val="en-US" w:eastAsia="zh-CN" w:bidi="ar"/>
              </w:rPr>
              <w:t>5月4日--5月7日对该处进行整治，5月7日小桥处垃圾全部清理完毕，排水管安装完毕，排水渠修砌完毕，周边环境焕然一新，比预期整改时限提前2天完成，共投入人工52个、三轮车1辆、挖机1台、吊车1辆、大型垃圾运输车1辆，清理垃圾10吨，安装排水管、修砌排水渠30余米，共投资3万元。同时，在十里村小桥沟（地名）周围安排专人进行监管，并设立了警示牌，禁止乱倒垃圾，并在距该处20米专门设立垃圾收集点，定期进行清理。2021年4月30日，镇纪委对该村党支部书记进行了约谈，并写出书面检查。</w:t>
            </w:r>
          </w:p>
        </w:tc>
        <w:tc>
          <w:tcPr>
            <w:tcW w:w="70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已办结</w:t>
            </w:r>
          </w:p>
        </w:tc>
        <w:tc>
          <w:tcPr>
            <w:tcW w:w="1164" w:type="dxa"/>
            <w:vAlign w:val="center"/>
          </w:tcPr>
          <w:p>
            <w:pPr>
              <w:jc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3" w:hRule="atLeast"/>
          <w:jc w:val="center"/>
        </w:trPr>
        <w:tc>
          <w:tcPr>
            <w:tcW w:w="48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r>
              <w:rPr>
                <w:rFonts w:hint="eastAsia" w:hAnsi="宋体" w:cs="宋体"/>
                <w:i w:val="0"/>
                <w:iCs w:val="0"/>
                <w:color w:val="000000"/>
                <w:kern w:val="0"/>
                <w:sz w:val="18"/>
                <w:szCs w:val="18"/>
                <w:u w:val="none"/>
                <w:lang w:val="en-US" w:eastAsia="zh-CN" w:bidi="ar"/>
              </w:rPr>
              <w:t>-1</w:t>
            </w:r>
          </w:p>
        </w:tc>
        <w:tc>
          <w:tcPr>
            <w:tcW w:w="851"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2"/>
                <w:sz w:val="18"/>
                <w:szCs w:val="18"/>
                <w:u w:val="none"/>
                <w:lang w:val="en-US" w:eastAsia="zh-CN" w:bidi="ar-SA"/>
              </w:rPr>
              <w:t>D2SX202105020052</w:t>
            </w:r>
          </w:p>
        </w:tc>
        <w:tc>
          <w:tcPr>
            <w:tcW w:w="2126"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2"/>
                <w:sz w:val="18"/>
                <w:szCs w:val="18"/>
                <w:u w:val="none"/>
                <w:lang w:val="en-US" w:eastAsia="zh-CN" w:bidi="ar-SA"/>
              </w:rPr>
              <w:t>1、慈林镇崔庄村，村南300米左右有一“瑞柯邦工贸有限公司选矸厂”，在村南公路南侧私自侵占了村民20亩左右的耕地，占地建煤棚，破坏耕地；该企业紧挨河道，将生产的废水直接排入村南的河道内，破坏河道环境；且将煤矸石倾倒在村南的山沟内，破坏环境。</w:t>
            </w:r>
          </w:p>
        </w:tc>
        <w:tc>
          <w:tcPr>
            <w:tcW w:w="70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hAnsi="宋体" w:cs="宋体"/>
                <w:i w:val="0"/>
                <w:iCs w:val="0"/>
                <w:color w:val="000000"/>
                <w:kern w:val="2"/>
                <w:sz w:val="18"/>
                <w:szCs w:val="18"/>
                <w:u w:val="none"/>
                <w:lang w:val="en-US" w:eastAsia="zh-CN" w:bidi="ar-SA"/>
              </w:rPr>
              <w:t>长治市长子县</w:t>
            </w:r>
          </w:p>
        </w:tc>
        <w:tc>
          <w:tcPr>
            <w:tcW w:w="7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2"/>
                <w:sz w:val="18"/>
                <w:szCs w:val="18"/>
                <w:u w:val="none"/>
                <w:lang w:val="en-US" w:eastAsia="zh-CN" w:bidi="ar-SA"/>
              </w:rPr>
              <w:t>土壤,水,噪音</w:t>
            </w:r>
          </w:p>
        </w:tc>
        <w:tc>
          <w:tcPr>
            <w:tcW w:w="4395" w:type="dxa"/>
            <w:vAlign w:val="center"/>
          </w:tcPr>
          <w:p>
            <w:pPr>
              <w:keepNext w:val="0"/>
              <w:keepLines w:val="0"/>
              <w:widowControl/>
              <w:numPr>
                <w:ilvl w:val="0"/>
                <w:numId w:val="0"/>
              </w:numPr>
              <w:suppressLineNumbers w:val="0"/>
              <w:ind w:left="0" w:leftChars="0" w:firstLine="0" w:firstLineChars="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经核实，举报中“瑞柯邦工贸有限公司选矸厂”实际为瑞格邦工贸有限公司。该公司成立于2013年4月，占地面积29.09亩，其中9.45亩为租用山西煤运东田良煤炭销售有限公司原煤站国有建设用地，土地证编号为：长子国有（2013）第2号；19.64亩为占用慈林镇崔庄村集体土地，无土地审批手续，属于违法占地，2019年长子县自然资源局对该企业违法占地行为下达《行政处罚决定书》（长子自然资执罚决字〔2019〕24号），处以罚款261867元，该企业已于2019年8月2日足额缴纳罚款。长子县自然资源局根据企业申请正在补办用地审批手续。反映“非法占地”问题部分属实。</w:t>
            </w:r>
          </w:p>
          <w:p>
            <w:pPr>
              <w:keepNext w:val="0"/>
              <w:keepLines w:val="0"/>
              <w:widowControl/>
              <w:numPr>
                <w:ilvl w:val="0"/>
                <w:numId w:val="0"/>
              </w:numPr>
              <w:suppressLineNumbers w:val="0"/>
              <w:ind w:left="0" w:leftChars="0" w:firstLine="0" w:firstLineChars="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2021年5月4日长子县生态环境保护综合行政执法队执法人员对长治市瑞格邦工贸有限公司再次进行现场核查。该企业生产用水闭路循环，不外排，现场未发现外排口，未发现排入丹河流域痕迹；该企业矸石外排至慈林镇应城村矸石填沟造地项目地址，未发现随意倾倒现象。反映“废水及煤矸石污染”问题不属实。</w:t>
            </w:r>
          </w:p>
          <w:p>
            <w:pPr>
              <w:keepNext w:val="0"/>
              <w:keepLines w:val="0"/>
              <w:widowControl/>
              <w:numPr>
                <w:ilvl w:val="0"/>
                <w:numId w:val="0"/>
              </w:numPr>
              <w:suppressLineNumbers w:val="0"/>
              <w:ind w:left="0" w:leftChars="0" w:firstLine="0" w:firstLineChars="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经核实，举报问题部分属实。</w:t>
            </w:r>
          </w:p>
        </w:tc>
        <w:tc>
          <w:tcPr>
            <w:tcW w:w="70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hAnsi="宋体" w:cs="宋体"/>
                <w:i w:val="0"/>
                <w:iCs w:val="0"/>
                <w:color w:val="000000"/>
                <w:kern w:val="2"/>
                <w:sz w:val="18"/>
                <w:szCs w:val="18"/>
                <w:u w:val="none"/>
                <w:lang w:val="en-US" w:eastAsia="zh-CN" w:bidi="ar-SA"/>
              </w:rPr>
              <w:t>部分属实</w:t>
            </w:r>
          </w:p>
        </w:tc>
        <w:tc>
          <w:tcPr>
            <w:tcW w:w="34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根据瑞格邦工贸有限公司申请，按照相关规定，长子县自然资源局正在为瑞格邦工贸有限公司和长治市慈林山煤矿劳动服务公司补办用地审批手续，明确长子县自然资源局局长王慧刚为责任人（联系电话13903556239）。</w:t>
            </w:r>
          </w:p>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p>
        </w:tc>
        <w:tc>
          <w:tcPr>
            <w:tcW w:w="70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hAnsi="宋体" w:cs="宋体"/>
                <w:i w:val="0"/>
                <w:iCs w:val="0"/>
                <w:color w:val="000000"/>
                <w:kern w:val="2"/>
                <w:sz w:val="18"/>
                <w:szCs w:val="18"/>
                <w:u w:val="none"/>
                <w:lang w:val="en-US" w:eastAsia="zh-CN" w:bidi="ar-SA"/>
              </w:rPr>
              <w:t>阶段性办结</w:t>
            </w:r>
          </w:p>
        </w:tc>
        <w:tc>
          <w:tcPr>
            <w:tcW w:w="116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hAnsi="宋体" w:cs="宋体"/>
                <w:i w:val="0"/>
                <w:iCs w:val="0"/>
                <w:color w:val="000000"/>
                <w:kern w:val="2"/>
                <w:sz w:val="18"/>
                <w:szCs w:val="18"/>
                <w:u w:val="none"/>
                <w:lang w:val="en-US" w:eastAsia="zh-CN" w:bidi="ar-SA"/>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3" w:hRule="atLeast"/>
          <w:jc w:val="center"/>
        </w:trPr>
        <w:tc>
          <w:tcPr>
            <w:tcW w:w="48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r>
              <w:rPr>
                <w:rFonts w:hint="eastAsia" w:hAnsi="宋体" w:cs="宋体"/>
                <w:i w:val="0"/>
                <w:iCs w:val="0"/>
                <w:color w:val="000000"/>
                <w:kern w:val="0"/>
                <w:sz w:val="18"/>
                <w:szCs w:val="18"/>
                <w:u w:val="none"/>
                <w:lang w:val="en-US" w:eastAsia="zh-CN" w:bidi="ar"/>
              </w:rPr>
              <w:t>-2</w:t>
            </w:r>
          </w:p>
        </w:tc>
        <w:tc>
          <w:tcPr>
            <w:tcW w:w="851" w:type="dxa"/>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2"/>
                <w:sz w:val="18"/>
                <w:szCs w:val="18"/>
                <w:u w:val="none"/>
                <w:lang w:val="en-US" w:eastAsia="zh-CN" w:bidi="ar-SA"/>
              </w:rPr>
              <w:t>D2SX202105020052</w:t>
            </w:r>
          </w:p>
        </w:tc>
        <w:tc>
          <w:tcPr>
            <w:tcW w:w="2126" w:type="dxa"/>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2"/>
                <w:sz w:val="18"/>
                <w:szCs w:val="18"/>
                <w:u w:val="none"/>
                <w:lang w:val="en-US" w:eastAsia="zh-CN" w:bidi="ar-SA"/>
              </w:rPr>
              <w:t>2、慈林镇董家沟村，村北300米左右有一“劳动服务公司”，未和村民签订协议，在村北私自侵占了村民20亩左右的耕地，改变土地性质，在耕地上修建了“锚杆厂”和“喷塑厂”，这两个厂子生产作业时噪声扰民且气味呛人</w:t>
            </w:r>
          </w:p>
        </w:tc>
        <w:tc>
          <w:tcPr>
            <w:tcW w:w="709" w:type="dxa"/>
            <w:vAlign w:val="center"/>
          </w:tcPr>
          <w:p>
            <w:pPr>
              <w:keepNext w:val="0"/>
              <w:keepLines w:val="0"/>
              <w:widowControl/>
              <w:suppressLineNumbers w:val="0"/>
              <w:jc w:val="center"/>
              <w:textAlignment w:val="center"/>
              <w:rPr>
                <w:rFonts w:hint="eastAsia" w:hAnsi="宋体" w:cs="宋体"/>
                <w:i w:val="0"/>
                <w:iCs w:val="0"/>
                <w:color w:val="000000"/>
                <w:kern w:val="2"/>
                <w:sz w:val="18"/>
                <w:szCs w:val="18"/>
                <w:u w:val="none"/>
                <w:lang w:val="en-US" w:eastAsia="zh-CN" w:bidi="ar-SA"/>
              </w:rPr>
            </w:pPr>
            <w:r>
              <w:rPr>
                <w:rFonts w:hint="eastAsia" w:hAnsi="宋体" w:cs="宋体"/>
                <w:i w:val="0"/>
                <w:iCs w:val="0"/>
                <w:color w:val="000000"/>
                <w:kern w:val="2"/>
                <w:sz w:val="18"/>
                <w:szCs w:val="18"/>
                <w:u w:val="none"/>
                <w:lang w:val="en-US" w:eastAsia="zh-CN" w:bidi="ar-SA"/>
              </w:rPr>
              <w:t>长治市长子县</w:t>
            </w:r>
          </w:p>
        </w:tc>
        <w:tc>
          <w:tcPr>
            <w:tcW w:w="70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2"/>
                <w:sz w:val="18"/>
                <w:szCs w:val="18"/>
                <w:u w:val="none"/>
                <w:lang w:val="en-US" w:eastAsia="zh-CN" w:bidi="ar-SA"/>
              </w:rPr>
              <w:t>土壤,水,噪音</w:t>
            </w:r>
          </w:p>
        </w:tc>
        <w:tc>
          <w:tcPr>
            <w:tcW w:w="439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经核查，举报中董家沟“劳动服务公司”为长治市慈林山煤矿劳动服务公司，“喷塑厂”即该企业喷塑车间，“锚杆厂”即工矿支护产品及设备维修综合基地项目。该公司目前实际占地15.13亩，其中工矿支护产品及设备维修综合基地项目占地13.62亩，为租用董家沟村集体用地，并与董家沟村签订有租地协议，2009年该公司向原长子县国土资源局申请临时占地，并于2011年7月向原长子县国土资源局缴纳复垦保证金171400元，长子县自然资源局根据企业申请正在补办用地审批手续；“喷塑厂”占地1.51亩，为非法占地，原长子县国土资源局已于2010年5月立案查处并下达《行政处罚决定书》（长国土执罚决字〔2010〕3号），没收该公司在非法占用土地上新建的建筑物及其他设施，并处罚款20000元，该公司已足额缴纳罚款，长子县人民政府已印发长政函〔2011〕35号文件对该公司在非法占用的土地上新建的建筑物及其他设施予以没收。反映“非法占地”问题部分属实。</w:t>
            </w:r>
          </w:p>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该企业喷塑车间于2012年建成后，因市场疲软，一直未正式投产，2017年10月份彻底停产。工矿支护产品及设备维修综合基地项目于2020年6月17日获得环评批复，2020年7月15日申领排污许可证，2020年8月29日该企业委托山西智诺环保科技有限公司进行废气、噪声监测，监测报告显示合格，2020年11月企业自主竣工验收。反映“噪声扰民且气味呛人”问题部分属实。</w:t>
            </w:r>
          </w:p>
        </w:tc>
        <w:tc>
          <w:tcPr>
            <w:tcW w:w="70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hAnsi="宋体" w:cs="宋体"/>
                <w:i w:val="0"/>
                <w:iCs w:val="0"/>
                <w:color w:val="000000"/>
                <w:kern w:val="2"/>
                <w:sz w:val="18"/>
                <w:szCs w:val="18"/>
                <w:u w:val="none"/>
                <w:lang w:val="en-US" w:eastAsia="zh-CN" w:bidi="ar-SA"/>
              </w:rPr>
              <w:t>部分属实</w:t>
            </w:r>
          </w:p>
        </w:tc>
        <w:tc>
          <w:tcPr>
            <w:tcW w:w="34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hAnsi="宋体" w:cs="宋体"/>
                <w:i w:val="0"/>
                <w:iCs w:val="0"/>
                <w:color w:val="000000"/>
                <w:kern w:val="2"/>
                <w:sz w:val="18"/>
                <w:szCs w:val="18"/>
                <w:u w:val="none"/>
                <w:lang w:val="en-US" w:eastAsia="zh-CN" w:bidi="ar-SA"/>
              </w:rPr>
              <w:t>2</w:t>
            </w:r>
            <w:r>
              <w:rPr>
                <w:rFonts w:hint="eastAsia" w:ascii="宋体" w:hAnsi="宋体" w:eastAsia="宋体" w:cs="宋体"/>
                <w:i w:val="0"/>
                <w:iCs w:val="0"/>
                <w:color w:val="000000"/>
                <w:kern w:val="2"/>
                <w:sz w:val="18"/>
                <w:szCs w:val="18"/>
                <w:u w:val="none"/>
                <w:lang w:val="en-US" w:eastAsia="zh-CN" w:bidi="ar-SA"/>
              </w:rPr>
              <w:t>、为进一步核实工矿支护产品及设备维修综合基地项目废气、噪声问题，长治市慈林山煤矿劳动服务公司现已委托山西智诺环保科技有限公司对噪声及废气重新进行监测。</w:t>
            </w:r>
          </w:p>
        </w:tc>
        <w:tc>
          <w:tcPr>
            <w:tcW w:w="70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hAnsi="宋体" w:cs="宋体"/>
                <w:i w:val="0"/>
                <w:iCs w:val="0"/>
                <w:color w:val="000000"/>
                <w:kern w:val="2"/>
                <w:sz w:val="18"/>
                <w:szCs w:val="18"/>
                <w:u w:val="none"/>
                <w:lang w:val="en-US" w:eastAsia="zh-CN" w:bidi="ar-SA"/>
              </w:rPr>
              <w:t>阶段性办结</w:t>
            </w:r>
          </w:p>
        </w:tc>
        <w:tc>
          <w:tcPr>
            <w:tcW w:w="1164" w:type="dxa"/>
            <w:vAlign w:val="center"/>
          </w:tcPr>
          <w:p>
            <w:pPr>
              <w:jc w:val="center"/>
              <w:rPr>
                <w:rFonts w:hint="default" w:ascii="宋体" w:hAnsi="宋体" w:eastAsia="宋体" w:cs="宋体"/>
                <w:i w:val="0"/>
                <w:iCs w:val="0"/>
                <w:color w:val="000000"/>
                <w:kern w:val="2"/>
                <w:sz w:val="18"/>
                <w:szCs w:val="18"/>
                <w:u w:val="none"/>
                <w:lang w:val="en-US" w:eastAsia="zh-CN" w:bidi="ar-SA"/>
              </w:rPr>
            </w:pPr>
            <w:r>
              <w:rPr>
                <w:rFonts w:hint="eastAsia" w:hAnsi="宋体" w:cs="宋体"/>
                <w:i w:val="0"/>
                <w:iCs w:val="0"/>
                <w:color w:val="000000"/>
                <w:kern w:val="2"/>
                <w:sz w:val="18"/>
                <w:szCs w:val="18"/>
                <w:u w:val="none"/>
                <w:lang w:val="en-US" w:eastAsia="zh-CN" w:bidi="ar-SA"/>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3" w:hRule="atLeast"/>
          <w:jc w:val="center"/>
        </w:trPr>
        <w:tc>
          <w:tcPr>
            <w:tcW w:w="48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851"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2"/>
                <w:sz w:val="18"/>
                <w:szCs w:val="18"/>
                <w:u w:val="none"/>
                <w:lang w:val="en-US" w:eastAsia="zh-CN" w:bidi="ar-SA"/>
              </w:rPr>
              <w:t>D2SX202105020033</w:t>
            </w:r>
          </w:p>
        </w:tc>
        <w:tc>
          <w:tcPr>
            <w:tcW w:w="2126"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2"/>
                <w:sz w:val="18"/>
                <w:szCs w:val="18"/>
                <w:u w:val="none"/>
                <w:lang w:val="en-US" w:eastAsia="zh-CN" w:bidi="ar-SA"/>
              </w:rPr>
              <w:t>潞洲区老顶山镇大天桥村，村西20米处有一“颐仙园园林有限公司”，该企业和村委会在村西侵占了村民200亩的集体耕地建公墓，破坏耕地；且建公墓的地方距离举报人居住地仅有20米远，每天施工建设粉尘污染，导致村民无法晾晒衣服。村民希望将公墓迁移。</w:t>
            </w:r>
          </w:p>
        </w:tc>
        <w:tc>
          <w:tcPr>
            <w:tcW w:w="70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hAnsi="宋体" w:cs="宋体"/>
                <w:i w:val="0"/>
                <w:iCs w:val="0"/>
                <w:color w:val="000000"/>
                <w:kern w:val="2"/>
                <w:sz w:val="18"/>
                <w:szCs w:val="18"/>
                <w:u w:val="none"/>
                <w:lang w:val="en-US" w:eastAsia="zh-CN" w:bidi="ar-SA"/>
              </w:rPr>
              <w:t>长治市潞州区</w:t>
            </w:r>
          </w:p>
        </w:tc>
        <w:tc>
          <w:tcPr>
            <w:tcW w:w="7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2"/>
                <w:sz w:val="18"/>
                <w:szCs w:val="18"/>
                <w:u w:val="none"/>
                <w:lang w:val="en-US" w:eastAsia="zh-CN" w:bidi="ar-SA"/>
              </w:rPr>
              <w:t>土壤,大气</w:t>
            </w:r>
          </w:p>
        </w:tc>
        <w:tc>
          <w:tcPr>
            <w:tcW w:w="439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经核实，“颐仙园园林有限公司”实际为长治市天寿苑文化发展有限公司（由长治市颐仙园园林文化发展有限公司全额控股）。2013年5月，长治市天寿苑文化发展有限公司与大天桥村委签订土地租赁合同(约250亩)，部分土地用于大天桥村建立回迁墓地及烈士亭。2016年6月，针对长治市颐仙园园林文化发展有限公司为大天桥村建立回迁墓地及烈士亭占地6亩和对外销售公墓6.5亩的违法行为，2017年10月潞州区自然资源局对上述两宗违法占地进行查处并下达处罚决定书（长郊国土资处字〔2017〕49号、长郊国土资处字〔2017〕50号）。长治市天寿苑文化发展有限公司与大天桥村委未按期履行处罚决定，潞州区自然资源局已向法院递交强制执行申请。土地流转协议范围内，除查处的12.5亩违法占地外，未发现其他改变土地使用用途的违法行为。</w:t>
            </w:r>
          </w:p>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2、经现场核实，该公墓距离举报人直线距离50米以上，现场未发现施工情况。</w:t>
            </w:r>
          </w:p>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综上所述，举报问题部分属实。</w:t>
            </w:r>
          </w:p>
        </w:tc>
        <w:tc>
          <w:tcPr>
            <w:tcW w:w="70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hAnsi="宋体" w:cs="宋体"/>
                <w:i w:val="0"/>
                <w:iCs w:val="0"/>
                <w:color w:val="000000"/>
                <w:kern w:val="2"/>
                <w:sz w:val="18"/>
                <w:szCs w:val="18"/>
                <w:u w:val="none"/>
                <w:lang w:val="en-US" w:eastAsia="zh-CN" w:bidi="ar-SA"/>
              </w:rPr>
              <w:t>部分属实</w:t>
            </w:r>
          </w:p>
        </w:tc>
        <w:tc>
          <w:tcPr>
            <w:tcW w:w="34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责成潞州区自然资源局加大日常巡查力度，发现违法行为，依法严肃查处。</w:t>
            </w:r>
          </w:p>
        </w:tc>
        <w:tc>
          <w:tcPr>
            <w:tcW w:w="70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hAnsi="宋体" w:cs="宋体"/>
                <w:i w:val="0"/>
                <w:iCs w:val="0"/>
                <w:color w:val="000000"/>
                <w:kern w:val="2"/>
                <w:sz w:val="18"/>
                <w:szCs w:val="18"/>
                <w:u w:val="none"/>
                <w:lang w:val="en-US" w:eastAsia="zh-CN" w:bidi="ar-SA"/>
              </w:rPr>
              <w:t>已办结</w:t>
            </w:r>
          </w:p>
        </w:tc>
        <w:tc>
          <w:tcPr>
            <w:tcW w:w="1164" w:type="dxa"/>
            <w:vAlign w:val="center"/>
          </w:tcPr>
          <w:p>
            <w:pPr>
              <w:jc w:val="center"/>
              <w:rPr>
                <w:rFonts w:hint="default" w:ascii="宋体" w:hAnsi="宋体" w:eastAsia="宋体" w:cs="宋体"/>
                <w:i w:val="0"/>
                <w:iCs w:val="0"/>
                <w:color w:val="000000"/>
                <w:kern w:val="2"/>
                <w:sz w:val="18"/>
                <w:szCs w:val="18"/>
                <w:u w:val="none"/>
                <w:lang w:val="en-US" w:eastAsia="zh-CN" w:bidi="ar-SA"/>
              </w:rPr>
            </w:pPr>
            <w:r>
              <w:rPr>
                <w:rFonts w:hint="eastAsia" w:hAnsi="宋体" w:cs="宋体"/>
                <w:i w:val="0"/>
                <w:iCs w:val="0"/>
                <w:color w:val="000000"/>
                <w:kern w:val="2"/>
                <w:sz w:val="18"/>
                <w:szCs w:val="18"/>
                <w:u w:val="none"/>
                <w:lang w:val="en-US" w:eastAsia="zh-CN" w:bidi="ar-SA"/>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9" w:hRule="atLeast"/>
          <w:jc w:val="center"/>
        </w:trPr>
        <w:tc>
          <w:tcPr>
            <w:tcW w:w="48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5</w:t>
            </w:r>
          </w:p>
        </w:tc>
        <w:tc>
          <w:tcPr>
            <w:tcW w:w="851"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2"/>
                <w:sz w:val="18"/>
                <w:szCs w:val="18"/>
                <w:u w:val="none"/>
                <w:lang w:val="en-US" w:eastAsia="zh-CN" w:bidi="ar-SA"/>
              </w:rPr>
              <w:t>X2SX202105020009</w:t>
            </w:r>
          </w:p>
        </w:tc>
        <w:tc>
          <w:tcPr>
            <w:tcW w:w="2126"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2"/>
                <w:sz w:val="18"/>
                <w:szCs w:val="18"/>
                <w:u w:val="none"/>
                <w:lang w:val="en-US" w:eastAsia="zh-CN" w:bidi="ar-SA"/>
              </w:rPr>
              <w:t>反映屯留区路村乡常西村的黑势力之人郝军荣，在其家族侄儿(村支部书记、村委主任)郝跃中的支持和底护下，在208国道东侧(襄垣和屯留交界处)明目张胆地开了一座大型泥土红砖窑，日产数万块，把大片土地给毁掉，而污染了环境和空气，也破坏了水土保持，好多农户不能耕地，减少了农民收入，无人过问，红砖窑早就取消，而其越开越火，红砖销售到河北。</w:t>
            </w:r>
          </w:p>
        </w:tc>
        <w:tc>
          <w:tcPr>
            <w:tcW w:w="70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hAnsi="宋体" w:cs="宋体"/>
                <w:i w:val="0"/>
                <w:iCs w:val="0"/>
                <w:color w:val="000000"/>
                <w:kern w:val="2"/>
                <w:sz w:val="18"/>
                <w:szCs w:val="18"/>
                <w:u w:val="none"/>
                <w:lang w:val="en-US" w:eastAsia="zh-CN" w:bidi="ar-SA"/>
              </w:rPr>
              <w:t>长治市屯留区</w:t>
            </w:r>
          </w:p>
        </w:tc>
        <w:tc>
          <w:tcPr>
            <w:tcW w:w="7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2"/>
                <w:sz w:val="18"/>
                <w:szCs w:val="18"/>
                <w:u w:val="none"/>
                <w:lang w:val="en-US" w:eastAsia="zh-CN" w:bidi="ar-SA"/>
              </w:rPr>
              <w:t>生态</w:t>
            </w:r>
          </w:p>
        </w:tc>
        <w:tc>
          <w:tcPr>
            <w:tcW w:w="439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针对郝军荣在208国道东侧(襄垣和屯留交界处)明目张胆地开了一座大型泥土红砖窑问题。经调查，“大型泥土红砖窑”实际为屯留县常西永利建材有限公司（法人郝军荣）建设的煤矸石烧结砖隧道窑，经营生产煤矸石烧结砖，属环保砖，年产8000万块，该企业位于屯留区路村乡常西村，在208国道东侧（襄垣县和屯留区交界处）。2013年8月5日，屯留县经济和信息化局对该公司年产8000万块煤矸石烧结砖项目项目予以立项（屯经信字〔2013〕32号）；2013年9月，太原理工大学为该项目编制了环评报告表；2013年10月8日，原屯留县环境保护局对该项目环评报告表予以批复（屯环函〔2013〕55号）；2017年4月18日，原屯留县环境保护局对该项目出具了竣工环保验收意见（屯环函〔2017〕48号），排污许可证（编号91140424078341980H001U）有效期：2019年8月30日至2022年8月29日。反映问题不属实。                  </w:t>
            </w:r>
          </w:p>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2、针对污染了环境和空气问题。现场调查发现，该公司院内北侧煤矸石储存大棚外，有部分煤矸石露天堆放，未进行苫盖，易产生扬尘。反映问题属实。</w:t>
            </w:r>
          </w:p>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3、针对其毁坏土地，违法占地问题。经调查，该公司未占用本村农户耕地，但是存在违法占用常西村集体土地且未及时办理用地审批手续的问题。反映问题部分属实。</w:t>
            </w:r>
          </w:p>
        </w:tc>
        <w:tc>
          <w:tcPr>
            <w:tcW w:w="70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hAnsi="宋体" w:cs="宋体"/>
                <w:i w:val="0"/>
                <w:iCs w:val="0"/>
                <w:color w:val="000000"/>
                <w:kern w:val="2"/>
                <w:sz w:val="18"/>
                <w:szCs w:val="18"/>
                <w:u w:val="none"/>
                <w:lang w:val="en-US" w:eastAsia="zh-CN" w:bidi="ar-SA"/>
              </w:rPr>
              <w:t>部分属实</w:t>
            </w:r>
          </w:p>
        </w:tc>
        <w:tc>
          <w:tcPr>
            <w:tcW w:w="34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1、2021年5月5日，长治市生态环境局屯留分局对屯留县常西永利建材有限公司露天堆放物料环境违法行为下达</w:t>
            </w:r>
            <w:r>
              <w:rPr>
                <w:rFonts w:hint="eastAsia" w:hAnsi="宋体" w:cs="宋体"/>
                <w:i w:val="0"/>
                <w:iCs w:val="0"/>
                <w:color w:val="000000"/>
                <w:kern w:val="2"/>
                <w:sz w:val="18"/>
                <w:szCs w:val="18"/>
                <w:u w:val="none"/>
                <w:lang w:val="en-US" w:eastAsia="zh-CN" w:bidi="ar-SA"/>
              </w:rPr>
              <w:t>《</w:t>
            </w:r>
            <w:r>
              <w:rPr>
                <w:rFonts w:hint="eastAsia" w:ascii="宋体" w:hAnsi="宋体" w:eastAsia="宋体" w:cs="宋体"/>
                <w:i w:val="0"/>
                <w:iCs w:val="0"/>
                <w:color w:val="000000"/>
                <w:kern w:val="2"/>
                <w:sz w:val="18"/>
                <w:szCs w:val="18"/>
                <w:u w:val="none"/>
                <w:lang w:val="en-US" w:eastAsia="zh-CN" w:bidi="ar-SA"/>
              </w:rPr>
              <w:t>责令改正违法行为决定书</w:t>
            </w:r>
            <w:r>
              <w:rPr>
                <w:rFonts w:hint="eastAsia" w:hAnsi="宋体" w:cs="宋体"/>
                <w:i w:val="0"/>
                <w:iCs w:val="0"/>
                <w:color w:val="000000"/>
                <w:kern w:val="2"/>
                <w:sz w:val="18"/>
                <w:szCs w:val="18"/>
                <w:u w:val="none"/>
                <w:lang w:val="en-US" w:eastAsia="zh-CN" w:bidi="ar-SA"/>
              </w:rPr>
              <w:t>》</w:t>
            </w:r>
            <w:r>
              <w:rPr>
                <w:rFonts w:hint="eastAsia" w:ascii="宋体" w:hAnsi="宋体" w:eastAsia="宋体" w:cs="宋体"/>
                <w:i w:val="0"/>
                <w:iCs w:val="0"/>
                <w:color w:val="000000"/>
                <w:kern w:val="2"/>
                <w:sz w:val="18"/>
                <w:szCs w:val="18"/>
                <w:u w:val="none"/>
                <w:lang w:val="en-US" w:eastAsia="zh-CN" w:bidi="ar-SA"/>
              </w:rPr>
              <w:t>（屯环责改字〔2021〕10号），责令其改正违法行为，</w:t>
            </w:r>
            <w:r>
              <w:rPr>
                <w:rFonts w:hint="eastAsia" w:hAnsi="宋体" w:cs="宋体"/>
                <w:i w:val="0"/>
                <w:iCs w:val="0"/>
                <w:color w:val="000000"/>
                <w:kern w:val="2"/>
                <w:sz w:val="18"/>
                <w:szCs w:val="18"/>
                <w:u w:val="none"/>
                <w:lang w:val="en-US" w:eastAsia="zh-CN" w:bidi="ar-SA"/>
              </w:rPr>
              <w:t>5月7日下达了《行政处罚事先告知书》</w:t>
            </w:r>
            <w:r>
              <w:rPr>
                <w:rFonts w:hint="eastAsia" w:ascii="宋体" w:hAnsi="宋体" w:eastAsia="宋体" w:cs="宋体"/>
                <w:i w:val="0"/>
                <w:iCs w:val="0"/>
                <w:color w:val="000000"/>
                <w:kern w:val="2"/>
                <w:sz w:val="18"/>
                <w:szCs w:val="18"/>
                <w:u w:val="none"/>
                <w:lang w:val="en-US" w:eastAsia="zh-CN" w:bidi="ar-SA"/>
              </w:rPr>
              <w:t>（屯环罚</w:t>
            </w:r>
            <w:r>
              <w:rPr>
                <w:rFonts w:hint="eastAsia" w:hAnsi="宋体" w:cs="宋体"/>
                <w:i w:val="0"/>
                <w:iCs w:val="0"/>
                <w:color w:val="000000"/>
                <w:kern w:val="2"/>
                <w:sz w:val="18"/>
                <w:szCs w:val="18"/>
                <w:u w:val="none"/>
                <w:lang w:val="en-US" w:eastAsia="zh-CN" w:bidi="ar-SA"/>
              </w:rPr>
              <w:t>告</w:t>
            </w:r>
            <w:r>
              <w:rPr>
                <w:rFonts w:hint="eastAsia" w:ascii="宋体" w:hAnsi="宋体" w:eastAsia="宋体" w:cs="宋体"/>
                <w:i w:val="0"/>
                <w:iCs w:val="0"/>
                <w:color w:val="000000"/>
                <w:kern w:val="2"/>
                <w:sz w:val="18"/>
                <w:szCs w:val="18"/>
                <w:u w:val="none"/>
                <w:lang w:val="en-US" w:eastAsia="zh-CN" w:bidi="ar-SA"/>
              </w:rPr>
              <w:t>字〔2021〕10号），</w:t>
            </w:r>
            <w:r>
              <w:rPr>
                <w:rFonts w:hint="eastAsia" w:hAnsi="宋体" w:cs="宋体"/>
                <w:i w:val="0"/>
                <w:iCs w:val="0"/>
                <w:color w:val="000000"/>
                <w:kern w:val="2"/>
                <w:sz w:val="18"/>
                <w:szCs w:val="18"/>
                <w:u w:val="none"/>
                <w:lang w:val="en-US" w:eastAsia="zh-CN" w:bidi="ar-SA"/>
              </w:rPr>
              <w:t>拟处罚款2.2万元，</w:t>
            </w:r>
            <w:r>
              <w:rPr>
                <w:rFonts w:hint="eastAsia" w:ascii="宋体" w:hAnsi="宋体" w:eastAsia="宋体" w:cs="宋体"/>
                <w:i w:val="0"/>
                <w:iCs w:val="0"/>
                <w:color w:val="000000"/>
                <w:kern w:val="2"/>
                <w:sz w:val="18"/>
                <w:szCs w:val="18"/>
                <w:u w:val="none"/>
                <w:lang w:val="en-US" w:eastAsia="zh-CN" w:bidi="ar-SA"/>
              </w:rPr>
              <w:t>要求该企业加强现场管理，确保环保设施正常运行，禁止物料露天堆放。</w:t>
            </w:r>
          </w:p>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2、针对该公司违建占用常西村集体土地未及时办理用地审批手续情况，2020年12月24日，屯留区自然资源局对该公司违法占用土地</w:t>
            </w:r>
            <w:r>
              <w:rPr>
                <w:rFonts w:hint="eastAsia" w:hAnsi="宋体" w:cs="宋体"/>
                <w:i w:val="0"/>
                <w:iCs w:val="0"/>
                <w:color w:val="000000"/>
                <w:kern w:val="2"/>
                <w:sz w:val="18"/>
                <w:szCs w:val="18"/>
                <w:u w:val="none"/>
                <w:lang w:val="en-US" w:eastAsia="zh-CN" w:bidi="ar-SA"/>
              </w:rPr>
              <w:t>行为</w:t>
            </w:r>
            <w:r>
              <w:rPr>
                <w:rFonts w:hint="eastAsia" w:ascii="宋体" w:hAnsi="宋体" w:eastAsia="宋体" w:cs="宋体"/>
                <w:i w:val="0"/>
                <w:iCs w:val="0"/>
                <w:color w:val="000000"/>
                <w:kern w:val="2"/>
                <w:sz w:val="18"/>
                <w:szCs w:val="18"/>
                <w:u w:val="none"/>
                <w:lang w:val="en-US" w:eastAsia="zh-CN" w:bidi="ar-SA"/>
              </w:rPr>
              <w:t>已进行处罚（屯自然资源执罚（决）字〔2020〕05000037号），并责令该公司尽快组件办理合法用地手续，公司已按照处罚执行并申请补办合法用地手续</w:t>
            </w:r>
            <w:r>
              <w:rPr>
                <w:rFonts w:hint="eastAsia" w:hAnsi="宋体" w:cs="宋体"/>
                <w:i w:val="0"/>
                <w:iCs w:val="0"/>
                <w:color w:val="000000"/>
                <w:kern w:val="2"/>
                <w:sz w:val="18"/>
                <w:szCs w:val="18"/>
                <w:u w:val="none"/>
                <w:lang w:val="en-US" w:eastAsia="zh-CN" w:bidi="ar-SA"/>
              </w:rPr>
              <w:t>。</w:t>
            </w:r>
          </w:p>
        </w:tc>
        <w:tc>
          <w:tcPr>
            <w:tcW w:w="709"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hAnsi="宋体" w:cs="宋体"/>
                <w:i w:val="0"/>
                <w:iCs w:val="0"/>
                <w:color w:val="auto"/>
                <w:kern w:val="2"/>
                <w:sz w:val="18"/>
                <w:szCs w:val="18"/>
                <w:u w:val="none"/>
                <w:lang w:val="en-US" w:eastAsia="zh-CN" w:bidi="ar-SA"/>
              </w:rPr>
              <w:t>已办结</w:t>
            </w:r>
          </w:p>
        </w:tc>
        <w:tc>
          <w:tcPr>
            <w:tcW w:w="1164" w:type="dxa"/>
            <w:vAlign w:val="center"/>
          </w:tcPr>
          <w:p>
            <w:pPr>
              <w:jc w:val="center"/>
              <w:rPr>
                <w:rFonts w:hint="default" w:ascii="宋体" w:hAnsi="宋体" w:eastAsia="宋体" w:cs="宋体"/>
                <w:i w:val="0"/>
                <w:iCs w:val="0"/>
                <w:color w:val="000000"/>
                <w:kern w:val="2"/>
                <w:sz w:val="18"/>
                <w:szCs w:val="18"/>
                <w:u w:val="none"/>
                <w:lang w:val="en-US" w:eastAsia="zh-CN" w:bidi="ar-SA"/>
              </w:rPr>
            </w:pPr>
            <w:r>
              <w:rPr>
                <w:rFonts w:hint="eastAsia" w:hAnsi="宋体" w:cs="宋体"/>
                <w:i w:val="0"/>
                <w:iCs w:val="0"/>
                <w:color w:val="000000"/>
                <w:kern w:val="2"/>
                <w:sz w:val="18"/>
                <w:szCs w:val="18"/>
                <w:u w:val="none"/>
                <w:lang w:val="en-US" w:eastAsia="zh-CN" w:bidi="ar-SA"/>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3" w:hRule="atLeast"/>
          <w:jc w:val="center"/>
        </w:trPr>
        <w:tc>
          <w:tcPr>
            <w:tcW w:w="48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6</w:t>
            </w:r>
          </w:p>
        </w:tc>
        <w:tc>
          <w:tcPr>
            <w:tcW w:w="851"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2"/>
                <w:sz w:val="18"/>
                <w:szCs w:val="18"/>
                <w:u w:val="none"/>
                <w:lang w:val="en-US" w:eastAsia="zh-CN" w:bidi="ar-SA"/>
              </w:rPr>
              <w:t>D2SX202105020065</w:t>
            </w:r>
          </w:p>
        </w:tc>
        <w:tc>
          <w:tcPr>
            <w:tcW w:w="2126"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2"/>
                <w:sz w:val="18"/>
                <w:szCs w:val="18"/>
                <w:u w:val="none"/>
                <w:lang w:val="en-US" w:eastAsia="zh-CN" w:bidi="ar-SA"/>
              </w:rPr>
              <w:t>1、路村乡前苏村，村干部任旭钢、赵香征、刘滨浙三人以种菜的名义买了老百姓村南60亩沟地、村北有十几亩沟地，但实际是往沟地里填埋生活垃圾、矿渣尾矿，该现象已经存在六七年，沟地被破坏，希望督查组处理此事，恢复耕地（每车垃圾200/100/50元不等）（举报人向屯留县环保局反映了好多年，环保局工作人员只是到现场看一眼，根本不处理）；</w:t>
            </w:r>
            <w:r>
              <w:rPr>
                <w:rFonts w:hint="default" w:ascii="宋体" w:hAnsi="宋体" w:eastAsia="宋体" w:cs="宋体"/>
                <w:i w:val="0"/>
                <w:iCs w:val="0"/>
                <w:color w:val="000000"/>
                <w:kern w:val="2"/>
                <w:sz w:val="18"/>
                <w:szCs w:val="18"/>
                <w:u w:val="none"/>
                <w:lang w:val="en-US" w:eastAsia="zh-CN" w:bidi="ar-SA"/>
              </w:rPr>
              <w:br w:type="textWrapping"/>
            </w:r>
            <w:r>
              <w:rPr>
                <w:rFonts w:hint="default" w:ascii="宋体" w:hAnsi="宋体" w:eastAsia="宋体" w:cs="宋体"/>
                <w:i w:val="0"/>
                <w:iCs w:val="0"/>
                <w:color w:val="000000"/>
                <w:kern w:val="2"/>
                <w:sz w:val="18"/>
                <w:szCs w:val="18"/>
                <w:u w:val="none"/>
                <w:lang w:val="en-US" w:eastAsia="zh-CN" w:bidi="ar-SA"/>
              </w:rPr>
              <w:br w:type="textWrapping"/>
            </w:r>
            <w:r>
              <w:rPr>
                <w:rFonts w:hint="default" w:ascii="宋体" w:hAnsi="宋体" w:eastAsia="宋体" w:cs="宋体"/>
                <w:i w:val="0"/>
                <w:iCs w:val="0"/>
                <w:color w:val="000000"/>
                <w:kern w:val="2"/>
                <w:sz w:val="18"/>
                <w:szCs w:val="18"/>
                <w:u w:val="none"/>
                <w:lang w:val="en-US" w:eastAsia="zh-CN" w:bidi="ar-SA"/>
              </w:rPr>
              <w:t>2、路村乡前苏村，村干部任旭钢、赵香征、刘滨浙三人跟国土局、环保局有关系，经常买卖土地，在村南耕地里挖土，卖土给村南的瓦厂。</w:t>
            </w:r>
          </w:p>
        </w:tc>
        <w:tc>
          <w:tcPr>
            <w:tcW w:w="70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hAnsi="宋体" w:cs="宋体"/>
                <w:i w:val="0"/>
                <w:iCs w:val="0"/>
                <w:color w:val="000000"/>
                <w:kern w:val="2"/>
                <w:sz w:val="18"/>
                <w:szCs w:val="18"/>
                <w:u w:val="none"/>
                <w:lang w:val="en-US" w:eastAsia="zh-CN" w:bidi="ar-SA"/>
              </w:rPr>
              <w:t>长治市屯留区</w:t>
            </w:r>
          </w:p>
        </w:tc>
        <w:tc>
          <w:tcPr>
            <w:tcW w:w="7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2"/>
                <w:sz w:val="18"/>
                <w:szCs w:val="18"/>
                <w:u w:val="none"/>
                <w:lang w:val="en-US" w:eastAsia="zh-CN" w:bidi="ar-SA"/>
              </w:rPr>
              <w:t>土壤</w:t>
            </w:r>
          </w:p>
        </w:tc>
        <w:tc>
          <w:tcPr>
            <w:tcW w:w="439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反映的问题涉及前苏村村南和村北两个建筑垃圾填埋场，分别是前苏村村南建筑垃圾填埋场和前苏村村北建筑垃圾填埋场。前苏村村南建筑垃圾填埋场为该村荒沟48.48亩（非耕地），2017年6月6日（其间：刘海斌任前苏村村委副主任，主持村两委工作），原屯留县城乡环境卫生管理中心、原屯留县瓶城片区棚户区（城中村）改造项目工作推地协调组办公室与前苏村委会签订租地协议，租期为5年，该地块用于回填城中村改造拆除的建筑垃圾，土地恢复按实际占用情况由原屯留县城乡环境卫生管理中心负责，恢复标准为1米以上土层，建筑垃圾回填完成后场地由前苏村委会管理；前苏村村北建筑垃圾填埋场为该村废弃机砖窑荒沟地15.3亩（非耕地），前苏村委会与屯留县益浓嘉农业发展有限公司签订租地合同，2018年8月10日（其间：刘海斌任前苏村村委主任），原屯留县住建局和屯留县益浓嘉农业发展有限公签订场地租赁合同，填埋原屯留县城市场改造中产生的建筑垃圾，合同2029年12月31日到期，原屯留县住建局将在合同终止前全部复垦完毕，复盖土层厚度为虚铺1米。反映问题部分属实。</w:t>
            </w:r>
          </w:p>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前苏村村民任旭钢、赵香征、刘滨浙从2006年至今，曾先后任前苏村村支部书记、村委主任等主职，与屯留区自然资源局、市生态环境局屯留分局工作人员只存在工作关系，2006年以前，村南瓦厂在瓦厂北面（地名叫沙坡）的荒坡处取土造瓦，但不存在买卖情况。反映问题部分属实。</w:t>
            </w:r>
          </w:p>
        </w:tc>
        <w:tc>
          <w:tcPr>
            <w:tcW w:w="70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hAnsi="宋体" w:cs="宋体"/>
                <w:i w:val="0"/>
                <w:iCs w:val="0"/>
                <w:color w:val="000000"/>
                <w:kern w:val="2"/>
                <w:sz w:val="18"/>
                <w:szCs w:val="18"/>
                <w:u w:val="none"/>
                <w:lang w:val="en-US" w:eastAsia="zh-CN" w:bidi="ar-SA"/>
              </w:rPr>
              <w:t>部分属实</w:t>
            </w:r>
          </w:p>
        </w:tc>
        <w:tc>
          <w:tcPr>
            <w:tcW w:w="34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要求路村乡前苏村及时对两个建筑垃圾填埋场进行卫生填埋，并做好防尘措施，防治扬尘污染，合同到期之前确保全部复垦完成。目前，村委已向屯留区自然资源局申报复垦，预计2022年春可完成复垦。回填复垦完成后，场地由前苏村委会管理，不得继续填埋。</w:t>
            </w:r>
          </w:p>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2006年后，村南瓦厂已不再在此地取土，而是从山东等地购置造瓦原材料，该地块平整后于2012年以前已经相关部门审批为居民宅基地，修建为民房。另有一块约600平米未批宅基地地块要求土地承包人李发庆恢复耕种条件，目前，已恢复耕种条件。</w:t>
            </w:r>
          </w:p>
        </w:tc>
        <w:tc>
          <w:tcPr>
            <w:tcW w:w="70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hAnsi="宋体" w:cs="宋体"/>
                <w:i w:val="0"/>
                <w:iCs w:val="0"/>
                <w:color w:val="auto"/>
                <w:kern w:val="2"/>
                <w:sz w:val="18"/>
                <w:szCs w:val="18"/>
                <w:u w:val="none"/>
                <w:lang w:val="en-US" w:eastAsia="zh-CN" w:bidi="ar-SA"/>
              </w:rPr>
              <w:t>已办结</w:t>
            </w:r>
          </w:p>
        </w:tc>
        <w:tc>
          <w:tcPr>
            <w:tcW w:w="1164" w:type="dxa"/>
            <w:vAlign w:val="center"/>
          </w:tcPr>
          <w:p>
            <w:pPr>
              <w:jc w:val="center"/>
              <w:rPr>
                <w:rFonts w:hint="default" w:ascii="宋体" w:hAnsi="宋体" w:eastAsia="宋体" w:cs="宋体"/>
                <w:i w:val="0"/>
                <w:iCs w:val="0"/>
                <w:color w:val="000000"/>
                <w:kern w:val="2"/>
                <w:sz w:val="18"/>
                <w:szCs w:val="18"/>
                <w:u w:val="none"/>
                <w:lang w:val="en-US" w:eastAsia="zh-CN" w:bidi="ar-SA"/>
              </w:rPr>
            </w:pPr>
            <w:r>
              <w:rPr>
                <w:rFonts w:hint="eastAsia" w:hAnsi="宋体" w:cs="宋体"/>
                <w:i w:val="0"/>
                <w:iCs w:val="0"/>
                <w:color w:val="000000"/>
                <w:kern w:val="2"/>
                <w:sz w:val="18"/>
                <w:szCs w:val="18"/>
                <w:u w:val="none"/>
                <w:lang w:val="en-US" w:eastAsia="zh-CN" w:bidi="ar-SA"/>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3" w:hRule="atLeast"/>
          <w:jc w:val="center"/>
        </w:trPr>
        <w:tc>
          <w:tcPr>
            <w:tcW w:w="486"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7</w:t>
            </w:r>
          </w:p>
        </w:tc>
        <w:tc>
          <w:tcPr>
            <w:tcW w:w="851"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2"/>
                <w:sz w:val="18"/>
                <w:szCs w:val="18"/>
                <w:u w:val="none"/>
                <w:lang w:val="en-US" w:eastAsia="zh-CN" w:bidi="ar-SA"/>
              </w:rPr>
              <w:t>D2SX202105020066</w:t>
            </w:r>
          </w:p>
        </w:tc>
        <w:tc>
          <w:tcPr>
            <w:tcW w:w="2126"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2"/>
                <w:sz w:val="18"/>
                <w:szCs w:val="18"/>
                <w:u w:val="none"/>
                <w:lang w:val="en-US" w:eastAsia="zh-CN" w:bidi="ar-SA"/>
              </w:rPr>
              <w:t>潞洲区东大街东方世家A区，紧挨马路交通噪声扰民；东方世家A区北边200米处有一小公园，每天上午9点左右开始到晚上10点左右有高音喇叭唱歌、跳广场舞，唱的难听，生活噪声扰民。（举报人向长治12345、110反映问题，不论解决与否都因给举报人一个回复，而长治12345不仅不回复举报人也不处理）</w:t>
            </w:r>
          </w:p>
        </w:tc>
        <w:tc>
          <w:tcPr>
            <w:tcW w:w="70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hAnsi="宋体" w:cs="宋体"/>
                <w:i w:val="0"/>
                <w:iCs w:val="0"/>
                <w:color w:val="000000"/>
                <w:kern w:val="2"/>
                <w:sz w:val="18"/>
                <w:szCs w:val="18"/>
                <w:u w:val="none"/>
                <w:lang w:val="en-US" w:eastAsia="zh-CN" w:bidi="ar-SA"/>
              </w:rPr>
              <w:t>长治市潞州区</w:t>
            </w:r>
          </w:p>
        </w:tc>
        <w:tc>
          <w:tcPr>
            <w:tcW w:w="7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2"/>
                <w:sz w:val="18"/>
                <w:szCs w:val="18"/>
                <w:u w:val="none"/>
                <w:lang w:val="en-US" w:eastAsia="zh-CN" w:bidi="ar-SA"/>
              </w:rPr>
              <w:t>噪音</w:t>
            </w:r>
          </w:p>
        </w:tc>
        <w:tc>
          <w:tcPr>
            <w:tcW w:w="439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经现场调查，东方世家A区附近道路有四条，分别是建材巷、芳华巷、东大街和东环路。其中，建材巷、芳华巷车流量较小，东大街建有东关交通枢纽站，东外环路车流量较大，综合因素导致上下班高峰期、东外环货运车流量大时会产生鸣笛等噪音情况。</w:t>
            </w:r>
          </w:p>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经现场调查，东方世家A区北边200米处小公园内每天上午9时、下午4时、晚上8时30分左右有群众自发组织的露天娱乐活动。现场调查时，上午7时至9时，有两批共计30余名群众错峰使用该场地进行文化娱乐活动，现场测量噪音为46-58分贝；下午未发现有群众组织集体性的娱乐活动；晚上8时，有十余名群众在公园内跳舞，现场测量噪音为29-46分贝。在东方世家A区距离公园最近的位置（东方社区卫生服务站）测量噪音为34-38分贝，未超过相关标准限值。</w:t>
            </w:r>
          </w:p>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综上所述，举报问题部分属实。</w:t>
            </w:r>
          </w:p>
        </w:tc>
        <w:tc>
          <w:tcPr>
            <w:tcW w:w="70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hAnsi="宋体" w:cs="宋体"/>
                <w:i w:val="0"/>
                <w:iCs w:val="0"/>
                <w:color w:val="000000"/>
                <w:kern w:val="2"/>
                <w:sz w:val="18"/>
                <w:szCs w:val="18"/>
                <w:u w:val="none"/>
                <w:lang w:val="en-US" w:eastAsia="zh-CN" w:bidi="ar-SA"/>
              </w:rPr>
              <w:t>部分属实</w:t>
            </w:r>
          </w:p>
        </w:tc>
        <w:tc>
          <w:tcPr>
            <w:tcW w:w="34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东街街道组织工作人员对公园内活动的群众进行了警示教育和劝导引导，要求控制活动时间和音响播放，避免噪音扰民。</w:t>
            </w:r>
          </w:p>
        </w:tc>
        <w:tc>
          <w:tcPr>
            <w:tcW w:w="70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hAnsi="宋体" w:cs="宋体"/>
                <w:i w:val="0"/>
                <w:iCs w:val="0"/>
                <w:color w:val="000000"/>
                <w:kern w:val="2"/>
                <w:sz w:val="18"/>
                <w:szCs w:val="18"/>
                <w:u w:val="none"/>
                <w:lang w:val="en-US" w:eastAsia="zh-CN" w:bidi="ar-SA"/>
              </w:rPr>
              <w:t>已办结</w:t>
            </w:r>
          </w:p>
        </w:tc>
        <w:tc>
          <w:tcPr>
            <w:tcW w:w="1164" w:type="dxa"/>
            <w:vAlign w:val="center"/>
          </w:tcPr>
          <w:p>
            <w:pPr>
              <w:jc w:val="center"/>
              <w:rPr>
                <w:rFonts w:hint="default" w:ascii="宋体" w:hAnsi="宋体" w:eastAsia="宋体" w:cs="宋体"/>
                <w:i w:val="0"/>
                <w:iCs w:val="0"/>
                <w:color w:val="000000"/>
                <w:kern w:val="2"/>
                <w:sz w:val="18"/>
                <w:szCs w:val="18"/>
                <w:u w:val="none"/>
                <w:lang w:val="en-US" w:eastAsia="zh-CN" w:bidi="ar-SA"/>
              </w:rPr>
            </w:pPr>
            <w:r>
              <w:rPr>
                <w:rFonts w:hint="eastAsia" w:hAnsi="宋体" w:cs="宋体"/>
                <w:i w:val="0"/>
                <w:iCs w:val="0"/>
                <w:color w:val="000000"/>
                <w:kern w:val="2"/>
                <w:sz w:val="18"/>
                <w:szCs w:val="18"/>
                <w:u w:val="none"/>
                <w:lang w:val="en-US" w:eastAsia="zh-CN" w:bidi="ar-SA"/>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3" w:hRule="atLeast"/>
          <w:jc w:val="center"/>
        </w:trPr>
        <w:tc>
          <w:tcPr>
            <w:tcW w:w="486" w:type="dxa"/>
            <w:vAlign w:val="center"/>
          </w:tcPr>
          <w:p>
            <w:pPr>
              <w:keepNext w:val="0"/>
              <w:keepLines w:val="0"/>
              <w:widowControl/>
              <w:suppressLineNumbers w:val="0"/>
              <w:jc w:val="center"/>
              <w:textAlignment w:val="center"/>
              <w:rPr>
                <w:rFonts w:hint="default"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8</w:t>
            </w:r>
          </w:p>
        </w:tc>
        <w:tc>
          <w:tcPr>
            <w:tcW w:w="851"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2"/>
                <w:sz w:val="18"/>
                <w:szCs w:val="18"/>
                <w:u w:val="none"/>
                <w:lang w:val="en-US" w:eastAsia="zh-CN" w:bidi="ar-SA"/>
              </w:rPr>
              <w:t>D2SX202105020063</w:t>
            </w:r>
          </w:p>
        </w:tc>
        <w:tc>
          <w:tcPr>
            <w:tcW w:w="2126"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2"/>
                <w:sz w:val="18"/>
                <w:szCs w:val="18"/>
                <w:u w:val="none"/>
                <w:lang w:val="en-US" w:eastAsia="zh-CN" w:bidi="ar-SA"/>
              </w:rPr>
              <w:t>潞城区合宪村四五年前修高速路时，将建筑垃圾乱倾倒在村西的山沟里、举报人的五六亩耕地、耕地周边的小路，举报人找过建筑队但是不给举报人解决，破坏耕地无法耕种。</w:t>
            </w:r>
          </w:p>
        </w:tc>
        <w:tc>
          <w:tcPr>
            <w:tcW w:w="70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hAnsi="宋体" w:cs="宋体"/>
                <w:i w:val="0"/>
                <w:iCs w:val="0"/>
                <w:color w:val="000000"/>
                <w:kern w:val="2"/>
                <w:sz w:val="18"/>
                <w:szCs w:val="18"/>
                <w:u w:val="none"/>
                <w:lang w:val="en-US" w:eastAsia="zh-CN" w:bidi="ar-SA"/>
              </w:rPr>
              <w:t>长治市潞城区</w:t>
            </w:r>
          </w:p>
        </w:tc>
        <w:tc>
          <w:tcPr>
            <w:tcW w:w="7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2"/>
                <w:sz w:val="18"/>
                <w:szCs w:val="18"/>
                <w:u w:val="none"/>
                <w:lang w:val="en-US" w:eastAsia="zh-CN" w:bidi="ar-SA"/>
              </w:rPr>
              <w:t>土壤</w:t>
            </w:r>
          </w:p>
        </w:tc>
        <w:tc>
          <w:tcPr>
            <w:tcW w:w="439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1、经调查，群众反映的潞城区合宪村实际为潞城区潞华街道合室村，举报人为该村村民李</w:t>
            </w:r>
            <w:r>
              <w:rPr>
                <w:rFonts w:hint="eastAsia" w:hAnsi="宋体" w:cs="宋体"/>
                <w:i w:val="0"/>
                <w:iCs w:val="0"/>
                <w:color w:val="000000"/>
                <w:kern w:val="2"/>
                <w:sz w:val="18"/>
                <w:szCs w:val="18"/>
                <w:u w:val="none"/>
                <w:lang w:val="en-US" w:eastAsia="zh-CN" w:bidi="ar-SA"/>
              </w:rPr>
              <w:t>某某</w:t>
            </w:r>
            <w:r>
              <w:rPr>
                <w:rFonts w:hint="eastAsia" w:ascii="宋体" w:hAnsi="宋体" w:eastAsia="宋体" w:cs="宋体"/>
                <w:i w:val="0"/>
                <w:iCs w:val="0"/>
                <w:color w:val="000000"/>
                <w:kern w:val="2"/>
                <w:sz w:val="18"/>
                <w:szCs w:val="18"/>
                <w:u w:val="none"/>
                <w:lang w:val="en-US" w:eastAsia="zh-CN" w:bidi="ar-SA"/>
              </w:rPr>
              <w:t>。2014年长邯高速公路改扩建时，永久性占地由合室村委与项目部协调，临时占地由项目部与所涉农户自行协商，其中临时占地涉及举报人李</w:t>
            </w:r>
            <w:r>
              <w:rPr>
                <w:rFonts w:hint="eastAsia" w:hAnsi="宋体" w:cs="宋体"/>
                <w:i w:val="0"/>
                <w:iCs w:val="0"/>
                <w:color w:val="000000"/>
                <w:kern w:val="2"/>
                <w:sz w:val="18"/>
                <w:szCs w:val="18"/>
                <w:u w:val="none"/>
                <w:lang w:val="en-US" w:eastAsia="zh-CN" w:bidi="ar-SA"/>
              </w:rPr>
              <w:t>某某</w:t>
            </w:r>
            <w:r>
              <w:rPr>
                <w:rFonts w:hint="eastAsia" w:ascii="宋体" w:hAnsi="宋体" w:eastAsia="宋体" w:cs="宋体"/>
                <w:i w:val="0"/>
                <w:iCs w:val="0"/>
                <w:color w:val="000000"/>
                <w:kern w:val="2"/>
                <w:sz w:val="18"/>
                <w:szCs w:val="18"/>
                <w:u w:val="none"/>
                <w:lang w:val="en-US" w:eastAsia="zh-CN" w:bidi="ar-SA"/>
              </w:rPr>
              <w:t>的3.7亩耕地。</w:t>
            </w:r>
          </w:p>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2、经与举报人见面了解，该工程项目部当时按每亩每年1500元向其支付补偿费，临时占用4年实际补偿了5年，李</w:t>
            </w:r>
            <w:r>
              <w:rPr>
                <w:rFonts w:hint="eastAsia" w:hAnsi="宋体" w:cs="宋体"/>
                <w:i w:val="0"/>
                <w:iCs w:val="0"/>
                <w:color w:val="000000"/>
                <w:kern w:val="2"/>
                <w:sz w:val="18"/>
                <w:szCs w:val="18"/>
                <w:u w:val="none"/>
                <w:lang w:val="en-US" w:eastAsia="zh-CN" w:bidi="ar-SA"/>
              </w:rPr>
              <w:t>某某</w:t>
            </w:r>
            <w:r>
              <w:rPr>
                <w:rFonts w:hint="eastAsia" w:ascii="宋体" w:hAnsi="宋体" w:eastAsia="宋体" w:cs="宋体"/>
                <w:i w:val="0"/>
                <w:iCs w:val="0"/>
                <w:color w:val="000000"/>
                <w:kern w:val="2"/>
                <w:sz w:val="18"/>
                <w:szCs w:val="18"/>
                <w:u w:val="none"/>
                <w:lang w:val="en-US" w:eastAsia="zh-CN" w:bidi="ar-SA"/>
              </w:rPr>
              <w:t>共领取补偿费27750元。</w:t>
            </w:r>
          </w:p>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3、经深入占地现场实地察看，包括举报人在内的所有临时占地，在长邯高速公路改扩建工程结束后，已由其项目部全部复垦，周边道路也已修通。目前举报人李</w:t>
            </w:r>
            <w:r>
              <w:rPr>
                <w:rFonts w:hint="eastAsia" w:hAnsi="宋体" w:cs="宋体"/>
                <w:i w:val="0"/>
                <w:iCs w:val="0"/>
                <w:color w:val="000000"/>
                <w:kern w:val="2"/>
                <w:sz w:val="18"/>
                <w:szCs w:val="18"/>
                <w:u w:val="none"/>
                <w:lang w:val="en-US" w:eastAsia="zh-CN" w:bidi="ar-SA"/>
              </w:rPr>
              <w:t>某某</w:t>
            </w:r>
            <w:r>
              <w:rPr>
                <w:rFonts w:hint="eastAsia" w:ascii="宋体" w:hAnsi="宋体" w:eastAsia="宋体" w:cs="宋体"/>
                <w:i w:val="0"/>
                <w:iCs w:val="0"/>
                <w:color w:val="000000"/>
                <w:kern w:val="2"/>
                <w:sz w:val="18"/>
                <w:szCs w:val="18"/>
                <w:u w:val="none"/>
                <w:lang w:val="en-US" w:eastAsia="zh-CN" w:bidi="ar-SA"/>
              </w:rPr>
              <w:t>的3.7亩临时占地已复耕。</w:t>
            </w:r>
          </w:p>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经核实，举报问题部分属实。</w:t>
            </w:r>
          </w:p>
        </w:tc>
        <w:tc>
          <w:tcPr>
            <w:tcW w:w="70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hAnsi="宋体" w:cs="宋体"/>
                <w:i w:val="0"/>
                <w:iCs w:val="0"/>
                <w:color w:val="000000"/>
                <w:kern w:val="2"/>
                <w:sz w:val="18"/>
                <w:szCs w:val="18"/>
                <w:u w:val="none"/>
                <w:lang w:val="en-US" w:eastAsia="zh-CN" w:bidi="ar-SA"/>
              </w:rPr>
              <w:t>部分属实</w:t>
            </w:r>
          </w:p>
        </w:tc>
        <w:tc>
          <w:tcPr>
            <w:tcW w:w="34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1、责成潞华街道办事处进一步强化保护耕地主体责任，举一反三、强化监管，严禁一切非法占地行为</w:t>
            </w:r>
            <w:r>
              <w:rPr>
                <w:rFonts w:hint="eastAsia" w:hAnsi="宋体" w:cs="宋体"/>
                <w:i w:val="0"/>
                <w:iCs w:val="0"/>
                <w:color w:val="000000"/>
                <w:kern w:val="2"/>
                <w:sz w:val="18"/>
                <w:szCs w:val="18"/>
                <w:u w:val="none"/>
                <w:lang w:val="en-US" w:eastAsia="zh-CN" w:bidi="ar-SA"/>
              </w:rPr>
              <w:t>。</w:t>
            </w:r>
          </w:p>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2、责成潞城区自然资源部门加大巡查力度，确保全区土地市场健康平稳运行。</w:t>
            </w:r>
          </w:p>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3、责成潞华街道办事处和潞城区自然资源部门，深化联合执法，对发现的违法行为严肃处理，涉及违法犯罪或涉黑涉恶的，一律移送司法机关予以严处。</w:t>
            </w:r>
          </w:p>
        </w:tc>
        <w:tc>
          <w:tcPr>
            <w:tcW w:w="70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hAnsi="宋体" w:cs="宋体"/>
                <w:i w:val="0"/>
                <w:iCs w:val="0"/>
                <w:color w:val="000000"/>
                <w:kern w:val="2"/>
                <w:sz w:val="18"/>
                <w:szCs w:val="18"/>
                <w:u w:val="none"/>
                <w:lang w:val="en-US" w:eastAsia="zh-CN" w:bidi="ar-SA"/>
              </w:rPr>
              <w:t>已办结</w:t>
            </w:r>
          </w:p>
        </w:tc>
        <w:tc>
          <w:tcPr>
            <w:tcW w:w="1164" w:type="dxa"/>
            <w:vAlign w:val="center"/>
          </w:tcPr>
          <w:p>
            <w:pPr>
              <w:jc w:val="center"/>
              <w:rPr>
                <w:rFonts w:hint="default" w:ascii="宋体" w:hAnsi="宋体" w:eastAsia="宋体" w:cs="宋体"/>
                <w:i w:val="0"/>
                <w:iCs w:val="0"/>
                <w:color w:val="000000"/>
                <w:kern w:val="2"/>
                <w:sz w:val="18"/>
                <w:szCs w:val="18"/>
                <w:u w:val="none"/>
                <w:lang w:val="en-US" w:eastAsia="zh-CN" w:bidi="ar-SA"/>
              </w:rPr>
            </w:pPr>
            <w:r>
              <w:rPr>
                <w:rFonts w:hint="eastAsia" w:hAnsi="宋体" w:cs="宋体"/>
                <w:i w:val="0"/>
                <w:iCs w:val="0"/>
                <w:color w:val="000000"/>
                <w:kern w:val="2"/>
                <w:sz w:val="18"/>
                <w:szCs w:val="18"/>
                <w:u w:val="none"/>
                <w:lang w:val="en-US" w:eastAsia="zh-CN" w:bidi="ar-SA"/>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3" w:hRule="atLeast"/>
          <w:jc w:val="center"/>
        </w:trPr>
        <w:tc>
          <w:tcPr>
            <w:tcW w:w="486" w:type="dxa"/>
            <w:vAlign w:val="center"/>
          </w:tcPr>
          <w:p>
            <w:pPr>
              <w:keepNext w:val="0"/>
              <w:keepLines w:val="0"/>
              <w:widowControl/>
              <w:suppressLineNumbers w:val="0"/>
              <w:jc w:val="center"/>
              <w:textAlignment w:val="center"/>
              <w:rPr>
                <w:rFonts w:hint="default" w:hAnsi="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9</w:t>
            </w:r>
          </w:p>
        </w:tc>
        <w:tc>
          <w:tcPr>
            <w:tcW w:w="851"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2"/>
                <w:sz w:val="18"/>
                <w:szCs w:val="18"/>
                <w:u w:val="none"/>
                <w:lang w:val="en-US" w:eastAsia="zh-CN" w:bidi="ar-SA"/>
              </w:rPr>
              <w:t>D2SX202105020061</w:t>
            </w:r>
          </w:p>
        </w:tc>
        <w:tc>
          <w:tcPr>
            <w:tcW w:w="2126"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2"/>
                <w:sz w:val="18"/>
                <w:szCs w:val="18"/>
                <w:u w:val="none"/>
                <w:lang w:val="en-US" w:eastAsia="zh-CN" w:bidi="ar-SA"/>
              </w:rPr>
              <w:t>上党区南宋镇北宋村，村南3公里左右处有一“长治县羊头岭集团东掌煤业”，北宋村部分土地属于该企业地下煤田，挖煤导致举报人承包了的337亩土地（2018年4月政府号召土地流转），2018年9月份部分塌陷，造成严重影响。（举报人找煤矿、当地政府、国土局，该企业只是承认举报人承包的土地为该企业的煤田，但是不承认地下挖的行为）</w:t>
            </w:r>
          </w:p>
        </w:tc>
        <w:tc>
          <w:tcPr>
            <w:tcW w:w="70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hAnsi="宋体" w:cs="宋体"/>
                <w:i w:val="0"/>
                <w:iCs w:val="0"/>
                <w:color w:val="000000"/>
                <w:kern w:val="2"/>
                <w:sz w:val="18"/>
                <w:szCs w:val="18"/>
                <w:u w:val="none"/>
                <w:lang w:val="en-US" w:eastAsia="zh-CN" w:bidi="ar-SA"/>
              </w:rPr>
              <w:t>长治市上党区</w:t>
            </w:r>
          </w:p>
        </w:tc>
        <w:tc>
          <w:tcPr>
            <w:tcW w:w="7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2"/>
                <w:sz w:val="18"/>
                <w:szCs w:val="18"/>
                <w:u w:val="none"/>
                <w:lang w:val="en-US" w:eastAsia="zh-CN" w:bidi="ar-SA"/>
              </w:rPr>
              <w:t>土壤</w:t>
            </w:r>
          </w:p>
        </w:tc>
        <w:tc>
          <w:tcPr>
            <w:tcW w:w="4395"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 xml:space="preserve">1、经核实，“长治县羊头岭集团东掌煤业”实际为山西长治羊头岭集团东掌煤业有限公司，经现场检查和查阅东掌煤业采掘工程平面图等相关资料，山西长治羊头岭集团东掌煤业有限公司位于南宋镇东掌村（北宋村南约3公里），目前该矿采掘巷道及工作面未覆盖到举报人所提到的塌陷区域及地下层段，目前该矿采掘不会造成举报区域的塌陷情况。反映问题部分属实。           </w:t>
            </w:r>
          </w:p>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经现场核查，长治县虹姐种植农民专业合作社（法人代表程冠强）于2018年4月所承包的337.31亩流转土地中，其中南宋村156.31亩土地不存在塌陷问题；北宋村181亩（已于2021年1月18日解除土地流转承包合同）土地中有大约5亩土地因2005年北宋煤矿（2008年政府已予以关闭）生产经营时存在采空区塌陷情况，但不影响耕种。该地块村民一直正常耕种玉米从未间断，土地承包流转时也没有改变其土</w:t>
            </w:r>
            <w:bookmarkStart w:id="0" w:name="_GoBack"/>
            <w:bookmarkEnd w:id="0"/>
            <w:r>
              <w:rPr>
                <w:rFonts w:hint="eastAsia" w:ascii="宋体" w:hAnsi="宋体" w:eastAsia="宋体" w:cs="宋体"/>
                <w:i w:val="0"/>
                <w:iCs w:val="0"/>
                <w:color w:val="000000"/>
                <w:kern w:val="2"/>
                <w:sz w:val="18"/>
                <w:szCs w:val="18"/>
                <w:u w:val="none"/>
                <w:lang w:val="en-US" w:eastAsia="zh-CN" w:bidi="ar-SA"/>
              </w:rPr>
              <w:t>地耕种性质及其原貌。目前新的承包人已对该地块进行了旋耕，准备下种。反映问题部分属实。</w:t>
            </w:r>
          </w:p>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经核实，举报问题部分属实。</w:t>
            </w:r>
          </w:p>
        </w:tc>
        <w:tc>
          <w:tcPr>
            <w:tcW w:w="70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hAnsi="宋体" w:cs="宋体"/>
                <w:i w:val="0"/>
                <w:iCs w:val="0"/>
                <w:color w:val="000000"/>
                <w:kern w:val="2"/>
                <w:sz w:val="18"/>
                <w:szCs w:val="18"/>
                <w:u w:val="none"/>
                <w:lang w:val="en-US" w:eastAsia="zh-CN" w:bidi="ar-SA"/>
              </w:rPr>
              <w:t>部分属实</w:t>
            </w:r>
          </w:p>
        </w:tc>
        <w:tc>
          <w:tcPr>
            <w:tcW w:w="34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南宋镇党委政府将对全镇土地塌陷问题进行排查，对发现问题要认识到位尽快解决，责令造成塌陷问题的煤矿要第一时间恢复土地耕种条件并按照相关规定补偿群众损失。</w:t>
            </w:r>
          </w:p>
        </w:tc>
        <w:tc>
          <w:tcPr>
            <w:tcW w:w="70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hAnsi="宋体" w:cs="宋体"/>
                <w:i w:val="0"/>
                <w:iCs w:val="0"/>
                <w:color w:val="000000"/>
                <w:kern w:val="2"/>
                <w:sz w:val="18"/>
                <w:szCs w:val="18"/>
                <w:u w:val="none"/>
                <w:lang w:val="en-US" w:eastAsia="zh-CN" w:bidi="ar-SA"/>
              </w:rPr>
              <w:t>已办结</w:t>
            </w:r>
          </w:p>
        </w:tc>
        <w:tc>
          <w:tcPr>
            <w:tcW w:w="1164" w:type="dxa"/>
            <w:vAlign w:val="center"/>
          </w:tcPr>
          <w:p>
            <w:pPr>
              <w:jc w:val="center"/>
              <w:rPr>
                <w:rFonts w:hint="default" w:ascii="宋体" w:hAnsi="宋体" w:eastAsia="宋体" w:cs="宋体"/>
                <w:i w:val="0"/>
                <w:iCs w:val="0"/>
                <w:color w:val="000000"/>
                <w:kern w:val="2"/>
                <w:sz w:val="18"/>
                <w:szCs w:val="18"/>
                <w:u w:val="none"/>
                <w:lang w:val="en-US" w:eastAsia="zh-CN" w:bidi="ar-SA"/>
              </w:rPr>
            </w:pPr>
            <w:r>
              <w:rPr>
                <w:rFonts w:hint="eastAsia" w:hAnsi="宋体" w:cs="宋体"/>
                <w:i w:val="0"/>
                <w:iCs w:val="0"/>
                <w:color w:val="000000"/>
                <w:kern w:val="2"/>
                <w:sz w:val="18"/>
                <w:szCs w:val="18"/>
                <w:u w:val="none"/>
                <w:lang w:val="en-US" w:eastAsia="zh-CN" w:bidi="ar-SA"/>
              </w:rPr>
              <w:t>无</w:t>
            </w:r>
          </w:p>
        </w:tc>
      </w:tr>
    </w:tbl>
    <w:p>
      <w:pPr>
        <w:pStyle w:val="5"/>
        <w:keepNext/>
        <w:keepLines/>
        <w:pageBreakBefore w:val="0"/>
        <w:widowControl w:val="0"/>
        <w:kinsoku/>
        <w:wordWrap/>
        <w:overflowPunct/>
        <w:topLinePunct w:val="0"/>
        <w:autoSpaceDE/>
        <w:autoSpaceDN/>
        <w:bidi w:val="0"/>
        <w:adjustRightInd/>
        <w:snapToGrid/>
        <w:spacing w:line="360" w:lineRule="auto"/>
        <w:textAlignment w:val="auto"/>
      </w:pPr>
    </w:p>
    <w:sectPr>
      <w:footerReference r:id="rId3" w:type="default"/>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黑体简体">
    <w:altName w:val="Arial Unicode MS"/>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2312">
    <w:altName w:val="微软雅黑"/>
    <w:panose1 w:val="00000000000000000000"/>
    <w:charset w:val="86"/>
    <w:family w:val="auto"/>
    <w:pitch w:val="default"/>
    <w:sig w:usb0="00000000" w:usb1="00000000"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337065"/>
      <w:docPartObj>
        <w:docPartGallery w:val="autotext"/>
      </w:docPartObj>
    </w:sdtPr>
    <w:sdtEndPr>
      <w:rPr>
        <w:sz w:val="21"/>
        <w:szCs w:val="21"/>
      </w:rPr>
    </w:sdtEndPr>
    <w:sdtContent>
      <w:p>
        <w:pPr>
          <w:pStyle w:val="1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w:t>
        </w:r>
        <w:r>
          <w:rPr>
            <w:sz w:val="21"/>
            <w:szCs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C87"/>
    <w:rsid w:val="00004AB1"/>
    <w:rsid w:val="00004E1C"/>
    <w:rsid w:val="0001344B"/>
    <w:rsid w:val="00021330"/>
    <w:rsid w:val="00030662"/>
    <w:rsid w:val="00037723"/>
    <w:rsid w:val="00037BC7"/>
    <w:rsid w:val="0004112D"/>
    <w:rsid w:val="0005095F"/>
    <w:rsid w:val="000524E0"/>
    <w:rsid w:val="00054481"/>
    <w:rsid w:val="0005573D"/>
    <w:rsid w:val="00062726"/>
    <w:rsid w:val="000633BE"/>
    <w:rsid w:val="000644AC"/>
    <w:rsid w:val="00064737"/>
    <w:rsid w:val="00070016"/>
    <w:rsid w:val="0007624D"/>
    <w:rsid w:val="0007624F"/>
    <w:rsid w:val="000776CE"/>
    <w:rsid w:val="000806B7"/>
    <w:rsid w:val="00091520"/>
    <w:rsid w:val="00097F85"/>
    <w:rsid w:val="000A7624"/>
    <w:rsid w:val="000B1597"/>
    <w:rsid w:val="000B42D2"/>
    <w:rsid w:val="000C041C"/>
    <w:rsid w:val="000C3445"/>
    <w:rsid w:val="000C4F09"/>
    <w:rsid w:val="000D48FC"/>
    <w:rsid w:val="000D59B1"/>
    <w:rsid w:val="000D79A4"/>
    <w:rsid w:val="000E505B"/>
    <w:rsid w:val="000F210D"/>
    <w:rsid w:val="000F50BC"/>
    <w:rsid w:val="00100864"/>
    <w:rsid w:val="0010120D"/>
    <w:rsid w:val="001064CB"/>
    <w:rsid w:val="00111F21"/>
    <w:rsid w:val="00112394"/>
    <w:rsid w:val="00122099"/>
    <w:rsid w:val="00123CA9"/>
    <w:rsid w:val="00127B62"/>
    <w:rsid w:val="00131701"/>
    <w:rsid w:val="00137F58"/>
    <w:rsid w:val="001413AC"/>
    <w:rsid w:val="00142021"/>
    <w:rsid w:val="00145787"/>
    <w:rsid w:val="00145ED8"/>
    <w:rsid w:val="00154311"/>
    <w:rsid w:val="001551C3"/>
    <w:rsid w:val="00156C27"/>
    <w:rsid w:val="00164B3E"/>
    <w:rsid w:val="001671E0"/>
    <w:rsid w:val="0017099C"/>
    <w:rsid w:val="001714B6"/>
    <w:rsid w:val="00195D5F"/>
    <w:rsid w:val="001A0A58"/>
    <w:rsid w:val="001A0C14"/>
    <w:rsid w:val="001B45BA"/>
    <w:rsid w:val="001C0C97"/>
    <w:rsid w:val="001C1570"/>
    <w:rsid w:val="001C544B"/>
    <w:rsid w:val="001D52B1"/>
    <w:rsid w:val="001F14AB"/>
    <w:rsid w:val="001F476E"/>
    <w:rsid w:val="001F5C0E"/>
    <w:rsid w:val="00211B64"/>
    <w:rsid w:val="00216DAC"/>
    <w:rsid w:val="00221C95"/>
    <w:rsid w:val="00223792"/>
    <w:rsid w:val="00225FEC"/>
    <w:rsid w:val="002278C7"/>
    <w:rsid w:val="00231620"/>
    <w:rsid w:val="002323B5"/>
    <w:rsid w:val="00232CBD"/>
    <w:rsid w:val="00233C62"/>
    <w:rsid w:val="0025388C"/>
    <w:rsid w:val="00264ACD"/>
    <w:rsid w:val="0026536A"/>
    <w:rsid w:val="002671A7"/>
    <w:rsid w:val="00272B46"/>
    <w:rsid w:val="0027334C"/>
    <w:rsid w:val="00273BBC"/>
    <w:rsid w:val="00274A3C"/>
    <w:rsid w:val="00274C50"/>
    <w:rsid w:val="002762B8"/>
    <w:rsid w:val="00280F52"/>
    <w:rsid w:val="00282A17"/>
    <w:rsid w:val="0028666D"/>
    <w:rsid w:val="00297015"/>
    <w:rsid w:val="002A0358"/>
    <w:rsid w:val="002A227B"/>
    <w:rsid w:val="002A418B"/>
    <w:rsid w:val="002D4FB1"/>
    <w:rsid w:val="002E2F19"/>
    <w:rsid w:val="002E5AF5"/>
    <w:rsid w:val="002F557F"/>
    <w:rsid w:val="002F6B1F"/>
    <w:rsid w:val="003056FA"/>
    <w:rsid w:val="00314461"/>
    <w:rsid w:val="00320095"/>
    <w:rsid w:val="00320315"/>
    <w:rsid w:val="00320FB3"/>
    <w:rsid w:val="00324632"/>
    <w:rsid w:val="00324FE6"/>
    <w:rsid w:val="00331124"/>
    <w:rsid w:val="003315EB"/>
    <w:rsid w:val="00331914"/>
    <w:rsid w:val="0033348D"/>
    <w:rsid w:val="003334AE"/>
    <w:rsid w:val="003335C4"/>
    <w:rsid w:val="00334DEF"/>
    <w:rsid w:val="003468F1"/>
    <w:rsid w:val="00347113"/>
    <w:rsid w:val="003531CC"/>
    <w:rsid w:val="003548BD"/>
    <w:rsid w:val="003602F0"/>
    <w:rsid w:val="00362201"/>
    <w:rsid w:val="00386388"/>
    <w:rsid w:val="003906A8"/>
    <w:rsid w:val="00390A66"/>
    <w:rsid w:val="0039496D"/>
    <w:rsid w:val="003953E1"/>
    <w:rsid w:val="003A08C1"/>
    <w:rsid w:val="003A550E"/>
    <w:rsid w:val="003B553C"/>
    <w:rsid w:val="003B7F4E"/>
    <w:rsid w:val="003C0676"/>
    <w:rsid w:val="003C22E1"/>
    <w:rsid w:val="003D0DAC"/>
    <w:rsid w:val="003E0C39"/>
    <w:rsid w:val="003E21DA"/>
    <w:rsid w:val="003F2C6C"/>
    <w:rsid w:val="003F3EE3"/>
    <w:rsid w:val="004037F7"/>
    <w:rsid w:val="00404E58"/>
    <w:rsid w:val="004106D3"/>
    <w:rsid w:val="004169E8"/>
    <w:rsid w:val="004201B1"/>
    <w:rsid w:val="00426D0F"/>
    <w:rsid w:val="00435826"/>
    <w:rsid w:val="00440474"/>
    <w:rsid w:val="00443BBE"/>
    <w:rsid w:val="00444CDC"/>
    <w:rsid w:val="004522A5"/>
    <w:rsid w:val="00452503"/>
    <w:rsid w:val="00460101"/>
    <w:rsid w:val="004672BE"/>
    <w:rsid w:val="00467829"/>
    <w:rsid w:val="004712D1"/>
    <w:rsid w:val="00473502"/>
    <w:rsid w:val="004811BB"/>
    <w:rsid w:val="00491A5E"/>
    <w:rsid w:val="004960F3"/>
    <w:rsid w:val="004A466C"/>
    <w:rsid w:val="004A53AF"/>
    <w:rsid w:val="004B3DFF"/>
    <w:rsid w:val="004B6BA7"/>
    <w:rsid w:val="004C3980"/>
    <w:rsid w:val="004C3CBB"/>
    <w:rsid w:val="004D1EA3"/>
    <w:rsid w:val="004E1901"/>
    <w:rsid w:val="004E5AAE"/>
    <w:rsid w:val="004E67E0"/>
    <w:rsid w:val="00500306"/>
    <w:rsid w:val="0050142F"/>
    <w:rsid w:val="00510ADE"/>
    <w:rsid w:val="005126F0"/>
    <w:rsid w:val="0051491E"/>
    <w:rsid w:val="00517691"/>
    <w:rsid w:val="0052291D"/>
    <w:rsid w:val="00527082"/>
    <w:rsid w:val="00527290"/>
    <w:rsid w:val="005350D9"/>
    <w:rsid w:val="00551EC0"/>
    <w:rsid w:val="00556780"/>
    <w:rsid w:val="00561D45"/>
    <w:rsid w:val="005621BA"/>
    <w:rsid w:val="005639FB"/>
    <w:rsid w:val="00572B55"/>
    <w:rsid w:val="005753A7"/>
    <w:rsid w:val="005839FD"/>
    <w:rsid w:val="00584B32"/>
    <w:rsid w:val="00594D7E"/>
    <w:rsid w:val="00594EB9"/>
    <w:rsid w:val="005970B9"/>
    <w:rsid w:val="005B05EE"/>
    <w:rsid w:val="005B3D77"/>
    <w:rsid w:val="005B3E7D"/>
    <w:rsid w:val="005C01D2"/>
    <w:rsid w:val="005C08F1"/>
    <w:rsid w:val="005C090D"/>
    <w:rsid w:val="005F5ECE"/>
    <w:rsid w:val="00613B3E"/>
    <w:rsid w:val="00615343"/>
    <w:rsid w:val="0062678C"/>
    <w:rsid w:val="0062687A"/>
    <w:rsid w:val="00631433"/>
    <w:rsid w:val="006348E9"/>
    <w:rsid w:val="00637357"/>
    <w:rsid w:val="00640628"/>
    <w:rsid w:val="0064217D"/>
    <w:rsid w:val="0064219D"/>
    <w:rsid w:val="00650CB4"/>
    <w:rsid w:val="006548E8"/>
    <w:rsid w:val="00655031"/>
    <w:rsid w:val="006553F0"/>
    <w:rsid w:val="006562D0"/>
    <w:rsid w:val="00657C55"/>
    <w:rsid w:val="00667FA5"/>
    <w:rsid w:val="006757E0"/>
    <w:rsid w:val="00676972"/>
    <w:rsid w:val="00681D49"/>
    <w:rsid w:val="00687754"/>
    <w:rsid w:val="0069147A"/>
    <w:rsid w:val="0069299E"/>
    <w:rsid w:val="00693AA6"/>
    <w:rsid w:val="00694BAB"/>
    <w:rsid w:val="006A3B15"/>
    <w:rsid w:val="006B0103"/>
    <w:rsid w:val="006B5123"/>
    <w:rsid w:val="006B6852"/>
    <w:rsid w:val="006C0030"/>
    <w:rsid w:val="006C3294"/>
    <w:rsid w:val="006C7213"/>
    <w:rsid w:val="006D01B7"/>
    <w:rsid w:val="006D0650"/>
    <w:rsid w:val="006D5106"/>
    <w:rsid w:val="006F20FF"/>
    <w:rsid w:val="00702B9D"/>
    <w:rsid w:val="007054B9"/>
    <w:rsid w:val="00706112"/>
    <w:rsid w:val="00707421"/>
    <w:rsid w:val="007079C8"/>
    <w:rsid w:val="007125CA"/>
    <w:rsid w:val="007144F4"/>
    <w:rsid w:val="00721554"/>
    <w:rsid w:val="00726ADC"/>
    <w:rsid w:val="00727C2A"/>
    <w:rsid w:val="00731939"/>
    <w:rsid w:val="00737E96"/>
    <w:rsid w:val="007401C3"/>
    <w:rsid w:val="00740BDA"/>
    <w:rsid w:val="00740D63"/>
    <w:rsid w:val="007428ED"/>
    <w:rsid w:val="00756E03"/>
    <w:rsid w:val="00765CAF"/>
    <w:rsid w:val="00770000"/>
    <w:rsid w:val="007702C6"/>
    <w:rsid w:val="007747BA"/>
    <w:rsid w:val="007845C2"/>
    <w:rsid w:val="007A1A34"/>
    <w:rsid w:val="007A1D38"/>
    <w:rsid w:val="007A3D64"/>
    <w:rsid w:val="007A5119"/>
    <w:rsid w:val="007B0F51"/>
    <w:rsid w:val="007C49AA"/>
    <w:rsid w:val="007C7148"/>
    <w:rsid w:val="007C72D2"/>
    <w:rsid w:val="007D3AF2"/>
    <w:rsid w:val="007D4D18"/>
    <w:rsid w:val="007D64BF"/>
    <w:rsid w:val="007D7332"/>
    <w:rsid w:val="007E136B"/>
    <w:rsid w:val="007E3936"/>
    <w:rsid w:val="007F7ABA"/>
    <w:rsid w:val="007F7B6C"/>
    <w:rsid w:val="00800EDE"/>
    <w:rsid w:val="008010F5"/>
    <w:rsid w:val="008038CA"/>
    <w:rsid w:val="0080434F"/>
    <w:rsid w:val="00811760"/>
    <w:rsid w:val="00814BA3"/>
    <w:rsid w:val="00820146"/>
    <w:rsid w:val="00824C0A"/>
    <w:rsid w:val="00826BC3"/>
    <w:rsid w:val="0083108A"/>
    <w:rsid w:val="00831A3B"/>
    <w:rsid w:val="008345A1"/>
    <w:rsid w:val="0083612A"/>
    <w:rsid w:val="00842696"/>
    <w:rsid w:val="00845020"/>
    <w:rsid w:val="0085149F"/>
    <w:rsid w:val="00853216"/>
    <w:rsid w:val="00855433"/>
    <w:rsid w:val="008566B1"/>
    <w:rsid w:val="008568A3"/>
    <w:rsid w:val="00860019"/>
    <w:rsid w:val="00862AC1"/>
    <w:rsid w:val="00864249"/>
    <w:rsid w:val="00864631"/>
    <w:rsid w:val="008648C2"/>
    <w:rsid w:val="00876C5F"/>
    <w:rsid w:val="0087749B"/>
    <w:rsid w:val="00881212"/>
    <w:rsid w:val="00895A43"/>
    <w:rsid w:val="008B7C25"/>
    <w:rsid w:val="008C0F92"/>
    <w:rsid w:val="008C1899"/>
    <w:rsid w:val="008C2239"/>
    <w:rsid w:val="008C3CAB"/>
    <w:rsid w:val="008C4145"/>
    <w:rsid w:val="008C7D8F"/>
    <w:rsid w:val="008D3084"/>
    <w:rsid w:val="008F6295"/>
    <w:rsid w:val="008F702B"/>
    <w:rsid w:val="008F7675"/>
    <w:rsid w:val="00904797"/>
    <w:rsid w:val="009050C5"/>
    <w:rsid w:val="00906ECE"/>
    <w:rsid w:val="00911E1C"/>
    <w:rsid w:val="00913A97"/>
    <w:rsid w:val="00914294"/>
    <w:rsid w:val="0091600F"/>
    <w:rsid w:val="00922B71"/>
    <w:rsid w:val="00924081"/>
    <w:rsid w:val="009319EC"/>
    <w:rsid w:val="009416BF"/>
    <w:rsid w:val="009416FE"/>
    <w:rsid w:val="00942E30"/>
    <w:rsid w:val="00950152"/>
    <w:rsid w:val="00950762"/>
    <w:rsid w:val="009560FD"/>
    <w:rsid w:val="0096068E"/>
    <w:rsid w:val="00961E10"/>
    <w:rsid w:val="00965D31"/>
    <w:rsid w:val="0096630E"/>
    <w:rsid w:val="00967C11"/>
    <w:rsid w:val="009814D9"/>
    <w:rsid w:val="00981A98"/>
    <w:rsid w:val="00984479"/>
    <w:rsid w:val="00986722"/>
    <w:rsid w:val="00994198"/>
    <w:rsid w:val="009946A5"/>
    <w:rsid w:val="009960B8"/>
    <w:rsid w:val="00997C52"/>
    <w:rsid w:val="009A0535"/>
    <w:rsid w:val="009A1939"/>
    <w:rsid w:val="009A1DC0"/>
    <w:rsid w:val="009B2C18"/>
    <w:rsid w:val="009B4CAA"/>
    <w:rsid w:val="009C18C9"/>
    <w:rsid w:val="009C2D41"/>
    <w:rsid w:val="009C4927"/>
    <w:rsid w:val="009C4C38"/>
    <w:rsid w:val="009D28B9"/>
    <w:rsid w:val="009D3E38"/>
    <w:rsid w:val="009D6542"/>
    <w:rsid w:val="009E054D"/>
    <w:rsid w:val="009E4368"/>
    <w:rsid w:val="009E4D71"/>
    <w:rsid w:val="009F1E87"/>
    <w:rsid w:val="009F360C"/>
    <w:rsid w:val="009F5F1B"/>
    <w:rsid w:val="00A01FCE"/>
    <w:rsid w:val="00A05C1F"/>
    <w:rsid w:val="00A06EC6"/>
    <w:rsid w:val="00A1221D"/>
    <w:rsid w:val="00A15653"/>
    <w:rsid w:val="00A22852"/>
    <w:rsid w:val="00A231B3"/>
    <w:rsid w:val="00A257C6"/>
    <w:rsid w:val="00A30843"/>
    <w:rsid w:val="00A30D30"/>
    <w:rsid w:val="00A41365"/>
    <w:rsid w:val="00A41F23"/>
    <w:rsid w:val="00A47CFF"/>
    <w:rsid w:val="00A742C4"/>
    <w:rsid w:val="00A754D0"/>
    <w:rsid w:val="00A92203"/>
    <w:rsid w:val="00A927BC"/>
    <w:rsid w:val="00A92DE0"/>
    <w:rsid w:val="00A94CEC"/>
    <w:rsid w:val="00A966B4"/>
    <w:rsid w:val="00A96F32"/>
    <w:rsid w:val="00AB0027"/>
    <w:rsid w:val="00AB6C00"/>
    <w:rsid w:val="00AC0699"/>
    <w:rsid w:val="00AC2010"/>
    <w:rsid w:val="00AC4D52"/>
    <w:rsid w:val="00AC4F6F"/>
    <w:rsid w:val="00AC703F"/>
    <w:rsid w:val="00AD13B5"/>
    <w:rsid w:val="00AD6481"/>
    <w:rsid w:val="00AD708A"/>
    <w:rsid w:val="00AE205C"/>
    <w:rsid w:val="00AE282D"/>
    <w:rsid w:val="00AE3AD8"/>
    <w:rsid w:val="00AF03D5"/>
    <w:rsid w:val="00B00D9C"/>
    <w:rsid w:val="00B0414D"/>
    <w:rsid w:val="00B1706D"/>
    <w:rsid w:val="00B228E4"/>
    <w:rsid w:val="00B2693E"/>
    <w:rsid w:val="00B35655"/>
    <w:rsid w:val="00B40125"/>
    <w:rsid w:val="00B54652"/>
    <w:rsid w:val="00B627D5"/>
    <w:rsid w:val="00B73015"/>
    <w:rsid w:val="00B74713"/>
    <w:rsid w:val="00B82F40"/>
    <w:rsid w:val="00B85F30"/>
    <w:rsid w:val="00B97A10"/>
    <w:rsid w:val="00BA538D"/>
    <w:rsid w:val="00BA5B46"/>
    <w:rsid w:val="00BA637B"/>
    <w:rsid w:val="00BA7377"/>
    <w:rsid w:val="00BB3B2C"/>
    <w:rsid w:val="00BB7C90"/>
    <w:rsid w:val="00BC28A1"/>
    <w:rsid w:val="00BC3920"/>
    <w:rsid w:val="00BC4797"/>
    <w:rsid w:val="00BC5C87"/>
    <w:rsid w:val="00BD3DAC"/>
    <w:rsid w:val="00BD58D3"/>
    <w:rsid w:val="00BE1258"/>
    <w:rsid w:val="00BE507E"/>
    <w:rsid w:val="00BE52BA"/>
    <w:rsid w:val="00BF28C1"/>
    <w:rsid w:val="00BF3134"/>
    <w:rsid w:val="00BF703C"/>
    <w:rsid w:val="00C20FA9"/>
    <w:rsid w:val="00C25116"/>
    <w:rsid w:val="00C25A94"/>
    <w:rsid w:val="00C26E03"/>
    <w:rsid w:val="00C4121A"/>
    <w:rsid w:val="00C41ED1"/>
    <w:rsid w:val="00C41FC9"/>
    <w:rsid w:val="00C46B19"/>
    <w:rsid w:val="00C53F92"/>
    <w:rsid w:val="00C62270"/>
    <w:rsid w:val="00C64E00"/>
    <w:rsid w:val="00C7457F"/>
    <w:rsid w:val="00C86949"/>
    <w:rsid w:val="00C92912"/>
    <w:rsid w:val="00C95098"/>
    <w:rsid w:val="00C954AF"/>
    <w:rsid w:val="00C9551C"/>
    <w:rsid w:val="00CA046A"/>
    <w:rsid w:val="00CA1240"/>
    <w:rsid w:val="00CA6CA4"/>
    <w:rsid w:val="00CB0D2A"/>
    <w:rsid w:val="00CB2430"/>
    <w:rsid w:val="00CB6BDE"/>
    <w:rsid w:val="00CC02E4"/>
    <w:rsid w:val="00CD67F8"/>
    <w:rsid w:val="00CE079D"/>
    <w:rsid w:val="00CE0A3B"/>
    <w:rsid w:val="00CE1324"/>
    <w:rsid w:val="00CE33CE"/>
    <w:rsid w:val="00CE44E5"/>
    <w:rsid w:val="00CF2EED"/>
    <w:rsid w:val="00CF799A"/>
    <w:rsid w:val="00D00DB3"/>
    <w:rsid w:val="00D14D8A"/>
    <w:rsid w:val="00D24E6C"/>
    <w:rsid w:val="00D33A0B"/>
    <w:rsid w:val="00D34A3D"/>
    <w:rsid w:val="00D353B2"/>
    <w:rsid w:val="00D42FA5"/>
    <w:rsid w:val="00D43A6C"/>
    <w:rsid w:val="00D44179"/>
    <w:rsid w:val="00D448AB"/>
    <w:rsid w:val="00D47427"/>
    <w:rsid w:val="00D52E4E"/>
    <w:rsid w:val="00D56F4B"/>
    <w:rsid w:val="00D635D9"/>
    <w:rsid w:val="00D63AF4"/>
    <w:rsid w:val="00D71852"/>
    <w:rsid w:val="00D72AAC"/>
    <w:rsid w:val="00D75FB9"/>
    <w:rsid w:val="00D7702E"/>
    <w:rsid w:val="00D82CEA"/>
    <w:rsid w:val="00D86331"/>
    <w:rsid w:val="00D90A9F"/>
    <w:rsid w:val="00D93BE1"/>
    <w:rsid w:val="00D94878"/>
    <w:rsid w:val="00D97CCE"/>
    <w:rsid w:val="00DA1198"/>
    <w:rsid w:val="00DA39CD"/>
    <w:rsid w:val="00DA5D17"/>
    <w:rsid w:val="00DA7AC2"/>
    <w:rsid w:val="00DB0AAA"/>
    <w:rsid w:val="00DB5E00"/>
    <w:rsid w:val="00DB705B"/>
    <w:rsid w:val="00DC13F7"/>
    <w:rsid w:val="00DC2FFE"/>
    <w:rsid w:val="00DC59C6"/>
    <w:rsid w:val="00DD452E"/>
    <w:rsid w:val="00DF3164"/>
    <w:rsid w:val="00DF47AC"/>
    <w:rsid w:val="00DF4F63"/>
    <w:rsid w:val="00DF5BF7"/>
    <w:rsid w:val="00E12642"/>
    <w:rsid w:val="00E1285B"/>
    <w:rsid w:val="00E15490"/>
    <w:rsid w:val="00E16329"/>
    <w:rsid w:val="00E25EF7"/>
    <w:rsid w:val="00E324C8"/>
    <w:rsid w:val="00E429B6"/>
    <w:rsid w:val="00E42C83"/>
    <w:rsid w:val="00E55B74"/>
    <w:rsid w:val="00E61927"/>
    <w:rsid w:val="00E92F11"/>
    <w:rsid w:val="00E972A4"/>
    <w:rsid w:val="00EB4D1D"/>
    <w:rsid w:val="00ED123F"/>
    <w:rsid w:val="00EE32E8"/>
    <w:rsid w:val="00EE67B1"/>
    <w:rsid w:val="00EE6FCC"/>
    <w:rsid w:val="00EE789E"/>
    <w:rsid w:val="00EF01EF"/>
    <w:rsid w:val="00EF24E9"/>
    <w:rsid w:val="00EF6B23"/>
    <w:rsid w:val="00EF70E7"/>
    <w:rsid w:val="00EF733A"/>
    <w:rsid w:val="00F024ED"/>
    <w:rsid w:val="00F0715C"/>
    <w:rsid w:val="00F07296"/>
    <w:rsid w:val="00F1561D"/>
    <w:rsid w:val="00F21C69"/>
    <w:rsid w:val="00F21D81"/>
    <w:rsid w:val="00F22D2F"/>
    <w:rsid w:val="00F317F9"/>
    <w:rsid w:val="00F31C13"/>
    <w:rsid w:val="00F3411B"/>
    <w:rsid w:val="00F400D7"/>
    <w:rsid w:val="00F4209C"/>
    <w:rsid w:val="00F45E73"/>
    <w:rsid w:val="00F502BD"/>
    <w:rsid w:val="00F53730"/>
    <w:rsid w:val="00F55625"/>
    <w:rsid w:val="00F64F7E"/>
    <w:rsid w:val="00F65AEB"/>
    <w:rsid w:val="00F678EA"/>
    <w:rsid w:val="00F732DD"/>
    <w:rsid w:val="00F827CF"/>
    <w:rsid w:val="00F909A9"/>
    <w:rsid w:val="00F91DBF"/>
    <w:rsid w:val="00F93085"/>
    <w:rsid w:val="00FA0551"/>
    <w:rsid w:val="00FA233D"/>
    <w:rsid w:val="00FA6871"/>
    <w:rsid w:val="00FA6D2C"/>
    <w:rsid w:val="00FB7CD2"/>
    <w:rsid w:val="00FC2BD6"/>
    <w:rsid w:val="00FC4B8B"/>
    <w:rsid w:val="00FC598A"/>
    <w:rsid w:val="00FD3CA7"/>
    <w:rsid w:val="00FE1207"/>
    <w:rsid w:val="00FF048F"/>
    <w:rsid w:val="00FF0A3D"/>
    <w:rsid w:val="00FF4E1A"/>
    <w:rsid w:val="00FF5129"/>
    <w:rsid w:val="03EE06F3"/>
    <w:rsid w:val="05BD1B56"/>
    <w:rsid w:val="06A77B1C"/>
    <w:rsid w:val="06CA5720"/>
    <w:rsid w:val="07A83A12"/>
    <w:rsid w:val="08891C97"/>
    <w:rsid w:val="097E1155"/>
    <w:rsid w:val="0B752B4E"/>
    <w:rsid w:val="0CEA4D45"/>
    <w:rsid w:val="0FF02F99"/>
    <w:rsid w:val="109D6AD1"/>
    <w:rsid w:val="110E42BC"/>
    <w:rsid w:val="11E734CD"/>
    <w:rsid w:val="12050432"/>
    <w:rsid w:val="142C1893"/>
    <w:rsid w:val="14817CD8"/>
    <w:rsid w:val="15514FC5"/>
    <w:rsid w:val="15846D80"/>
    <w:rsid w:val="159610A5"/>
    <w:rsid w:val="15C44075"/>
    <w:rsid w:val="16B04C8C"/>
    <w:rsid w:val="16D52529"/>
    <w:rsid w:val="16DC2D7B"/>
    <w:rsid w:val="16FA227D"/>
    <w:rsid w:val="171A038F"/>
    <w:rsid w:val="17340350"/>
    <w:rsid w:val="18E00DA4"/>
    <w:rsid w:val="19F55A53"/>
    <w:rsid w:val="1EAA0F12"/>
    <w:rsid w:val="1EEC30AD"/>
    <w:rsid w:val="208747B2"/>
    <w:rsid w:val="21C037E6"/>
    <w:rsid w:val="22B67A88"/>
    <w:rsid w:val="24BD5C61"/>
    <w:rsid w:val="25692EF6"/>
    <w:rsid w:val="27AE6284"/>
    <w:rsid w:val="294D5CF0"/>
    <w:rsid w:val="296C75DC"/>
    <w:rsid w:val="2D935041"/>
    <w:rsid w:val="308527A9"/>
    <w:rsid w:val="30FB1304"/>
    <w:rsid w:val="31096FB8"/>
    <w:rsid w:val="315C569A"/>
    <w:rsid w:val="3247593B"/>
    <w:rsid w:val="340F0424"/>
    <w:rsid w:val="399939C1"/>
    <w:rsid w:val="3B2C1597"/>
    <w:rsid w:val="3BE000A4"/>
    <w:rsid w:val="3F0D789B"/>
    <w:rsid w:val="3F112B82"/>
    <w:rsid w:val="41B539D5"/>
    <w:rsid w:val="426A3C75"/>
    <w:rsid w:val="42A64DD3"/>
    <w:rsid w:val="43125A0F"/>
    <w:rsid w:val="440F00D3"/>
    <w:rsid w:val="44C14734"/>
    <w:rsid w:val="44D95F5A"/>
    <w:rsid w:val="45231140"/>
    <w:rsid w:val="455F54C6"/>
    <w:rsid w:val="47244CD1"/>
    <w:rsid w:val="4AC86563"/>
    <w:rsid w:val="4C177CF7"/>
    <w:rsid w:val="4CD20104"/>
    <w:rsid w:val="4DCF7F98"/>
    <w:rsid w:val="4F874AD2"/>
    <w:rsid w:val="501F68EC"/>
    <w:rsid w:val="504744B5"/>
    <w:rsid w:val="510D5EE5"/>
    <w:rsid w:val="51A100FC"/>
    <w:rsid w:val="52C94F79"/>
    <w:rsid w:val="544858BB"/>
    <w:rsid w:val="554E1CF2"/>
    <w:rsid w:val="5560375C"/>
    <w:rsid w:val="56226E65"/>
    <w:rsid w:val="568A0AFD"/>
    <w:rsid w:val="574D493D"/>
    <w:rsid w:val="58E272DC"/>
    <w:rsid w:val="590A5AD8"/>
    <w:rsid w:val="5B5A25E3"/>
    <w:rsid w:val="5B74678D"/>
    <w:rsid w:val="5B7F085A"/>
    <w:rsid w:val="5C0108FD"/>
    <w:rsid w:val="60B47843"/>
    <w:rsid w:val="60D74975"/>
    <w:rsid w:val="61144260"/>
    <w:rsid w:val="618759DA"/>
    <w:rsid w:val="62732226"/>
    <w:rsid w:val="63806733"/>
    <w:rsid w:val="64954D77"/>
    <w:rsid w:val="65170B72"/>
    <w:rsid w:val="69457BFD"/>
    <w:rsid w:val="69721987"/>
    <w:rsid w:val="6A4B4E2E"/>
    <w:rsid w:val="6B335128"/>
    <w:rsid w:val="6EFB5579"/>
    <w:rsid w:val="6F115872"/>
    <w:rsid w:val="721854DA"/>
    <w:rsid w:val="743259A3"/>
    <w:rsid w:val="75746C1E"/>
    <w:rsid w:val="7AED4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微软雅黑" w:eastAsia="宋体" w:cs="Times New Roman"/>
      <w:kern w:val="2"/>
      <w:sz w:val="24"/>
      <w:szCs w:val="24"/>
      <w:lang w:val="en-US" w:eastAsia="zh-CN" w:bidi="ar-SA"/>
    </w:rPr>
  </w:style>
  <w:style w:type="paragraph" w:styleId="5">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34"/>
    <w:qFormat/>
    <w:uiPriority w:val="0"/>
    <w:pPr>
      <w:spacing w:line="578" w:lineRule="exact"/>
      <w:ind w:firstLine="880"/>
      <w:outlineLvl w:val="2"/>
    </w:pPr>
    <w:rPr>
      <w:rFonts w:ascii="Tahoma" w:hAnsi="Tahoma" w:eastAsia="方正黑体简体"/>
      <w:bCs/>
      <w:kern w:val="1"/>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next w:val="4"/>
    <w:qFormat/>
    <w:uiPriority w:val="0"/>
    <w:pPr>
      <w:spacing w:after="120"/>
      <w:ind w:firstLine="420" w:firstLineChars="200"/>
    </w:pPr>
  </w:style>
  <w:style w:type="paragraph" w:customStyle="1" w:styleId="3">
    <w:name w:val="正文文本缩进1"/>
    <w:basedOn w:val="1"/>
    <w:qFormat/>
    <w:uiPriority w:val="0"/>
    <w:pPr>
      <w:ind w:left="420" w:leftChars="200"/>
    </w:pPr>
    <w:rPr>
      <w:rFonts w:ascii="Times New Roman" w:hAnsi="Times New Roman"/>
    </w:rPr>
  </w:style>
  <w:style w:type="paragraph" w:styleId="4">
    <w:name w:val="Normal (Web)"/>
    <w:basedOn w:val="1"/>
    <w:next w:val="1"/>
    <w:qFormat/>
    <w:uiPriority w:val="0"/>
    <w:pPr>
      <w:spacing w:before="100" w:beforeAutospacing="1" w:after="100" w:afterAutospacing="1"/>
      <w:jc w:val="left"/>
    </w:pPr>
    <w:rPr>
      <w:rFonts w:ascii="Calibri" w:hAnsi="Calibri" w:eastAsia="宋体" w:cs="Times New Roman"/>
      <w:kern w:val="0"/>
      <w:sz w:val="24"/>
    </w:rPr>
  </w:style>
  <w:style w:type="paragraph" w:styleId="7">
    <w:name w:val="Body Text"/>
    <w:basedOn w:val="1"/>
    <w:link w:val="31"/>
    <w:qFormat/>
    <w:uiPriority w:val="0"/>
    <w:pPr>
      <w:spacing w:line="520" w:lineRule="exact"/>
      <w:jc w:val="center"/>
    </w:pPr>
    <w:rPr>
      <w:rFonts w:ascii="华文中宋" w:hAnsi="Times New Roman" w:eastAsia="华文中宋"/>
      <w:sz w:val="44"/>
    </w:rPr>
  </w:style>
  <w:style w:type="paragraph" w:styleId="8">
    <w:name w:val="Body Text Indent"/>
    <w:basedOn w:val="1"/>
    <w:next w:val="9"/>
    <w:link w:val="27"/>
    <w:qFormat/>
    <w:uiPriority w:val="0"/>
    <w:pPr>
      <w:spacing w:after="120"/>
      <w:ind w:left="420" w:leftChars="200"/>
    </w:pPr>
  </w:style>
  <w:style w:type="paragraph" w:styleId="9">
    <w:name w:val="Body Text First Indent"/>
    <w:basedOn w:val="7"/>
    <w:next w:val="8"/>
    <w:qFormat/>
    <w:uiPriority w:val="0"/>
    <w:pPr>
      <w:spacing w:line="600" w:lineRule="exact"/>
      <w:ind w:firstLine="0" w:firstLineChars="0"/>
    </w:pPr>
    <w:rPr>
      <w:rFonts w:ascii="仿宋" w:hAnsi="仿宋" w:eastAsia="仿宋" w:cs="Tahoma"/>
      <w:kern w:val="0"/>
      <w:szCs w:val="32"/>
    </w:rPr>
  </w:style>
  <w:style w:type="paragraph" w:styleId="10">
    <w:name w:val="footer"/>
    <w:basedOn w:val="1"/>
    <w:link w:val="25"/>
    <w:qFormat/>
    <w:uiPriority w:val="99"/>
    <w:pPr>
      <w:tabs>
        <w:tab w:val="center" w:pos="4153"/>
        <w:tab w:val="right" w:pos="8306"/>
      </w:tabs>
      <w:snapToGrid w:val="0"/>
      <w:jc w:val="left"/>
    </w:pPr>
    <w:rPr>
      <w:sz w:val="18"/>
      <w:szCs w:val="18"/>
    </w:rPr>
  </w:style>
  <w:style w:type="paragraph" w:styleId="11">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uiPriority w:val="0"/>
    <w:pPr>
      <w:ind w:left="420"/>
      <w:jc w:val="center"/>
    </w:pPr>
    <w:rPr>
      <w:rFonts w:ascii="楷体_GB2312" w:hAnsi="Times New Roman" w:eastAsia="楷体_GB2312"/>
      <w:sz w:val="32"/>
    </w:rPr>
  </w:style>
  <w:style w:type="paragraph" w:styleId="13">
    <w:name w:val="Body Text First Indent 2"/>
    <w:basedOn w:val="8"/>
    <w:next w:val="1"/>
    <w:link w:val="28"/>
    <w:qFormat/>
    <w:uiPriority w:val="0"/>
    <w:pPr>
      <w:spacing w:after="0"/>
      <w:ind w:left="0" w:leftChars="0" w:firstLine="420" w:firstLineChars="200"/>
    </w:pPr>
    <w:rPr>
      <w:rFonts w:ascii="Calibri" w:hAnsi="Calibri" w:cs="楷体"/>
      <w:sz w:val="28"/>
      <w:szCs w:val="32"/>
    </w:rPr>
  </w:style>
  <w:style w:type="table" w:styleId="15">
    <w:name w:val="Table Grid"/>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paragraph" w:customStyle="1" w:styleId="18">
    <w:name w:val="正文3"/>
    <w:qFormat/>
    <w:uiPriority w:val="0"/>
    <w:pPr>
      <w:spacing w:line="500" w:lineRule="exact"/>
      <w:ind w:firstLine="200" w:firstLineChars="200"/>
    </w:pPr>
    <w:rPr>
      <w:rFonts w:ascii="Times New Roman" w:hAnsi="Times New Roman" w:eastAsia="宋体" w:cs="Times New Roman"/>
      <w:b/>
      <w:bCs/>
      <w:snapToGrid w:val="0"/>
      <w:color w:val="000000"/>
      <w:sz w:val="21"/>
      <w:szCs w:val="22"/>
      <w:lang w:val="en-US" w:eastAsia="zh-CN" w:bidi="ar-SA"/>
    </w:rPr>
  </w:style>
  <w:style w:type="paragraph" w:customStyle="1" w:styleId="19">
    <w:name w:val="Default"/>
    <w:qFormat/>
    <w:uiPriority w:val="0"/>
    <w:pPr>
      <w:widowControl w:val="0"/>
      <w:autoSpaceDE w:val="0"/>
      <w:autoSpaceDN w:val="0"/>
    </w:pPr>
    <w:rPr>
      <w:rFonts w:hint="eastAsia" w:ascii="仿宋_GB2312" w:hAnsi="仿宋_GB2312" w:eastAsia="仿宋_GB2312" w:cs="Times New Roman"/>
      <w:color w:val="000000"/>
      <w:sz w:val="24"/>
      <w:szCs w:val="22"/>
      <w:lang w:val="en-US" w:eastAsia="zh-CN" w:bidi="ar-SA"/>
    </w:rPr>
  </w:style>
  <w:style w:type="paragraph" w:customStyle="1" w:styleId="20">
    <w:name w:val="正文缩进1"/>
    <w:basedOn w:val="1"/>
    <w:qFormat/>
    <w:uiPriority w:val="0"/>
    <w:pPr>
      <w:ind w:firstLine="420" w:firstLineChars="200"/>
    </w:pPr>
    <w:rPr>
      <w:rFonts w:hint="eastAsia" w:ascii="Calibri" w:hAnsi="Calibri"/>
      <w:bCs/>
      <w:sz w:val="21"/>
      <w:szCs w:val="32"/>
    </w:rPr>
  </w:style>
  <w:style w:type="character" w:customStyle="1" w:styleId="21">
    <w:name w:val="页眉 Char"/>
    <w:basedOn w:val="16"/>
    <w:link w:val="11"/>
    <w:qFormat/>
    <w:uiPriority w:val="0"/>
    <w:rPr>
      <w:rFonts w:ascii="宋体" w:hAnsi="微软雅黑" w:eastAsia="宋体" w:cs="Times New Roman"/>
      <w:kern w:val="2"/>
      <w:sz w:val="18"/>
      <w:szCs w:val="18"/>
    </w:rPr>
  </w:style>
  <w:style w:type="character" w:customStyle="1" w:styleId="22">
    <w:name w:val="font71"/>
    <w:basedOn w:val="16"/>
    <w:qFormat/>
    <w:uiPriority w:val="0"/>
    <w:rPr>
      <w:rFonts w:hint="eastAsia" w:ascii="宋体" w:hAnsi="宋体" w:eastAsia="宋体" w:cs="宋体"/>
      <w:color w:val="000000"/>
      <w:sz w:val="18"/>
      <w:szCs w:val="18"/>
      <w:u w:val="none"/>
    </w:rPr>
  </w:style>
  <w:style w:type="character" w:customStyle="1" w:styleId="23">
    <w:name w:val="font81"/>
    <w:basedOn w:val="16"/>
    <w:qFormat/>
    <w:uiPriority w:val="0"/>
    <w:rPr>
      <w:rFonts w:hint="default" w:ascii="Arial" w:hAnsi="Arial" w:cs="Arial"/>
      <w:color w:val="000000"/>
      <w:sz w:val="18"/>
      <w:szCs w:val="18"/>
      <w:u w:val="none"/>
    </w:rPr>
  </w:style>
  <w:style w:type="character" w:customStyle="1" w:styleId="24">
    <w:name w:val="font11"/>
    <w:basedOn w:val="16"/>
    <w:qFormat/>
    <w:uiPriority w:val="0"/>
    <w:rPr>
      <w:rFonts w:hint="eastAsia" w:ascii="宋体" w:hAnsi="宋体" w:eastAsia="宋体" w:cs="宋体"/>
      <w:color w:val="000000"/>
      <w:sz w:val="16"/>
      <w:szCs w:val="16"/>
      <w:u w:val="none"/>
    </w:rPr>
  </w:style>
  <w:style w:type="character" w:customStyle="1" w:styleId="25">
    <w:name w:val="页脚 Char"/>
    <w:basedOn w:val="16"/>
    <w:link w:val="10"/>
    <w:qFormat/>
    <w:uiPriority w:val="99"/>
    <w:rPr>
      <w:rFonts w:ascii="宋体" w:hAnsi="微软雅黑" w:eastAsia="宋体" w:cs="Times New Roman"/>
      <w:kern w:val="2"/>
      <w:sz w:val="18"/>
      <w:szCs w:val="18"/>
    </w:rPr>
  </w:style>
  <w:style w:type="character" w:customStyle="1" w:styleId="26">
    <w:name w:val="font01"/>
    <w:basedOn w:val="16"/>
    <w:qFormat/>
    <w:uiPriority w:val="0"/>
    <w:rPr>
      <w:rFonts w:ascii="仿宋" w:hAnsi="仿宋" w:eastAsia="仿宋" w:cs="仿宋"/>
      <w:color w:val="000000"/>
      <w:sz w:val="20"/>
      <w:szCs w:val="20"/>
      <w:u w:val="none"/>
    </w:rPr>
  </w:style>
  <w:style w:type="character" w:customStyle="1" w:styleId="27">
    <w:name w:val="正文文本缩进 Char"/>
    <w:basedOn w:val="16"/>
    <w:link w:val="8"/>
    <w:qFormat/>
    <w:uiPriority w:val="0"/>
    <w:rPr>
      <w:rFonts w:ascii="宋体" w:hAnsi="微软雅黑" w:eastAsia="宋体" w:cs="Times New Roman"/>
      <w:kern w:val="2"/>
      <w:sz w:val="24"/>
      <w:szCs w:val="24"/>
    </w:rPr>
  </w:style>
  <w:style w:type="character" w:customStyle="1" w:styleId="28">
    <w:name w:val="正文首行缩进 2 Char"/>
    <w:basedOn w:val="27"/>
    <w:link w:val="13"/>
    <w:qFormat/>
    <w:uiPriority w:val="0"/>
    <w:rPr>
      <w:rFonts w:ascii="Calibri" w:hAnsi="Calibri" w:cs="楷体"/>
      <w:sz w:val="28"/>
      <w:szCs w:val="32"/>
    </w:rPr>
  </w:style>
  <w:style w:type="paragraph" w:styleId="29">
    <w:name w:val="List Paragraph"/>
    <w:basedOn w:val="1"/>
    <w:unhideWhenUsed/>
    <w:qFormat/>
    <w:uiPriority w:val="99"/>
    <w:pPr>
      <w:ind w:firstLine="420" w:firstLineChars="200"/>
    </w:pPr>
  </w:style>
  <w:style w:type="character" w:customStyle="1" w:styleId="30">
    <w:name w:val="font31"/>
    <w:basedOn w:val="16"/>
    <w:qFormat/>
    <w:uiPriority w:val="0"/>
    <w:rPr>
      <w:rFonts w:hint="eastAsia" w:ascii="方正仿宋_GB2312" w:hAnsi="方正仿宋_GB2312" w:eastAsia="方正仿宋_GB2312" w:cs="方正仿宋_GB2312"/>
      <w:color w:val="000000"/>
      <w:sz w:val="22"/>
      <w:szCs w:val="22"/>
      <w:u w:val="none"/>
    </w:rPr>
  </w:style>
  <w:style w:type="character" w:customStyle="1" w:styleId="31">
    <w:name w:val="正文文本 Char"/>
    <w:basedOn w:val="16"/>
    <w:link w:val="7"/>
    <w:qFormat/>
    <w:uiPriority w:val="0"/>
    <w:rPr>
      <w:rFonts w:ascii="华文中宋" w:hAnsi="Times New Roman" w:eastAsia="华文中宋" w:cs="Times New Roman"/>
      <w:kern w:val="2"/>
      <w:sz w:val="44"/>
      <w:szCs w:val="24"/>
    </w:rPr>
  </w:style>
  <w:style w:type="paragraph" w:customStyle="1" w:styleId="32">
    <w:name w:val="正文缩进2"/>
    <w:basedOn w:val="1"/>
    <w:qFormat/>
    <w:uiPriority w:val="0"/>
    <w:pPr>
      <w:ind w:firstLine="420" w:firstLineChars="200"/>
    </w:pPr>
    <w:rPr>
      <w:rFonts w:hint="eastAsia" w:ascii="Calibri" w:hAnsi="Calibri"/>
      <w:bCs/>
      <w:sz w:val="21"/>
      <w:szCs w:val="32"/>
    </w:rPr>
  </w:style>
  <w:style w:type="character" w:customStyle="1" w:styleId="33">
    <w:name w:val="font21"/>
    <w:basedOn w:val="16"/>
    <w:qFormat/>
    <w:uiPriority w:val="0"/>
    <w:rPr>
      <w:rFonts w:hint="eastAsia" w:ascii="仿宋_GB2312" w:eastAsia="仿宋_GB2312" w:cs="仿宋_GB2312"/>
      <w:color w:val="000000"/>
      <w:sz w:val="20"/>
      <w:szCs w:val="20"/>
      <w:u w:val="none"/>
    </w:rPr>
  </w:style>
  <w:style w:type="character" w:customStyle="1" w:styleId="34">
    <w:name w:val="标题 3 Char"/>
    <w:basedOn w:val="16"/>
    <w:link w:val="6"/>
    <w:qFormat/>
    <w:uiPriority w:val="0"/>
    <w:rPr>
      <w:rFonts w:ascii="Tahoma" w:hAnsi="Tahoma" w:eastAsia="方正黑体简体" w:cs="Times New Roman"/>
      <w:bCs/>
      <w:kern w:val="1"/>
      <w:sz w:val="32"/>
      <w:szCs w:val="32"/>
    </w:rPr>
  </w:style>
  <w:style w:type="character" w:customStyle="1" w:styleId="35">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AD6BE6-D96F-4784-AE99-04368CEA1610}">
  <ds:schemaRefs/>
</ds:datastoreItem>
</file>

<file path=docProps/app.xml><?xml version="1.0" encoding="utf-8"?>
<Properties xmlns="http://schemas.openxmlformats.org/officeDocument/2006/extended-properties" xmlns:vt="http://schemas.openxmlformats.org/officeDocument/2006/docPropsVTypes">
  <Template>Normal</Template>
  <Pages>3</Pages>
  <Words>25</Words>
  <Characters>143</Characters>
  <Lines>1</Lines>
  <Paragraphs>1</Paragraphs>
  <TotalTime>22</TotalTime>
  <ScaleCrop>false</ScaleCrop>
  <LinksUpToDate>false</LinksUpToDate>
  <CharactersWithSpaces>167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2021-04-15T10:15:00Z</dcterms:created>
  <dc:creator>Administrator</dc:creator>
  <cp:lastModifiedBy>lenovo</cp:lastModifiedBy>
  <cp:lastPrinted>2021-05-09T00:52:00Z</cp:lastPrinted>
  <dcterms:modified xsi:type="dcterms:W3CDTF">2021-05-10T09:44:09Z</dcterms:modified>
  <cp:revision>504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6917174A85B84544BC214CA314B443AA</vt:lpwstr>
  </property>
  <property fmtid="{D5CDD505-2E9C-101B-9397-08002B2CF9AE}" pid="4" name="KSOSaveFontToCloudKey">
    <vt:lpwstr>0_btnclosed</vt:lpwstr>
  </property>
</Properties>
</file>