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after="180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before="180" w:after="18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XX协会行政处罚</w:t>
      </w:r>
      <w:r>
        <w:rPr>
          <w:rFonts w:hint="eastAsia" w:ascii="方正小标宋简体" w:eastAsia="方正小标宋简体"/>
          <w:sz w:val="44"/>
          <w:szCs w:val="44"/>
        </w:rPr>
        <w:t>陈述申辩的</w:t>
      </w:r>
    </w:p>
    <w:p>
      <w:pPr>
        <w:spacing w:before="180" w:after="18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复核意见</w:t>
      </w:r>
    </w:p>
    <w:p>
      <w:pPr>
        <w:spacing w:before="180" w:after="18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长民</w:t>
      </w:r>
      <w:r>
        <w:rPr>
          <w:rFonts w:hint="eastAsia" w:ascii="仿宋_GB2312" w:eastAsia="仿宋_GB2312"/>
          <w:sz w:val="32"/>
          <w:szCs w:val="32"/>
          <w:lang w:eastAsia="zh-CN"/>
        </w:rPr>
        <w:t>罚复字</w:t>
      </w:r>
      <w:r>
        <w:rPr>
          <w:rFonts w:hint="eastAsia" w:ascii="仿宋_GB2312" w:eastAsia="仿宋_GB2312"/>
          <w:sz w:val="32"/>
          <w:szCs w:val="32"/>
        </w:rPr>
        <w:t>[2020]005号</w:t>
      </w:r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XXXX协会：</w:t>
      </w:r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你单位因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，本机关于2020年X月X日向你单位送达了《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行政处罚事先告知书</w:t>
      </w:r>
      <w:r>
        <w:rPr>
          <w:rFonts w:hint="eastAsia" w:ascii="仿宋_GB2312" w:eastAsia="仿宋_GB2312"/>
          <w:sz w:val="32"/>
          <w:szCs w:val="32"/>
        </w:rPr>
        <w:t>》（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长民罚告字［2020］第0001号</w:t>
      </w:r>
      <w:r>
        <w:rPr>
          <w:rFonts w:hint="eastAsia" w:ascii="仿宋_GB2312" w:eastAsia="仿宋_GB2312"/>
          <w:sz w:val="32"/>
          <w:szCs w:val="32"/>
        </w:rPr>
        <w:t>），2020年X月X日收到你单位提交的陈述申辩意见。</w:t>
      </w:r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经复核，本机关决定</w:t>
      </w:r>
      <w:r>
        <w:rPr>
          <w:rFonts w:hint="eastAsia" w:ascii="仿宋_GB2312" w:eastAsia="仿宋_GB2312"/>
          <w:b/>
          <w:sz w:val="32"/>
          <w:szCs w:val="32"/>
        </w:rPr>
        <w:t>不予采纳</w:t>
      </w:r>
      <w:r>
        <w:rPr>
          <w:rFonts w:hint="eastAsia" w:ascii="仿宋_GB2312" w:eastAsia="仿宋_GB2312"/>
          <w:sz w:val="32"/>
          <w:szCs w:val="32"/>
        </w:rPr>
        <w:t>你单位的陈述申辩意见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</w:p>
    <w:p>
      <w:pPr>
        <w:spacing w:before="180" w:after="180"/>
        <w:rPr>
          <w:rFonts w:hint="eastAsia" w:ascii="仿宋_GB2312" w:eastAsia="仿宋_GB2312"/>
          <w:sz w:val="32"/>
          <w:szCs w:val="32"/>
        </w:rPr>
      </w:pPr>
    </w:p>
    <w:p>
      <w:pPr>
        <w:spacing w:before="180" w:after="180"/>
        <w:ind w:left="5600" w:hanging="5600" w:hanging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长治市民政局                                                        2020年X月XX日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false"/>
  <w:bordersDoNotSurroundFooter w:val="false"/>
  <w:documentProtection w:enforcement="0"/>
  <w:defaultTabStop w:val="72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4B"/>
    <w:rsid w:val="000F7127"/>
    <w:rsid w:val="00323B43"/>
    <w:rsid w:val="003D37D8"/>
    <w:rsid w:val="004358AB"/>
    <w:rsid w:val="005017DB"/>
    <w:rsid w:val="0050629D"/>
    <w:rsid w:val="006251C4"/>
    <w:rsid w:val="006D4F4B"/>
    <w:rsid w:val="008B7726"/>
    <w:rsid w:val="00A244FB"/>
    <w:rsid w:val="00C84D7A"/>
    <w:rsid w:val="00FF654E"/>
    <w:rsid w:val="31F5B389"/>
    <w:rsid w:val="3FFBF99E"/>
    <w:rsid w:val="437DAE17"/>
    <w:rsid w:val="5B7E7072"/>
    <w:rsid w:val="5EEF5F51"/>
    <w:rsid w:val="6F1F1964"/>
    <w:rsid w:val="71555651"/>
    <w:rsid w:val="7B7CC465"/>
    <w:rsid w:val="7FADB622"/>
    <w:rsid w:val="AEFEA441"/>
    <w:rsid w:val="DF7A97A6"/>
    <w:rsid w:val="FAF9A1A7"/>
    <w:rsid w:val="FFFB9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Lines="50" w:afterLines="5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TotalTime>9</TotalTime>
  <ScaleCrop>false</ScaleCrop>
  <LinksUpToDate>false</LinksUpToDate>
  <CharactersWithSpaces>329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2020-09-28T17:49:00Z</dcterms:created>
  <dc:creator>xtzj</dc:creator>
  <cp:lastModifiedBy>baixin</cp:lastModifiedBy>
  <dcterms:modified xsi:type="dcterms:W3CDTF">2021-09-03T18:03:56Z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