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b/>
          <w:bCs/>
          <w:color w:val="auto"/>
        </w:rPr>
      </w:pPr>
      <w:r>
        <w:rPr>
          <w:rFonts w:hint="eastAsia" w:eastAsia="宋体"/>
          <w:b/>
          <w:bCs/>
          <w:color w:val="auto"/>
          <w:lang w:val="en-US" w:eastAsia="zh-CN"/>
        </w:rPr>
        <w:t xml:space="preserve">                  </w:t>
      </w:r>
      <w:bookmarkStart w:id="0" w:name="_GoBack"/>
      <w:bookmarkEnd w:id="0"/>
      <w:r>
        <w:rPr>
          <w:b/>
          <w:bCs/>
          <w:color w:val="auto"/>
        </w:rPr>
        <w:t>行政执法事项清单</w:t>
      </w:r>
    </w:p>
    <w:p>
      <w:pPr>
        <w:spacing w:after="0"/>
        <w:rPr>
          <w:b/>
          <w:bCs/>
          <w:color w:val="auto"/>
        </w:rPr>
        <w:sectPr>
          <w:pgSz w:w="16840" w:h="11910" w:orient="landscape"/>
          <w:pgMar w:top="1600" w:right="820" w:bottom="280" w:left="960" w:header="720" w:footer="720" w:gutter="0"/>
          <w:cols w:equalWidth="0" w:num="2">
            <w:col w:w="3808" w:space="1714"/>
            <w:col w:w="9538"/>
          </w:cols>
        </w:sectPr>
      </w:pPr>
    </w:p>
    <w:p>
      <w:pPr>
        <w:pStyle w:val="3"/>
        <w:spacing w:before="13"/>
        <w:rPr>
          <w:rFonts w:ascii="PMingLiU"/>
          <w:b/>
          <w:bCs/>
          <w:color w:val="auto"/>
          <w:sz w:val="5"/>
        </w:rPr>
      </w:pPr>
    </w:p>
    <w:tbl>
      <w:tblPr>
        <w:tblStyle w:val="6"/>
        <w:tblpPr w:leftFromText="180" w:rightFromText="180" w:vertAnchor="page" w:horzAnchor="page" w:tblpX="1211" w:tblpY="2883"/>
        <w:tblOverlap w:val="never"/>
        <w:tblW w:w="146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470" w:type="dxa"/>
            <w:vMerge w:val="restart"/>
          </w:tcPr>
          <w:p>
            <w:pPr>
              <w:pStyle w:val="8"/>
              <w:spacing w:before="11"/>
              <w:rPr>
                <w:rFonts w:ascii="PMingLiU"/>
                <w:color w:val="auto"/>
                <w:sz w:val="29"/>
              </w:rPr>
            </w:pPr>
          </w:p>
          <w:p>
            <w:pPr>
              <w:pStyle w:val="8"/>
              <w:ind w:left="42"/>
              <w:rPr>
                <w:rFonts w:hint="eastAsia" w:ascii="黑体" w:eastAsia="黑体"/>
                <w:color w:val="auto"/>
                <w:sz w:val="20"/>
              </w:rPr>
            </w:pPr>
            <w:r>
              <w:rPr>
                <w:rFonts w:hint="eastAsia" w:ascii="黑体" w:eastAsia="黑体"/>
                <w:color w:val="auto"/>
                <w:sz w:val="20"/>
              </w:rPr>
              <w:t>序号</w:t>
            </w:r>
          </w:p>
        </w:tc>
        <w:tc>
          <w:tcPr>
            <w:tcW w:w="1048" w:type="dxa"/>
            <w:vMerge w:val="restart"/>
          </w:tcPr>
          <w:p>
            <w:pPr>
              <w:pStyle w:val="8"/>
              <w:spacing w:before="11"/>
              <w:rPr>
                <w:rFonts w:ascii="PMingLiU"/>
                <w:color w:val="auto"/>
                <w:sz w:val="29"/>
              </w:rPr>
            </w:pPr>
          </w:p>
          <w:p>
            <w:pPr>
              <w:pStyle w:val="8"/>
              <w:ind w:left="129"/>
              <w:rPr>
                <w:rFonts w:hint="eastAsia" w:ascii="黑体" w:eastAsia="黑体"/>
                <w:color w:val="auto"/>
                <w:sz w:val="20"/>
              </w:rPr>
            </w:pPr>
            <w:r>
              <w:rPr>
                <w:rFonts w:hint="eastAsia" w:ascii="黑体" w:eastAsia="黑体"/>
                <w:color w:val="auto"/>
                <w:sz w:val="20"/>
              </w:rPr>
              <w:t>项目编码</w:t>
            </w:r>
          </w:p>
        </w:tc>
        <w:tc>
          <w:tcPr>
            <w:tcW w:w="1805" w:type="dxa"/>
            <w:gridSpan w:val="2"/>
          </w:tcPr>
          <w:p>
            <w:pPr>
              <w:pStyle w:val="8"/>
              <w:spacing w:before="108"/>
              <w:ind w:left="509"/>
              <w:rPr>
                <w:rFonts w:hint="eastAsia" w:ascii="黑体" w:eastAsia="黑体"/>
                <w:color w:val="auto"/>
                <w:sz w:val="20"/>
              </w:rPr>
            </w:pPr>
            <w:r>
              <w:rPr>
                <w:rFonts w:hint="eastAsia" w:ascii="黑体" w:eastAsia="黑体"/>
                <w:color w:val="auto"/>
                <w:sz w:val="20"/>
              </w:rPr>
              <w:t>项目名称</w:t>
            </w:r>
          </w:p>
        </w:tc>
        <w:tc>
          <w:tcPr>
            <w:tcW w:w="537" w:type="dxa"/>
            <w:vMerge w:val="restart"/>
          </w:tcPr>
          <w:p>
            <w:pPr>
              <w:pStyle w:val="8"/>
              <w:spacing w:before="9"/>
              <w:rPr>
                <w:rFonts w:ascii="PMingLiU"/>
                <w:color w:val="auto"/>
                <w:sz w:val="21"/>
              </w:rPr>
            </w:pPr>
          </w:p>
          <w:p>
            <w:pPr>
              <w:pStyle w:val="8"/>
              <w:spacing w:line="230" w:lineRule="auto"/>
              <w:ind w:left="79" w:right="34"/>
              <w:rPr>
                <w:rFonts w:hint="eastAsia" w:ascii="黑体" w:eastAsia="黑体"/>
                <w:color w:val="auto"/>
                <w:sz w:val="20"/>
              </w:rPr>
            </w:pPr>
            <w:r>
              <w:rPr>
                <w:rFonts w:hint="eastAsia" w:ascii="黑体" w:eastAsia="黑体"/>
                <w:color w:val="auto"/>
                <w:sz w:val="20"/>
              </w:rPr>
              <w:t>执法类别</w:t>
            </w:r>
          </w:p>
        </w:tc>
        <w:tc>
          <w:tcPr>
            <w:tcW w:w="1379" w:type="dxa"/>
            <w:vMerge w:val="restart"/>
          </w:tcPr>
          <w:p>
            <w:pPr>
              <w:pStyle w:val="8"/>
              <w:spacing w:before="11"/>
              <w:rPr>
                <w:rFonts w:ascii="PMingLiU"/>
                <w:color w:val="auto"/>
                <w:sz w:val="29"/>
              </w:rPr>
            </w:pPr>
          </w:p>
          <w:p>
            <w:pPr>
              <w:pStyle w:val="8"/>
              <w:ind w:left="298"/>
              <w:rPr>
                <w:rFonts w:hint="eastAsia" w:ascii="黑体" w:eastAsia="黑体"/>
                <w:color w:val="auto"/>
                <w:sz w:val="20"/>
              </w:rPr>
            </w:pPr>
            <w:r>
              <w:rPr>
                <w:rFonts w:hint="eastAsia" w:ascii="黑体" w:eastAsia="黑体"/>
                <w:color w:val="auto"/>
                <w:sz w:val="20"/>
              </w:rPr>
              <w:t>执法主体</w:t>
            </w:r>
          </w:p>
        </w:tc>
        <w:tc>
          <w:tcPr>
            <w:tcW w:w="911" w:type="dxa"/>
            <w:vMerge w:val="restart"/>
          </w:tcPr>
          <w:p>
            <w:pPr>
              <w:pStyle w:val="8"/>
              <w:spacing w:before="11"/>
              <w:rPr>
                <w:rFonts w:ascii="PMingLiU"/>
                <w:color w:val="auto"/>
                <w:sz w:val="29"/>
              </w:rPr>
            </w:pPr>
          </w:p>
          <w:p>
            <w:pPr>
              <w:pStyle w:val="8"/>
              <w:ind w:left="64"/>
              <w:rPr>
                <w:rFonts w:hint="eastAsia" w:ascii="黑体" w:eastAsia="黑体"/>
                <w:color w:val="auto"/>
                <w:sz w:val="20"/>
              </w:rPr>
            </w:pPr>
            <w:r>
              <w:rPr>
                <w:rFonts w:hint="eastAsia" w:ascii="黑体" w:eastAsia="黑体"/>
                <w:color w:val="auto"/>
                <w:sz w:val="20"/>
              </w:rPr>
              <w:t>承办机构</w:t>
            </w:r>
          </w:p>
        </w:tc>
        <w:tc>
          <w:tcPr>
            <w:tcW w:w="5570" w:type="dxa"/>
            <w:gridSpan w:val="6"/>
          </w:tcPr>
          <w:p>
            <w:pPr>
              <w:pStyle w:val="8"/>
              <w:spacing w:before="108"/>
              <w:ind w:left="359" w:right="307"/>
              <w:jc w:val="center"/>
              <w:rPr>
                <w:rFonts w:hint="eastAsia" w:ascii="黑体" w:eastAsia="黑体"/>
                <w:color w:val="auto"/>
                <w:sz w:val="20"/>
              </w:rPr>
            </w:pPr>
            <w:r>
              <w:rPr>
                <w:rFonts w:hint="eastAsia" w:ascii="黑体" w:eastAsia="黑体"/>
                <w:color w:val="auto"/>
                <w:sz w:val="20"/>
              </w:rPr>
              <w:t>执法依据</w:t>
            </w:r>
          </w:p>
        </w:tc>
        <w:tc>
          <w:tcPr>
            <w:tcW w:w="551" w:type="dxa"/>
            <w:vMerge w:val="restart"/>
          </w:tcPr>
          <w:p>
            <w:pPr>
              <w:pStyle w:val="8"/>
              <w:spacing w:before="9"/>
              <w:rPr>
                <w:rFonts w:ascii="PMingLiU"/>
                <w:color w:val="auto"/>
                <w:sz w:val="21"/>
              </w:rPr>
            </w:pPr>
          </w:p>
          <w:p>
            <w:pPr>
              <w:pStyle w:val="8"/>
              <w:spacing w:line="230" w:lineRule="auto"/>
              <w:ind w:left="94" w:right="33"/>
              <w:rPr>
                <w:rFonts w:hint="eastAsia" w:ascii="黑体" w:eastAsia="黑体"/>
                <w:color w:val="auto"/>
                <w:sz w:val="20"/>
              </w:rPr>
            </w:pPr>
            <w:r>
              <w:rPr>
                <w:rFonts w:hint="eastAsia" w:ascii="黑体" w:eastAsia="黑体"/>
                <w:color w:val="auto"/>
                <w:sz w:val="20"/>
              </w:rPr>
              <w:t>实施对象</w:t>
            </w:r>
          </w:p>
        </w:tc>
        <w:tc>
          <w:tcPr>
            <w:tcW w:w="1050" w:type="dxa"/>
            <w:gridSpan w:val="2"/>
          </w:tcPr>
          <w:p>
            <w:pPr>
              <w:pStyle w:val="8"/>
              <w:spacing w:before="108"/>
              <w:ind w:left="141"/>
              <w:rPr>
                <w:rFonts w:hint="eastAsia" w:ascii="黑体" w:eastAsia="黑体"/>
                <w:color w:val="auto"/>
                <w:sz w:val="20"/>
              </w:rPr>
            </w:pPr>
            <w:r>
              <w:rPr>
                <w:rFonts w:hint="eastAsia" w:ascii="黑体" w:eastAsia="黑体"/>
                <w:color w:val="auto"/>
                <w:sz w:val="20"/>
              </w:rPr>
              <w:t>办理时限</w:t>
            </w:r>
          </w:p>
        </w:tc>
        <w:tc>
          <w:tcPr>
            <w:tcW w:w="813" w:type="dxa"/>
            <w:vMerge w:val="restart"/>
          </w:tcPr>
          <w:p>
            <w:pPr>
              <w:pStyle w:val="8"/>
              <w:spacing w:before="178" w:line="230" w:lineRule="auto"/>
              <w:ind w:left="125" w:right="62"/>
              <w:jc w:val="center"/>
              <w:rPr>
                <w:rFonts w:hint="eastAsia" w:ascii="黑体" w:eastAsia="黑体"/>
                <w:color w:val="auto"/>
                <w:sz w:val="20"/>
              </w:rPr>
            </w:pPr>
            <w:r>
              <w:rPr>
                <w:rFonts w:hint="eastAsia" w:ascii="黑体" w:eastAsia="黑体"/>
                <w:color w:val="auto"/>
                <w:sz w:val="20"/>
              </w:rPr>
              <w:t>收费依据和标准</w:t>
            </w:r>
          </w:p>
        </w:tc>
        <w:tc>
          <w:tcPr>
            <w:tcW w:w="496" w:type="dxa"/>
            <w:vMerge w:val="restart"/>
          </w:tcPr>
          <w:p>
            <w:pPr>
              <w:pStyle w:val="8"/>
              <w:spacing w:before="11"/>
              <w:rPr>
                <w:rFonts w:ascii="PMingLiU"/>
                <w:color w:val="auto"/>
                <w:sz w:val="29"/>
              </w:rPr>
            </w:pPr>
          </w:p>
          <w:p>
            <w:pPr>
              <w:pStyle w:val="8"/>
              <w:ind w:left="68"/>
              <w:rPr>
                <w:rFonts w:hint="eastAsia" w:ascii="黑体" w:eastAsia="黑体"/>
                <w:color w:val="auto"/>
                <w:sz w:val="20"/>
              </w:rPr>
            </w:pPr>
            <w:r>
              <w:rPr>
                <w:rFonts w:hint="eastAsia" w:ascii="黑体" w:eastAsia="黑体"/>
                <w:color w:val="auto"/>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470" w:type="dxa"/>
            <w:vMerge w:val="continue"/>
            <w:tcBorders>
              <w:top w:val="nil"/>
            </w:tcBorders>
          </w:tcPr>
          <w:p>
            <w:pPr>
              <w:rPr>
                <w:color w:val="auto"/>
                <w:sz w:val="2"/>
                <w:szCs w:val="2"/>
              </w:rPr>
            </w:pPr>
          </w:p>
        </w:tc>
        <w:tc>
          <w:tcPr>
            <w:tcW w:w="1048" w:type="dxa"/>
            <w:vMerge w:val="continue"/>
            <w:tcBorders>
              <w:top w:val="nil"/>
            </w:tcBorders>
          </w:tcPr>
          <w:p>
            <w:pPr>
              <w:rPr>
                <w:color w:val="auto"/>
                <w:sz w:val="2"/>
                <w:szCs w:val="2"/>
              </w:rPr>
            </w:pPr>
          </w:p>
        </w:tc>
        <w:tc>
          <w:tcPr>
            <w:tcW w:w="1254" w:type="dxa"/>
          </w:tcPr>
          <w:p>
            <w:pPr>
              <w:pStyle w:val="8"/>
              <w:spacing w:before="2"/>
              <w:rPr>
                <w:rFonts w:ascii="PMingLiU"/>
                <w:color w:val="auto"/>
                <w:sz w:val="13"/>
              </w:rPr>
            </w:pPr>
          </w:p>
          <w:p>
            <w:pPr>
              <w:pStyle w:val="8"/>
              <w:spacing w:before="1"/>
              <w:ind w:left="435"/>
              <w:rPr>
                <w:rFonts w:hint="eastAsia" w:ascii="黑体" w:eastAsia="黑体"/>
                <w:color w:val="auto"/>
                <w:sz w:val="20"/>
              </w:rPr>
            </w:pPr>
            <w:r>
              <w:rPr>
                <w:rFonts w:hint="eastAsia" w:ascii="黑体" w:eastAsia="黑体"/>
                <w:color w:val="auto"/>
                <w:sz w:val="20"/>
              </w:rPr>
              <w:t>项目</w:t>
            </w:r>
          </w:p>
        </w:tc>
        <w:tc>
          <w:tcPr>
            <w:tcW w:w="551" w:type="dxa"/>
          </w:tcPr>
          <w:p>
            <w:pPr>
              <w:pStyle w:val="8"/>
              <w:spacing w:before="2"/>
              <w:rPr>
                <w:rFonts w:ascii="PMingLiU"/>
                <w:color w:val="auto"/>
                <w:sz w:val="13"/>
              </w:rPr>
            </w:pPr>
          </w:p>
          <w:p>
            <w:pPr>
              <w:pStyle w:val="8"/>
              <w:spacing w:before="1"/>
              <w:ind w:left="85"/>
              <w:rPr>
                <w:rFonts w:hint="eastAsia" w:ascii="黑体" w:eastAsia="黑体"/>
                <w:color w:val="auto"/>
                <w:sz w:val="20"/>
              </w:rPr>
            </w:pPr>
            <w:r>
              <w:rPr>
                <w:rFonts w:hint="eastAsia" w:ascii="黑体" w:eastAsia="黑体"/>
                <w:color w:val="auto"/>
                <w:sz w:val="20"/>
              </w:rPr>
              <w:t>子项</w:t>
            </w:r>
          </w:p>
        </w:tc>
        <w:tc>
          <w:tcPr>
            <w:tcW w:w="537" w:type="dxa"/>
            <w:vMerge w:val="continue"/>
            <w:tcBorders>
              <w:top w:val="nil"/>
            </w:tcBorders>
          </w:tcPr>
          <w:p>
            <w:pPr>
              <w:rPr>
                <w:color w:val="auto"/>
                <w:sz w:val="2"/>
                <w:szCs w:val="2"/>
              </w:rPr>
            </w:pPr>
          </w:p>
        </w:tc>
        <w:tc>
          <w:tcPr>
            <w:tcW w:w="1379" w:type="dxa"/>
            <w:vMerge w:val="continue"/>
            <w:tcBorders>
              <w:top w:val="nil"/>
            </w:tcBorders>
          </w:tcPr>
          <w:p>
            <w:pPr>
              <w:rPr>
                <w:color w:val="auto"/>
                <w:sz w:val="2"/>
                <w:szCs w:val="2"/>
              </w:rPr>
            </w:pPr>
          </w:p>
        </w:tc>
        <w:tc>
          <w:tcPr>
            <w:tcW w:w="911" w:type="dxa"/>
            <w:vMerge w:val="continue"/>
            <w:tcBorders>
              <w:top w:val="nil"/>
            </w:tcBorders>
          </w:tcPr>
          <w:p>
            <w:pPr>
              <w:rPr>
                <w:color w:val="auto"/>
                <w:sz w:val="2"/>
                <w:szCs w:val="2"/>
              </w:rPr>
            </w:pPr>
          </w:p>
        </w:tc>
        <w:tc>
          <w:tcPr>
            <w:tcW w:w="676" w:type="dxa"/>
          </w:tcPr>
          <w:p>
            <w:pPr>
              <w:pStyle w:val="8"/>
              <w:spacing w:before="2"/>
              <w:rPr>
                <w:rFonts w:ascii="PMingLiU"/>
                <w:color w:val="auto"/>
                <w:sz w:val="13"/>
              </w:rPr>
            </w:pPr>
          </w:p>
          <w:p>
            <w:pPr>
              <w:pStyle w:val="8"/>
              <w:spacing w:before="1"/>
              <w:ind w:left="149"/>
              <w:rPr>
                <w:rFonts w:hint="eastAsia" w:ascii="黑体" w:eastAsia="黑体"/>
                <w:color w:val="auto"/>
                <w:sz w:val="20"/>
              </w:rPr>
            </w:pPr>
            <w:r>
              <w:rPr>
                <w:rFonts w:hint="eastAsia" w:ascii="黑体" w:eastAsia="黑体"/>
                <w:color w:val="auto"/>
                <w:sz w:val="20"/>
              </w:rPr>
              <w:t>法律</w:t>
            </w:r>
          </w:p>
        </w:tc>
        <w:tc>
          <w:tcPr>
            <w:tcW w:w="923" w:type="dxa"/>
          </w:tcPr>
          <w:p>
            <w:pPr>
              <w:pStyle w:val="8"/>
              <w:spacing w:before="2"/>
              <w:rPr>
                <w:rFonts w:ascii="PMingLiU"/>
                <w:color w:val="auto"/>
                <w:sz w:val="13"/>
              </w:rPr>
            </w:pPr>
          </w:p>
          <w:p>
            <w:pPr>
              <w:pStyle w:val="8"/>
              <w:spacing w:before="1"/>
              <w:ind w:left="73"/>
              <w:rPr>
                <w:rFonts w:hint="eastAsia" w:ascii="黑体" w:eastAsia="黑体"/>
                <w:color w:val="auto"/>
                <w:sz w:val="20"/>
              </w:rPr>
            </w:pPr>
            <w:r>
              <w:rPr>
                <w:rFonts w:hint="eastAsia" w:ascii="黑体" w:eastAsia="黑体"/>
                <w:color w:val="auto"/>
                <w:sz w:val="20"/>
              </w:rPr>
              <w:t>行政法规</w:t>
            </w:r>
          </w:p>
        </w:tc>
        <w:tc>
          <w:tcPr>
            <w:tcW w:w="1089" w:type="dxa"/>
          </w:tcPr>
          <w:p>
            <w:pPr>
              <w:pStyle w:val="8"/>
              <w:spacing w:before="2"/>
              <w:rPr>
                <w:rFonts w:ascii="PMingLiU"/>
                <w:color w:val="auto"/>
                <w:sz w:val="13"/>
              </w:rPr>
            </w:pPr>
          </w:p>
          <w:p>
            <w:pPr>
              <w:pStyle w:val="8"/>
              <w:spacing w:before="1"/>
              <w:ind w:left="55"/>
              <w:rPr>
                <w:rFonts w:hint="eastAsia" w:ascii="黑体" w:eastAsia="黑体"/>
                <w:color w:val="auto"/>
                <w:sz w:val="20"/>
              </w:rPr>
            </w:pPr>
            <w:r>
              <w:rPr>
                <w:rFonts w:hint="eastAsia" w:ascii="黑体" w:eastAsia="黑体"/>
                <w:color w:val="auto"/>
                <w:sz w:val="20"/>
              </w:rPr>
              <w:t>地方性法规</w:t>
            </w:r>
          </w:p>
        </w:tc>
        <w:tc>
          <w:tcPr>
            <w:tcW w:w="897" w:type="dxa"/>
          </w:tcPr>
          <w:p>
            <w:pPr>
              <w:pStyle w:val="8"/>
              <w:spacing w:before="2"/>
              <w:rPr>
                <w:rFonts w:ascii="PMingLiU"/>
                <w:color w:val="auto"/>
                <w:sz w:val="13"/>
              </w:rPr>
            </w:pPr>
          </w:p>
          <w:p>
            <w:pPr>
              <w:pStyle w:val="8"/>
              <w:spacing w:before="1"/>
              <w:ind w:left="60"/>
              <w:rPr>
                <w:rFonts w:hint="eastAsia" w:ascii="黑体" w:eastAsia="黑体"/>
                <w:color w:val="auto"/>
                <w:sz w:val="20"/>
              </w:rPr>
            </w:pPr>
            <w:r>
              <w:rPr>
                <w:rFonts w:hint="eastAsia" w:ascii="黑体" w:eastAsia="黑体"/>
                <w:color w:val="auto"/>
                <w:sz w:val="20"/>
              </w:rPr>
              <w:t>部委规章</w:t>
            </w:r>
          </w:p>
        </w:tc>
        <w:tc>
          <w:tcPr>
            <w:tcW w:w="923" w:type="dxa"/>
          </w:tcPr>
          <w:p>
            <w:pPr>
              <w:pStyle w:val="8"/>
              <w:spacing w:before="2"/>
              <w:rPr>
                <w:rFonts w:ascii="PMingLiU"/>
                <w:color w:val="auto"/>
                <w:sz w:val="13"/>
              </w:rPr>
            </w:pPr>
          </w:p>
          <w:p>
            <w:pPr>
              <w:pStyle w:val="8"/>
              <w:spacing w:before="1"/>
              <w:ind w:left="75"/>
              <w:rPr>
                <w:rFonts w:hint="eastAsia" w:ascii="黑体" w:eastAsia="黑体"/>
                <w:color w:val="auto"/>
                <w:sz w:val="20"/>
              </w:rPr>
            </w:pPr>
            <w:r>
              <w:rPr>
                <w:rFonts w:hint="eastAsia" w:ascii="黑体" w:eastAsia="黑体"/>
                <w:color w:val="auto"/>
                <w:sz w:val="20"/>
              </w:rPr>
              <w:t>政府规章</w:t>
            </w:r>
          </w:p>
        </w:tc>
        <w:tc>
          <w:tcPr>
            <w:tcW w:w="1062" w:type="dxa"/>
          </w:tcPr>
          <w:p>
            <w:pPr>
              <w:pStyle w:val="8"/>
              <w:spacing w:before="70" w:line="230" w:lineRule="auto"/>
              <w:ind w:left="448" w:right="88" w:hanging="302"/>
              <w:rPr>
                <w:rFonts w:hint="eastAsia" w:ascii="黑体" w:eastAsia="黑体"/>
                <w:color w:val="auto"/>
                <w:sz w:val="20"/>
              </w:rPr>
            </w:pPr>
            <w:r>
              <w:rPr>
                <w:rFonts w:hint="eastAsia" w:ascii="黑体" w:eastAsia="黑体"/>
                <w:color w:val="auto"/>
                <w:sz w:val="20"/>
              </w:rPr>
              <w:t>规范性文件</w:t>
            </w:r>
          </w:p>
        </w:tc>
        <w:tc>
          <w:tcPr>
            <w:tcW w:w="551" w:type="dxa"/>
            <w:vMerge w:val="continue"/>
            <w:tcBorders>
              <w:top w:val="nil"/>
            </w:tcBorders>
          </w:tcPr>
          <w:p>
            <w:pPr>
              <w:rPr>
                <w:color w:val="auto"/>
                <w:sz w:val="2"/>
                <w:szCs w:val="2"/>
              </w:rPr>
            </w:pPr>
          </w:p>
        </w:tc>
        <w:tc>
          <w:tcPr>
            <w:tcW w:w="525" w:type="dxa"/>
          </w:tcPr>
          <w:p>
            <w:pPr>
              <w:pStyle w:val="8"/>
              <w:spacing w:before="70" w:line="230" w:lineRule="auto"/>
              <w:ind w:left="52" w:right="49"/>
              <w:rPr>
                <w:rFonts w:hint="eastAsia" w:ascii="黑体" w:eastAsia="黑体"/>
                <w:color w:val="auto"/>
                <w:sz w:val="20"/>
              </w:rPr>
            </w:pPr>
            <w:r>
              <w:rPr>
                <w:rFonts w:hint="eastAsia" w:ascii="黑体" w:eastAsia="黑体"/>
                <w:color w:val="auto"/>
                <w:sz w:val="20"/>
              </w:rPr>
              <w:t>法定时限</w:t>
            </w:r>
          </w:p>
        </w:tc>
        <w:tc>
          <w:tcPr>
            <w:tcW w:w="525" w:type="dxa"/>
          </w:tcPr>
          <w:p>
            <w:pPr>
              <w:pStyle w:val="8"/>
              <w:spacing w:before="70" w:line="230" w:lineRule="auto"/>
              <w:ind w:left="50" w:right="51"/>
              <w:rPr>
                <w:rFonts w:hint="eastAsia" w:ascii="黑体" w:eastAsia="黑体"/>
                <w:color w:val="auto"/>
                <w:sz w:val="20"/>
              </w:rPr>
            </w:pPr>
            <w:r>
              <w:rPr>
                <w:rFonts w:hint="eastAsia" w:ascii="黑体" w:eastAsia="黑体"/>
                <w:color w:val="auto"/>
                <w:sz w:val="20"/>
              </w:rPr>
              <w:t>承诺时限</w:t>
            </w:r>
          </w:p>
        </w:tc>
        <w:tc>
          <w:tcPr>
            <w:tcW w:w="813" w:type="dxa"/>
            <w:vMerge w:val="continue"/>
            <w:tcBorders>
              <w:top w:val="nil"/>
            </w:tcBorders>
          </w:tcPr>
          <w:p>
            <w:pPr>
              <w:rPr>
                <w:color w:val="auto"/>
                <w:sz w:val="2"/>
                <w:szCs w:val="2"/>
              </w:rPr>
            </w:pPr>
          </w:p>
        </w:tc>
        <w:tc>
          <w:tcPr>
            <w:tcW w:w="496" w:type="dxa"/>
            <w:vMerge w:val="continue"/>
            <w:tcBorders>
              <w:top w:val="nil"/>
            </w:tcBorders>
          </w:tcPr>
          <w:p>
            <w:pPr>
              <w:rPr>
                <w:color w:val="auto"/>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470" w:type="dxa"/>
          </w:tcPr>
          <w:p>
            <w:pPr>
              <w:pStyle w:val="8"/>
              <w:spacing w:before="13"/>
              <w:rPr>
                <w:rFonts w:ascii="PMingLiU"/>
                <w:color w:val="auto"/>
                <w:sz w:val="22"/>
              </w:rPr>
            </w:pPr>
          </w:p>
          <w:p>
            <w:pPr>
              <w:pStyle w:val="8"/>
              <w:ind w:left="103" w:right="66"/>
              <w:jc w:val="center"/>
              <w:rPr>
                <w:rFonts w:hint="eastAsia" w:eastAsia="仿宋"/>
                <w:color w:val="auto"/>
                <w:sz w:val="16"/>
                <w:lang w:val="en-US" w:eastAsia="zh-CN"/>
              </w:rPr>
            </w:pPr>
            <w:r>
              <w:rPr>
                <w:rFonts w:hint="eastAsia"/>
                <w:color w:val="auto"/>
                <w:sz w:val="16"/>
                <w:lang w:val="en-US" w:eastAsia="zh-CN"/>
              </w:rPr>
              <w:t>1</w:t>
            </w:r>
          </w:p>
        </w:tc>
        <w:tc>
          <w:tcPr>
            <w:tcW w:w="1048" w:type="dxa"/>
          </w:tcPr>
          <w:p>
            <w:pPr>
              <w:pStyle w:val="8"/>
              <w:spacing w:before="10"/>
              <w:rPr>
                <w:rFonts w:ascii="PMingLiU"/>
                <w:color w:val="auto"/>
                <w:sz w:val="15"/>
              </w:rPr>
            </w:pPr>
          </w:p>
          <w:p>
            <w:pPr>
              <w:pStyle w:val="8"/>
              <w:spacing w:line="202" w:lineRule="exact"/>
              <w:ind w:left="36"/>
              <w:jc w:val="center"/>
              <w:rPr>
                <w:color w:val="auto"/>
                <w:sz w:val="16"/>
              </w:rPr>
            </w:pPr>
            <w:r>
              <w:rPr>
                <w:color w:val="auto"/>
                <w:sz w:val="16"/>
              </w:rPr>
              <w:t>2100－Ｃ-</w:t>
            </w:r>
          </w:p>
          <w:p>
            <w:pPr>
              <w:pStyle w:val="8"/>
              <w:spacing w:line="202" w:lineRule="exact"/>
              <w:ind w:left="34"/>
              <w:jc w:val="center"/>
              <w:rPr>
                <w:color w:val="auto"/>
                <w:sz w:val="16"/>
              </w:rPr>
            </w:pPr>
            <w:r>
              <w:rPr>
                <w:color w:val="auto"/>
                <w:sz w:val="16"/>
              </w:rPr>
              <w:t>00100-140400</w:t>
            </w:r>
          </w:p>
        </w:tc>
        <w:tc>
          <w:tcPr>
            <w:tcW w:w="1254" w:type="dxa"/>
          </w:tcPr>
          <w:p>
            <w:pPr>
              <w:pStyle w:val="8"/>
              <w:spacing w:before="21" w:line="235" w:lineRule="auto"/>
              <w:ind w:left="41" w:right="52"/>
              <w:jc w:val="both"/>
              <w:rPr>
                <w:rFonts w:hint="eastAsia" w:eastAsia="仿宋"/>
                <w:color w:val="auto"/>
                <w:sz w:val="16"/>
                <w:lang w:val="en-US" w:eastAsia="zh-CN"/>
              </w:rPr>
            </w:pPr>
            <w:r>
              <w:rPr>
                <w:rFonts w:hint="eastAsia"/>
                <w:color w:val="auto"/>
                <w:sz w:val="16"/>
                <w:lang w:val="en-US" w:eastAsia="zh-CN"/>
              </w:rPr>
              <w:t>对逾期不拆除</w:t>
            </w:r>
            <w:r>
              <w:rPr>
                <w:color w:val="auto"/>
                <w:sz w:val="16"/>
              </w:rPr>
              <w:t>在公路用地范围内设置公路标志以外的其他标志</w:t>
            </w:r>
            <w:r>
              <w:rPr>
                <w:rFonts w:hint="eastAsia"/>
                <w:color w:val="auto"/>
                <w:sz w:val="16"/>
                <w:lang w:val="en-US" w:eastAsia="zh-CN"/>
              </w:rPr>
              <w:t>行为的行政强制</w:t>
            </w:r>
          </w:p>
        </w:tc>
        <w:tc>
          <w:tcPr>
            <w:tcW w:w="551" w:type="dxa"/>
          </w:tcPr>
          <w:p>
            <w:pPr>
              <w:pStyle w:val="8"/>
              <w:rPr>
                <w:rFonts w:ascii="Times New Roman"/>
                <w:color w:val="auto"/>
                <w:sz w:val="16"/>
              </w:rPr>
            </w:pPr>
          </w:p>
        </w:tc>
        <w:tc>
          <w:tcPr>
            <w:tcW w:w="537" w:type="dxa"/>
          </w:tcPr>
          <w:p>
            <w:pPr>
              <w:pStyle w:val="8"/>
              <w:rPr>
                <w:rFonts w:ascii="PMingLiU"/>
                <w:color w:val="auto"/>
                <w:sz w:val="16"/>
              </w:rPr>
            </w:pPr>
          </w:p>
          <w:p>
            <w:pPr>
              <w:pStyle w:val="8"/>
              <w:spacing w:before="1" w:line="232" w:lineRule="auto"/>
              <w:ind w:left="43" w:right="148"/>
              <w:rPr>
                <w:rFonts w:hint="eastAsia" w:eastAsia="仿宋"/>
                <w:color w:val="auto"/>
                <w:sz w:val="16"/>
                <w:lang w:eastAsia="zh-CN"/>
              </w:rPr>
            </w:pPr>
            <w:r>
              <w:rPr>
                <w:color w:val="auto"/>
                <w:sz w:val="16"/>
              </w:rPr>
              <w:t>行政强制</w:t>
            </w:r>
            <w:r>
              <w:rPr>
                <w:rFonts w:hint="eastAsia"/>
                <w:color w:val="auto"/>
                <w:sz w:val="16"/>
                <w:lang w:eastAsia="zh-CN"/>
              </w:rPr>
              <w:t>执行</w:t>
            </w:r>
          </w:p>
        </w:tc>
        <w:tc>
          <w:tcPr>
            <w:tcW w:w="1379" w:type="dxa"/>
          </w:tcPr>
          <w:p>
            <w:pPr>
              <w:pStyle w:val="8"/>
              <w:spacing w:before="13"/>
              <w:rPr>
                <w:rFonts w:ascii="PMingLiU"/>
                <w:color w:val="auto"/>
                <w:sz w:val="22"/>
              </w:rPr>
            </w:pPr>
          </w:p>
          <w:p>
            <w:pPr>
              <w:pStyle w:val="8"/>
              <w:ind w:left="35" w:right="4"/>
              <w:jc w:val="center"/>
              <w:rPr>
                <w:color w:val="auto"/>
                <w:sz w:val="16"/>
              </w:rPr>
            </w:pPr>
            <w:r>
              <w:rPr>
                <w:color w:val="auto"/>
                <w:sz w:val="16"/>
              </w:rPr>
              <w:t>长治市交通运输局</w:t>
            </w:r>
          </w:p>
        </w:tc>
        <w:tc>
          <w:tcPr>
            <w:tcW w:w="911" w:type="dxa"/>
          </w:tcPr>
          <w:p>
            <w:pPr>
              <w:pStyle w:val="8"/>
              <w:spacing w:before="122" w:line="235" w:lineRule="auto"/>
              <w:ind w:left="45" w:right="31"/>
              <w:jc w:val="both"/>
              <w:rPr>
                <w:color w:val="auto"/>
                <w:sz w:val="16"/>
              </w:rPr>
            </w:pPr>
            <w:r>
              <w:rPr>
                <w:color w:val="auto"/>
                <w:sz w:val="16"/>
              </w:rPr>
              <w:t>长治市交通运输综合行政执法队</w:t>
            </w:r>
          </w:p>
        </w:tc>
        <w:tc>
          <w:tcPr>
            <w:tcW w:w="5570" w:type="dxa"/>
            <w:gridSpan w:val="6"/>
          </w:tcPr>
          <w:p>
            <w:pPr>
              <w:pStyle w:val="8"/>
              <w:rPr>
                <w:rFonts w:ascii="PMingLiU"/>
                <w:color w:val="auto"/>
                <w:sz w:val="16"/>
              </w:rPr>
            </w:pPr>
          </w:p>
          <w:p>
            <w:pPr>
              <w:pStyle w:val="8"/>
              <w:spacing w:before="1" w:line="232" w:lineRule="auto"/>
              <w:ind w:left="1080" w:leftChars="20" w:right="930" w:rightChars="0" w:hanging="1036" w:hangingChars="648"/>
              <w:rPr>
                <w:color w:val="auto"/>
                <w:sz w:val="16"/>
              </w:rPr>
            </w:pPr>
            <w:r>
              <w:rPr>
                <w:color w:val="auto"/>
                <w:sz w:val="16"/>
              </w:rPr>
              <w:t>【法律】《中华人民共和国公路法》</w:t>
            </w:r>
            <w:r>
              <w:rPr>
                <w:rFonts w:hint="eastAsia"/>
                <w:color w:val="auto"/>
                <w:sz w:val="16"/>
                <w:lang w:eastAsia="zh-CN"/>
              </w:rPr>
              <w:t>（主席令第八十一号）</w:t>
            </w:r>
          </w:p>
          <w:p>
            <w:pPr>
              <w:pStyle w:val="8"/>
              <w:spacing w:before="1" w:line="232" w:lineRule="auto"/>
              <w:ind w:right="930" w:rightChars="0" w:firstLine="160" w:firstLineChars="100"/>
              <w:rPr>
                <w:rFonts w:hint="eastAsia" w:eastAsia="仿宋"/>
                <w:color w:val="auto"/>
                <w:sz w:val="16"/>
                <w:lang w:val="en-US" w:eastAsia="zh-CN"/>
              </w:rPr>
            </w:pPr>
            <w:r>
              <w:rPr>
                <w:color w:val="auto"/>
                <w:sz w:val="16"/>
              </w:rPr>
              <w:t>第五十四条</w:t>
            </w:r>
            <w:r>
              <w:rPr>
                <w:rFonts w:hint="eastAsia"/>
                <w:color w:val="auto"/>
                <w:sz w:val="16"/>
                <w:lang w:val="en-US" w:eastAsia="zh-CN"/>
              </w:rPr>
              <w:t xml:space="preserve">     第七十九条</w:t>
            </w:r>
          </w:p>
        </w:tc>
        <w:tc>
          <w:tcPr>
            <w:tcW w:w="551" w:type="dxa"/>
          </w:tcPr>
          <w:p>
            <w:pPr>
              <w:pStyle w:val="8"/>
              <w:rPr>
                <w:rFonts w:ascii="PMingLiU"/>
                <w:color w:val="auto"/>
                <w:sz w:val="16"/>
              </w:rPr>
            </w:pPr>
          </w:p>
          <w:p>
            <w:pPr>
              <w:pStyle w:val="8"/>
              <w:spacing w:before="1" w:line="232" w:lineRule="auto"/>
              <w:ind w:left="133" w:right="-15" w:hanging="82"/>
              <w:rPr>
                <w:color w:val="auto"/>
                <w:sz w:val="16"/>
              </w:rPr>
            </w:pPr>
            <w:r>
              <w:rPr>
                <w:color w:val="auto"/>
                <w:spacing w:val="1"/>
                <w:sz w:val="16"/>
              </w:rPr>
              <w:t>公民</w:t>
            </w:r>
            <w:r>
              <w:rPr>
                <w:rFonts w:hint="eastAsia"/>
                <w:color w:val="auto"/>
                <w:spacing w:val="1"/>
                <w:sz w:val="16"/>
                <w:lang w:eastAsia="zh-CN"/>
              </w:rPr>
              <w:t>、</w:t>
            </w:r>
            <w:r>
              <w:rPr>
                <w:color w:val="auto"/>
                <w:sz w:val="16"/>
              </w:rPr>
              <w:t>法人</w:t>
            </w:r>
          </w:p>
        </w:tc>
        <w:tc>
          <w:tcPr>
            <w:tcW w:w="525" w:type="dxa"/>
          </w:tcPr>
          <w:p>
            <w:pPr>
              <w:pStyle w:val="8"/>
              <w:rPr>
                <w:rFonts w:ascii="Times New Roman"/>
                <w:color w:val="auto"/>
                <w:sz w:val="16"/>
              </w:rPr>
            </w:pPr>
          </w:p>
        </w:tc>
        <w:tc>
          <w:tcPr>
            <w:tcW w:w="525" w:type="dxa"/>
          </w:tcPr>
          <w:p>
            <w:pPr>
              <w:pStyle w:val="8"/>
              <w:rPr>
                <w:rFonts w:ascii="Times New Roman"/>
                <w:color w:val="auto"/>
                <w:sz w:val="16"/>
              </w:rPr>
            </w:pPr>
          </w:p>
        </w:tc>
        <w:tc>
          <w:tcPr>
            <w:tcW w:w="813" w:type="dxa"/>
          </w:tcPr>
          <w:p>
            <w:pPr>
              <w:pStyle w:val="8"/>
              <w:rPr>
                <w:rFonts w:ascii="Times New Roman"/>
                <w:color w:val="auto"/>
                <w:sz w:val="16"/>
              </w:rPr>
            </w:pPr>
          </w:p>
        </w:tc>
        <w:tc>
          <w:tcPr>
            <w:tcW w:w="496" w:type="dxa"/>
          </w:tcPr>
          <w:p>
            <w:pPr>
              <w:pStyle w:val="8"/>
              <w:rPr>
                <w:rFonts w:ascii="Times New Roman"/>
                <w:color w:val="auto"/>
                <w:sz w:val="13"/>
                <w:szCs w:val="13"/>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6" w:hRule="atLeast"/>
        </w:trPr>
        <w:tc>
          <w:tcPr>
            <w:tcW w:w="470" w:type="dxa"/>
          </w:tcPr>
          <w:p>
            <w:pPr>
              <w:pStyle w:val="8"/>
              <w:rPr>
                <w:rFonts w:ascii="PMingLiU"/>
                <w:color w:val="auto"/>
                <w:sz w:val="16"/>
              </w:rPr>
            </w:pPr>
          </w:p>
          <w:p>
            <w:pPr>
              <w:pStyle w:val="8"/>
              <w:rPr>
                <w:rFonts w:ascii="PMingLiU"/>
                <w:color w:val="auto"/>
                <w:sz w:val="16"/>
              </w:rPr>
            </w:pPr>
          </w:p>
          <w:p>
            <w:pPr>
              <w:pStyle w:val="8"/>
              <w:spacing w:before="130"/>
              <w:ind w:left="103" w:right="66"/>
              <w:jc w:val="center"/>
              <w:rPr>
                <w:rFonts w:hint="eastAsia" w:eastAsia="仿宋"/>
                <w:color w:val="auto"/>
                <w:sz w:val="16"/>
                <w:lang w:val="en-US" w:eastAsia="zh-CN"/>
              </w:rPr>
            </w:pPr>
            <w:r>
              <w:rPr>
                <w:rFonts w:hint="eastAsia"/>
                <w:color w:val="auto"/>
                <w:sz w:val="16"/>
                <w:lang w:val="en-US" w:eastAsia="zh-CN"/>
              </w:rPr>
              <w:t>2</w:t>
            </w:r>
          </w:p>
        </w:tc>
        <w:tc>
          <w:tcPr>
            <w:tcW w:w="1048" w:type="dxa"/>
          </w:tcPr>
          <w:p>
            <w:pPr>
              <w:pStyle w:val="8"/>
              <w:rPr>
                <w:rFonts w:ascii="PMingLiU"/>
                <w:color w:val="auto"/>
                <w:sz w:val="16"/>
              </w:rPr>
            </w:pPr>
          </w:p>
          <w:p>
            <w:pPr>
              <w:pStyle w:val="8"/>
              <w:rPr>
                <w:rFonts w:ascii="PMingLiU"/>
                <w:color w:val="auto"/>
                <w:sz w:val="18"/>
              </w:rPr>
            </w:pPr>
          </w:p>
          <w:p>
            <w:pPr>
              <w:pStyle w:val="8"/>
              <w:spacing w:before="1" w:line="204" w:lineRule="exact"/>
              <w:ind w:left="36"/>
              <w:jc w:val="center"/>
              <w:rPr>
                <w:color w:val="auto"/>
                <w:sz w:val="16"/>
              </w:rPr>
            </w:pPr>
            <w:r>
              <w:rPr>
                <w:color w:val="auto"/>
                <w:sz w:val="16"/>
              </w:rPr>
              <w:t>2100－Ｃ-</w:t>
            </w:r>
          </w:p>
          <w:p>
            <w:pPr>
              <w:pStyle w:val="8"/>
              <w:spacing w:line="204" w:lineRule="exact"/>
              <w:ind w:left="34"/>
              <w:jc w:val="center"/>
              <w:rPr>
                <w:color w:val="auto"/>
                <w:sz w:val="16"/>
              </w:rPr>
            </w:pPr>
            <w:r>
              <w:rPr>
                <w:color w:val="auto"/>
                <w:sz w:val="16"/>
              </w:rPr>
              <w:t>00200-140400</w:t>
            </w:r>
          </w:p>
        </w:tc>
        <w:tc>
          <w:tcPr>
            <w:tcW w:w="1254" w:type="dxa"/>
          </w:tcPr>
          <w:p>
            <w:pPr>
              <w:pStyle w:val="8"/>
              <w:spacing w:before="27" w:line="247" w:lineRule="auto"/>
              <w:ind w:left="41" w:right="52"/>
              <w:rPr>
                <w:rFonts w:hint="eastAsia" w:eastAsia="仿宋"/>
                <w:color w:val="auto"/>
                <w:sz w:val="16"/>
                <w:lang w:val="en-US" w:eastAsia="zh-CN"/>
              </w:rPr>
            </w:pPr>
            <w:r>
              <w:rPr>
                <w:rFonts w:hint="eastAsia"/>
                <w:color w:val="auto"/>
                <w:sz w:val="16"/>
                <w:lang w:val="en-US" w:eastAsia="zh-CN"/>
              </w:rPr>
              <w:t>对逾期不拆除</w:t>
            </w:r>
            <w:r>
              <w:rPr>
                <w:color w:val="auto"/>
                <w:sz w:val="16"/>
              </w:rPr>
              <w:t>在公路建筑控制区内修建</w:t>
            </w:r>
            <w:r>
              <w:rPr>
                <w:rFonts w:hint="eastAsia"/>
                <w:color w:val="auto"/>
                <w:sz w:val="16"/>
                <w:lang w:eastAsia="zh-CN"/>
              </w:rPr>
              <w:t>、扩建</w:t>
            </w:r>
            <w:r>
              <w:rPr>
                <w:color w:val="auto"/>
                <w:sz w:val="16"/>
              </w:rPr>
              <w:t>建筑物</w:t>
            </w:r>
            <w:r>
              <w:rPr>
                <w:rFonts w:hint="eastAsia" w:ascii="PMingLiU" w:eastAsia="PMingLiU"/>
                <w:color w:val="auto"/>
                <w:sz w:val="16"/>
              </w:rPr>
              <w:t xml:space="preserve">､ </w:t>
            </w:r>
            <w:r>
              <w:rPr>
                <w:color w:val="auto"/>
                <w:sz w:val="16"/>
              </w:rPr>
              <w:t>地面构筑物或者擅自埋设管线</w:t>
            </w:r>
            <w:r>
              <w:rPr>
                <w:rFonts w:hint="eastAsia" w:ascii="PMingLiU" w:eastAsia="PMingLiU"/>
                <w:color w:val="auto"/>
                <w:sz w:val="16"/>
              </w:rPr>
              <w:t>､</w:t>
            </w:r>
            <w:r>
              <w:rPr>
                <w:color w:val="auto"/>
                <w:sz w:val="16"/>
              </w:rPr>
              <w:t>电缆等设施</w:t>
            </w:r>
            <w:r>
              <w:rPr>
                <w:rFonts w:hint="eastAsia"/>
                <w:color w:val="auto"/>
                <w:sz w:val="16"/>
                <w:lang w:val="en-US" w:eastAsia="zh-CN"/>
              </w:rPr>
              <w:t>行为的行政强制</w:t>
            </w:r>
          </w:p>
        </w:tc>
        <w:tc>
          <w:tcPr>
            <w:tcW w:w="551" w:type="dxa"/>
          </w:tcPr>
          <w:p>
            <w:pPr>
              <w:pStyle w:val="8"/>
              <w:rPr>
                <w:rFonts w:ascii="Times New Roman"/>
                <w:color w:val="auto"/>
                <w:sz w:val="16"/>
              </w:rPr>
            </w:pPr>
          </w:p>
        </w:tc>
        <w:tc>
          <w:tcPr>
            <w:tcW w:w="537" w:type="dxa"/>
          </w:tcPr>
          <w:p>
            <w:pPr>
              <w:pStyle w:val="8"/>
              <w:rPr>
                <w:rFonts w:ascii="PMingLiU"/>
                <w:color w:val="auto"/>
                <w:sz w:val="16"/>
              </w:rPr>
            </w:pPr>
          </w:p>
          <w:p>
            <w:pPr>
              <w:pStyle w:val="8"/>
              <w:spacing w:before="2"/>
              <w:rPr>
                <w:rFonts w:ascii="PMingLiU"/>
                <w:color w:val="auto"/>
                <w:sz w:val="18"/>
              </w:rPr>
            </w:pPr>
          </w:p>
          <w:p>
            <w:pPr>
              <w:pStyle w:val="8"/>
              <w:spacing w:line="237" w:lineRule="auto"/>
              <w:ind w:left="43" w:right="148"/>
              <w:rPr>
                <w:color w:val="auto"/>
                <w:sz w:val="16"/>
              </w:rPr>
            </w:pPr>
            <w:r>
              <w:rPr>
                <w:color w:val="auto"/>
                <w:sz w:val="16"/>
              </w:rPr>
              <w:t>行政强制</w:t>
            </w:r>
          </w:p>
          <w:p>
            <w:pPr>
              <w:pStyle w:val="8"/>
              <w:spacing w:line="237" w:lineRule="auto"/>
              <w:ind w:left="43" w:right="148"/>
              <w:rPr>
                <w:rFonts w:hint="eastAsia" w:eastAsia="仿宋"/>
                <w:color w:val="auto"/>
                <w:sz w:val="16"/>
                <w:lang w:eastAsia="zh-CN"/>
              </w:rPr>
            </w:pPr>
            <w:r>
              <w:rPr>
                <w:rFonts w:hint="eastAsia"/>
                <w:color w:val="auto"/>
                <w:sz w:val="16"/>
                <w:lang w:eastAsia="zh-CN"/>
              </w:rPr>
              <w:t>执行</w:t>
            </w:r>
          </w:p>
        </w:tc>
        <w:tc>
          <w:tcPr>
            <w:tcW w:w="1379" w:type="dxa"/>
          </w:tcPr>
          <w:p>
            <w:pPr>
              <w:pStyle w:val="8"/>
              <w:rPr>
                <w:rFonts w:ascii="PMingLiU"/>
                <w:color w:val="auto"/>
                <w:sz w:val="16"/>
              </w:rPr>
            </w:pPr>
          </w:p>
          <w:p>
            <w:pPr>
              <w:pStyle w:val="8"/>
              <w:rPr>
                <w:rFonts w:ascii="PMingLiU"/>
                <w:color w:val="auto"/>
                <w:sz w:val="16"/>
              </w:rPr>
            </w:pPr>
          </w:p>
          <w:p>
            <w:pPr>
              <w:pStyle w:val="8"/>
              <w:spacing w:before="130"/>
              <w:ind w:left="35" w:right="4"/>
              <w:jc w:val="center"/>
              <w:rPr>
                <w:color w:val="auto"/>
                <w:sz w:val="16"/>
              </w:rPr>
            </w:pPr>
            <w:r>
              <w:rPr>
                <w:color w:val="auto"/>
                <w:sz w:val="16"/>
              </w:rPr>
              <w:t>长治市交通运输局</w:t>
            </w:r>
          </w:p>
        </w:tc>
        <w:tc>
          <w:tcPr>
            <w:tcW w:w="911" w:type="dxa"/>
          </w:tcPr>
          <w:p>
            <w:pPr>
              <w:pStyle w:val="8"/>
              <w:rPr>
                <w:rFonts w:ascii="PMingLiU"/>
                <w:color w:val="auto"/>
                <w:sz w:val="16"/>
              </w:rPr>
            </w:pPr>
          </w:p>
          <w:p>
            <w:pPr>
              <w:pStyle w:val="8"/>
              <w:spacing w:before="1"/>
              <w:rPr>
                <w:rFonts w:ascii="PMingLiU"/>
                <w:color w:val="auto"/>
                <w:sz w:val="11"/>
              </w:rPr>
            </w:pPr>
          </w:p>
          <w:p>
            <w:pPr>
              <w:pStyle w:val="8"/>
              <w:spacing w:line="235" w:lineRule="auto"/>
              <w:ind w:left="45" w:right="31"/>
              <w:jc w:val="both"/>
              <w:rPr>
                <w:color w:val="auto"/>
                <w:sz w:val="16"/>
              </w:rPr>
            </w:pPr>
            <w:r>
              <w:rPr>
                <w:color w:val="auto"/>
                <w:sz w:val="16"/>
              </w:rPr>
              <w:t>长治市交通运输综合行政执法队</w:t>
            </w:r>
          </w:p>
        </w:tc>
        <w:tc>
          <w:tcPr>
            <w:tcW w:w="5570" w:type="dxa"/>
            <w:gridSpan w:val="6"/>
          </w:tcPr>
          <w:p>
            <w:pPr>
              <w:pStyle w:val="8"/>
              <w:rPr>
                <w:rFonts w:ascii="PMingLiU"/>
                <w:color w:val="auto"/>
                <w:sz w:val="16"/>
              </w:rPr>
            </w:pPr>
          </w:p>
          <w:p>
            <w:pPr>
              <w:pStyle w:val="8"/>
              <w:spacing w:line="237" w:lineRule="auto"/>
              <w:ind w:left="372" w:right="930" w:rightChars="0" w:hanging="326"/>
              <w:rPr>
                <w:rFonts w:hint="eastAsia"/>
                <w:color w:val="auto"/>
                <w:sz w:val="16"/>
                <w:lang w:eastAsia="zh-CN"/>
              </w:rPr>
            </w:pPr>
            <w:r>
              <w:rPr>
                <w:rFonts w:hint="eastAsia"/>
                <w:color w:val="auto"/>
                <w:sz w:val="16"/>
                <w:lang w:val="en-US" w:eastAsia="zh-CN"/>
              </w:rPr>
              <w:t>1.</w:t>
            </w:r>
            <w:r>
              <w:rPr>
                <w:color w:val="auto"/>
                <w:sz w:val="16"/>
              </w:rPr>
              <w:t>【法律】《中华人民共和国公路法》</w:t>
            </w:r>
            <w:r>
              <w:rPr>
                <w:rFonts w:hint="eastAsia"/>
                <w:color w:val="auto"/>
                <w:sz w:val="16"/>
                <w:lang w:eastAsia="zh-CN"/>
              </w:rPr>
              <w:t>（主席令第八十一号）</w:t>
            </w:r>
          </w:p>
          <w:p>
            <w:pPr>
              <w:pStyle w:val="8"/>
              <w:spacing w:line="237" w:lineRule="auto"/>
              <w:ind w:left="1918" w:leftChars="72" w:right="930" w:rightChars="0" w:hanging="1760" w:hangingChars="1100"/>
              <w:rPr>
                <w:rFonts w:hint="eastAsia"/>
                <w:color w:val="auto"/>
                <w:sz w:val="16"/>
                <w:lang w:val="en-US" w:eastAsia="zh-CN"/>
              </w:rPr>
            </w:pPr>
            <w:r>
              <w:rPr>
                <w:color w:val="auto"/>
                <w:sz w:val="16"/>
              </w:rPr>
              <w:t>第五十六</w:t>
            </w:r>
            <w:r>
              <w:rPr>
                <w:rFonts w:hint="eastAsia"/>
                <w:color w:val="auto"/>
                <w:sz w:val="16"/>
                <w:lang w:val="en-US" w:eastAsia="zh-CN"/>
              </w:rPr>
              <w:t>条     第八十一</w:t>
            </w:r>
            <w:r>
              <w:rPr>
                <w:color w:val="auto"/>
                <w:sz w:val="16"/>
              </w:rPr>
              <w:t>条</w:t>
            </w:r>
            <w:r>
              <w:rPr>
                <w:rFonts w:hint="eastAsia"/>
                <w:color w:val="auto"/>
                <w:sz w:val="16"/>
                <w:lang w:val="en-US" w:eastAsia="zh-CN"/>
              </w:rPr>
              <w:t xml:space="preserve">                            </w:t>
            </w:r>
          </w:p>
          <w:p>
            <w:pPr>
              <w:pStyle w:val="8"/>
              <w:spacing w:before="1" w:line="235" w:lineRule="auto"/>
              <w:ind w:left="372" w:right="490" w:rightChars="0" w:hanging="326"/>
              <w:rPr>
                <w:rFonts w:hint="eastAsia"/>
                <w:color w:val="auto"/>
                <w:spacing w:val="-11"/>
                <w:sz w:val="16"/>
                <w:lang w:val="en-US" w:eastAsia="zh-CN"/>
              </w:rPr>
            </w:pPr>
            <w:r>
              <w:rPr>
                <w:rFonts w:hint="eastAsia"/>
                <w:color w:val="auto"/>
                <w:sz w:val="16"/>
                <w:lang w:val="en-US" w:eastAsia="zh-CN"/>
              </w:rPr>
              <w:t>2.</w:t>
            </w:r>
            <w:r>
              <w:rPr>
                <w:color w:val="auto"/>
                <w:sz w:val="16"/>
              </w:rPr>
              <w:t>【</w:t>
            </w:r>
            <w:r>
              <w:rPr>
                <w:rFonts w:hint="eastAsia"/>
                <w:color w:val="auto"/>
                <w:sz w:val="16"/>
                <w:lang w:val="en-US" w:eastAsia="zh-CN"/>
              </w:rPr>
              <w:t>行政法规</w:t>
            </w:r>
            <w:r>
              <w:rPr>
                <w:color w:val="auto"/>
                <w:sz w:val="16"/>
              </w:rPr>
              <w:t>】</w:t>
            </w:r>
            <w:r>
              <w:rPr>
                <w:color w:val="auto"/>
                <w:spacing w:val="1"/>
                <w:sz w:val="16"/>
              </w:rPr>
              <w:t>《公路安全保护条例》</w:t>
            </w:r>
            <w:r>
              <w:rPr>
                <w:color w:val="auto"/>
                <w:spacing w:val="3"/>
                <w:sz w:val="16"/>
              </w:rPr>
              <w:t>（国务院令第</w:t>
            </w:r>
            <w:r>
              <w:rPr>
                <w:color w:val="auto"/>
                <w:sz w:val="16"/>
              </w:rPr>
              <w:t>593</w:t>
            </w:r>
            <w:r>
              <w:rPr>
                <w:color w:val="auto"/>
                <w:spacing w:val="3"/>
                <w:sz w:val="16"/>
              </w:rPr>
              <w:t>号</w:t>
            </w:r>
            <w:r>
              <w:rPr>
                <w:color w:val="auto"/>
                <w:spacing w:val="-11"/>
                <w:sz w:val="16"/>
              </w:rPr>
              <w:t xml:space="preserve">） </w:t>
            </w:r>
            <w:r>
              <w:rPr>
                <w:rFonts w:hint="eastAsia"/>
                <w:color w:val="auto"/>
                <w:spacing w:val="-11"/>
                <w:sz w:val="16"/>
                <w:lang w:val="en-US" w:eastAsia="zh-CN"/>
              </w:rPr>
              <w:t xml:space="preserve"> </w:t>
            </w:r>
          </w:p>
          <w:p>
            <w:pPr>
              <w:pStyle w:val="8"/>
              <w:spacing w:before="1" w:line="235" w:lineRule="auto"/>
              <w:ind w:right="490" w:rightChars="0" w:firstLine="160" w:firstLineChars="100"/>
              <w:rPr>
                <w:rFonts w:hint="eastAsia" w:eastAsia="仿宋"/>
                <w:color w:val="auto"/>
                <w:spacing w:val="-11"/>
                <w:sz w:val="16"/>
                <w:lang w:val="en-US" w:eastAsia="zh-CN"/>
              </w:rPr>
            </w:pPr>
            <w:r>
              <w:rPr>
                <w:rFonts w:hint="eastAsia"/>
                <w:color w:val="auto"/>
                <w:sz w:val="16"/>
                <w:lang w:val="en-US" w:eastAsia="zh-CN"/>
              </w:rPr>
              <w:t xml:space="preserve">第五十六条    </w:t>
            </w:r>
            <w:r>
              <w:rPr>
                <w:rFonts w:hint="eastAsia"/>
                <w:color w:val="auto"/>
                <w:spacing w:val="-11"/>
                <w:sz w:val="16"/>
                <w:lang w:val="en-US" w:eastAsia="zh-CN"/>
              </w:rPr>
              <w:t xml:space="preserve">                      </w:t>
            </w:r>
          </w:p>
          <w:p>
            <w:pPr>
              <w:pStyle w:val="8"/>
              <w:spacing w:line="237" w:lineRule="auto"/>
              <w:ind w:left="1912" w:leftChars="0" w:right="930" w:rightChars="0" w:hanging="1912" w:hangingChars="1195"/>
              <w:rPr>
                <w:rFonts w:hint="eastAsia" w:eastAsia="仿宋"/>
                <w:color w:val="auto"/>
                <w:sz w:val="16"/>
                <w:lang w:val="en-US" w:eastAsia="zh-CN"/>
              </w:rPr>
            </w:pPr>
          </w:p>
        </w:tc>
        <w:tc>
          <w:tcPr>
            <w:tcW w:w="551" w:type="dxa"/>
          </w:tcPr>
          <w:p>
            <w:pPr>
              <w:pStyle w:val="8"/>
              <w:rPr>
                <w:rFonts w:ascii="PMingLiU"/>
                <w:color w:val="auto"/>
                <w:sz w:val="16"/>
              </w:rPr>
            </w:pPr>
          </w:p>
          <w:p>
            <w:pPr>
              <w:pStyle w:val="8"/>
              <w:spacing w:before="2"/>
              <w:rPr>
                <w:rFonts w:ascii="PMingLiU"/>
                <w:color w:val="auto"/>
                <w:sz w:val="18"/>
              </w:rPr>
            </w:pPr>
          </w:p>
          <w:p>
            <w:pPr>
              <w:pStyle w:val="8"/>
              <w:spacing w:line="237" w:lineRule="auto"/>
              <w:ind w:left="133" w:right="-15" w:hanging="82"/>
              <w:rPr>
                <w:rFonts w:hint="eastAsia" w:eastAsia="仿宋"/>
                <w:color w:val="auto"/>
                <w:sz w:val="16"/>
                <w:lang w:eastAsia="zh-CN"/>
              </w:rPr>
            </w:pPr>
            <w:r>
              <w:rPr>
                <w:color w:val="auto"/>
                <w:spacing w:val="1"/>
                <w:sz w:val="16"/>
              </w:rPr>
              <w:t>公民</w:t>
            </w:r>
            <w:r>
              <w:rPr>
                <w:rFonts w:hint="eastAsia"/>
                <w:color w:val="auto"/>
                <w:spacing w:val="1"/>
                <w:sz w:val="16"/>
                <w:lang w:eastAsia="zh-CN"/>
              </w:rPr>
              <w:t>、法人</w:t>
            </w:r>
          </w:p>
        </w:tc>
        <w:tc>
          <w:tcPr>
            <w:tcW w:w="525" w:type="dxa"/>
          </w:tcPr>
          <w:p>
            <w:pPr>
              <w:pStyle w:val="8"/>
              <w:rPr>
                <w:rFonts w:ascii="Times New Roman"/>
                <w:color w:val="auto"/>
                <w:sz w:val="16"/>
              </w:rPr>
            </w:pPr>
          </w:p>
        </w:tc>
        <w:tc>
          <w:tcPr>
            <w:tcW w:w="525" w:type="dxa"/>
          </w:tcPr>
          <w:p>
            <w:pPr>
              <w:pStyle w:val="8"/>
              <w:rPr>
                <w:rFonts w:ascii="Times New Roman"/>
                <w:color w:val="auto"/>
                <w:sz w:val="16"/>
              </w:rPr>
            </w:pPr>
          </w:p>
        </w:tc>
        <w:tc>
          <w:tcPr>
            <w:tcW w:w="813" w:type="dxa"/>
          </w:tcPr>
          <w:p>
            <w:pPr>
              <w:pStyle w:val="8"/>
              <w:rPr>
                <w:rFonts w:ascii="Times New Roman"/>
                <w:color w:val="auto"/>
                <w:sz w:val="16"/>
              </w:rPr>
            </w:pPr>
          </w:p>
        </w:tc>
        <w:tc>
          <w:tcPr>
            <w:tcW w:w="496" w:type="dxa"/>
          </w:tcPr>
          <w:p>
            <w:pPr>
              <w:pStyle w:val="8"/>
              <w:rPr>
                <w:rFonts w:ascii="Times New Roman"/>
                <w:color w:val="auto"/>
                <w:sz w:val="13"/>
                <w:szCs w:val="13"/>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470" w:type="dxa"/>
          </w:tcPr>
          <w:p>
            <w:pPr>
              <w:pStyle w:val="8"/>
              <w:rPr>
                <w:rFonts w:ascii="PMingLiU"/>
                <w:color w:val="auto"/>
                <w:sz w:val="16"/>
              </w:rPr>
            </w:pPr>
          </w:p>
          <w:p>
            <w:pPr>
              <w:pStyle w:val="8"/>
              <w:spacing w:before="13"/>
              <w:rPr>
                <w:rFonts w:ascii="PMingLiU"/>
                <w:color w:val="auto"/>
                <w:sz w:val="21"/>
              </w:rPr>
            </w:pPr>
          </w:p>
          <w:p>
            <w:pPr>
              <w:pStyle w:val="8"/>
              <w:spacing w:before="1"/>
              <w:ind w:left="103" w:right="66"/>
              <w:jc w:val="center"/>
              <w:rPr>
                <w:rFonts w:hint="eastAsia" w:eastAsia="仿宋"/>
                <w:color w:val="auto"/>
                <w:sz w:val="16"/>
                <w:lang w:val="en-US" w:eastAsia="zh-CN"/>
              </w:rPr>
            </w:pPr>
            <w:r>
              <w:rPr>
                <w:rFonts w:hint="eastAsia"/>
                <w:color w:val="auto"/>
                <w:sz w:val="16"/>
                <w:lang w:val="en-US" w:eastAsia="zh-CN"/>
              </w:rPr>
              <w:t>3</w:t>
            </w:r>
          </w:p>
        </w:tc>
        <w:tc>
          <w:tcPr>
            <w:tcW w:w="1048" w:type="dxa"/>
          </w:tcPr>
          <w:p>
            <w:pPr>
              <w:pStyle w:val="8"/>
              <w:rPr>
                <w:rFonts w:ascii="PMingLiU"/>
                <w:color w:val="auto"/>
                <w:sz w:val="16"/>
              </w:rPr>
            </w:pPr>
          </w:p>
          <w:p>
            <w:pPr>
              <w:pStyle w:val="8"/>
              <w:spacing w:before="11"/>
              <w:rPr>
                <w:rFonts w:ascii="PMingLiU"/>
                <w:color w:val="auto"/>
                <w:sz w:val="14"/>
              </w:rPr>
            </w:pPr>
          </w:p>
          <w:p>
            <w:pPr>
              <w:pStyle w:val="8"/>
              <w:spacing w:before="1" w:line="203" w:lineRule="exact"/>
              <w:ind w:left="36"/>
              <w:jc w:val="center"/>
              <w:rPr>
                <w:color w:val="auto"/>
                <w:sz w:val="16"/>
              </w:rPr>
            </w:pPr>
            <w:r>
              <w:rPr>
                <w:color w:val="auto"/>
                <w:sz w:val="16"/>
              </w:rPr>
              <w:t>2100－Ｃ-</w:t>
            </w:r>
          </w:p>
          <w:p>
            <w:pPr>
              <w:pStyle w:val="8"/>
              <w:spacing w:line="203" w:lineRule="exact"/>
              <w:ind w:left="34"/>
              <w:jc w:val="center"/>
              <w:rPr>
                <w:color w:val="auto"/>
                <w:sz w:val="16"/>
              </w:rPr>
            </w:pPr>
            <w:r>
              <w:rPr>
                <w:color w:val="auto"/>
                <w:sz w:val="16"/>
              </w:rPr>
              <w:t>00300-140400</w:t>
            </w:r>
          </w:p>
        </w:tc>
        <w:tc>
          <w:tcPr>
            <w:tcW w:w="1254" w:type="dxa"/>
          </w:tcPr>
          <w:p>
            <w:pPr>
              <w:pStyle w:val="8"/>
              <w:spacing w:before="30" w:line="235" w:lineRule="auto"/>
              <w:ind w:left="41" w:right="52"/>
              <w:jc w:val="both"/>
              <w:rPr>
                <w:rFonts w:hint="eastAsia" w:eastAsia="仿宋"/>
                <w:color w:val="auto"/>
                <w:sz w:val="16"/>
                <w:lang w:val="en-US" w:eastAsia="zh-CN"/>
              </w:rPr>
            </w:pPr>
            <w:r>
              <w:rPr>
                <w:rFonts w:hint="eastAsia"/>
                <w:color w:val="auto"/>
                <w:sz w:val="16"/>
                <w:lang w:val="en-US" w:eastAsia="zh-CN"/>
              </w:rPr>
              <w:t>对</w:t>
            </w:r>
            <w:r>
              <w:rPr>
                <w:color w:val="auto"/>
                <w:sz w:val="16"/>
              </w:rPr>
              <w:t>造成公路、公路附属设施损坏</w:t>
            </w:r>
            <w:r>
              <w:rPr>
                <w:rFonts w:hint="eastAsia"/>
                <w:color w:val="auto"/>
                <w:sz w:val="16"/>
                <w:lang w:eastAsia="zh-CN"/>
              </w:rPr>
              <w:t>，</w:t>
            </w:r>
            <w:r>
              <w:rPr>
                <w:color w:val="auto"/>
                <w:sz w:val="16"/>
              </w:rPr>
              <w:t>拒不接受公路管理机构现场调查处理</w:t>
            </w:r>
            <w:r>
              <w:rPr>
                <w:rFonts w:hint="eastAsia"/>
                <w:color w:val="auto"/>
                <w:sz w:val="16"/>
                <w:lang w:val="en-US" w:eastAsia="zh-CN"/>
              </w:rPr>
              <w:t>行为的行政强制</w:t>
            </w:r>
          </w:p>
        </w:tc>
        <w:tc>
          <w:tcPr>
            <w:tcW w:w="551" w:type="dxa"/>
          </w:tcPr>
          <w:p>
            <w:pPr>
              <w:pStyle w:val="8"/>
              <w:rPr>
                <w:rFonts w:ascii="Times New Roman"/>
                <w:color w:val="auto"/>
                <w:sz w:val="16"/>
              </w:rPr>
            </w:pPr>
          </w:p>
        </w:tc>
        <w:tc>
          <w:tcPr>
            <w:tcW w:w="537" w:type="dxa"/>
          </w:tcPr>
          <w:p>
            <w:pPr>
              <w:pStyle w:val="8"/>
              <w:rPr>
                <w:rFonts w:ascii="PMingLiU"/>
                <w:color w:val="auto"/>
                <w:sz w:val="16"/>
              </w:rPr>
            </w:pPr>
          </w:p>
          <w:p>
            <w:pPr>
              <w:pStyle w:val="8"/>
              <w:spacing w:before="1"/>
              <w:rPr>
                <w:rFonts w:ascii="PMingLiU"/>
                <w:color w:val="auto"/>
                <w:sz w:val="15"/>
              </w:rPr>
            </w:pPr>
          </w:p>
          <w:p>
            <w:pPr>
              <w:pStyle w:val="8"/>
              <w:spacing w:line="235" w:lineRule="auto"/>
              <w:ind w:left="43" w:right="148"/>
              <w:rPr>
                <w:rFonts w:hint="eastAsia" w:eastAsia="仿宋"/>
                <w:color w:val="auto"/>
                <w:sz w:val="16"/>
                <w:lang w:eastAsia="zh-CN"/>
              </w:rPr>
            </w:pPr>
            <w:r>
              <w:rPr>
                <w:color w:val="auto"/>
                <w:sz w:val="16"/>
              </w:rPr>
              <w:t>行政强制</w:t>
            </w:r>
            <w:r>
              <w:rPr>
                <w:rFonts w:hint="eastAsia"/>
                <w:color w:val="auto"/>
                <w:sz w:val="16"/>
                <w:lang w:eastAsia="zh-CN"/>
              </w:rPr>
              <w:t>措施</w:t>
            </w:r>
          </w:p>
        </w:tc>
        <w:tc>
          <w:tcPr>
            <w:tcW w:w="1379" w:type="dxa"/>
          </w:tcPr>
          <w:p>
            <w:pPr>
              <w:pStyle w:val="8"/>
              <w:rPr>
                <w:rFonts w:ascii="PMingLiU"/>
                <w:color w:val="auto"/>
                <w:sz w:val="16"/>
              </w:rPr>
            </w:pPr>
          </w:p>
          <w:p>
            <w:pPr>
              <w:pStyle w:val="8"/>
              <w:spacing w:before="13"/>
              <w:rPr>
                <w:rFonts w:ascii="PMingLiU"/>
                <w:color w:val="auto"/>
                <w:sz w:val="21"/>
              </w:rPr>
            </w:pPr>
          </w:p>
          <w:p>
            <w:pPr>
              <w:pStyle w:val="8"/>
              <w:spacing w:before="1"/>
              <w:ind w:left="35" w:right="4"/>
              <w:jc w:val="center"/>
              <w:rPr>
                <w:color w:val="auto"/>
                <w:sz w:val="16"/>
              </w:rPr>
            </w:pPr>
            <w:r>
              <w:rPr>
                <w:color w:val="auto"/>
                <w:sz w:val="16"/>
              </w:rPr>
              <w:t>长治市交通运输局</w:t>
            </w:r>
          </w:p>
        </w:tc>
        <w:tc>
          <w:tcPr>
            <w:tcW w:w="911" w:type="dxa"/>
          </w:tcPr>
          <w:p>
            <w:pPr>
              <w:pStyle w:val="8"/>
              <w:spacing w:before="11"/>
              <w:rPr>
                <w:rFonts w:ascii="PMingLiU"/>
                <w:color w:val="auto"/>
                <w:sz w:val="23"/>
              </w:rPr>
            </w:pPr>
          </w:p>
          <w:p>
            <w:pPr>
              <w:pStyle w:val="8"/>
              <w:spacing w:before="1" w:line="235" w:lineRule="auto"/>
              <w:ind w:left="45" w:right="31"/>
              <w:jc w:val="both"/>
              <w:rPr>
                <w:color w:val="auto"/>
                <w:sz w:val="16"/>
              </w:rPr>
            </w:pPr>
            <w:r>
              <w:rPr>
                <w:color w:val="auto"/>
                <w:sz w:val="16"/>
              </w:rPr>
              <w:t>长治市交通运输综合行政执法队</w:t>
            </w:r>
          </w:p>
        </w:tc>
        <w:tc>
          <w:tcPr>
            <w:tcW w:w="5570" w:type="dxa"/>
            <w:gridSpan w:val="6"/>
          </w:tcPr>
          <w:p>
            <w:pPr>
              <w:pStyle w:val="8"/>
              <w:spacing w:before="11"/>
              <w:rPr>
                <w:rFonts w:ascii="PMingLiU"/>
                <w:color w:val="auto"/>
                <w:sz w:val="23"/>
              </w:rPr>
            </w:pPr>
          </w:p>
          <w:p>
            <w:pPr>
              <w:pStyle w:val="8"/>
              <w:spacing w:before="1" w:line="235" w:lineRule="auto"/>
              <w:ind w:left="372" w:right="490" w:rightChars="0" w:hanging="326"/>
              <w:rPr>
                <w:color w:val="auto"/>
                <w:spacing w:val="-11"/>
                <w:sz w:val="16"/>
              </w:rPr>
            </w:pPr>
            <w:r>
              <w:rPr>
                <w:color w:val="auto"/>
                <w:spacing w:val="1"/>
                <w:sz w:val="16"/>
              </w:rPr>
              <w:t>【行政法规】《公路安全保护条例》</w:t>
            </w:r>
            <w:r>
              <w:rPr>
                <w:color w:val="auto"/>
                <w:spacing w:val="3"/>
                <w:sz w:val="16"/>
              </w:rPr>
              <w:t>（国务院令第</w:t>
            </w:r>
            <w:r>
              <w:rPr>
                <w:color w:val="auto"/>
                <w:sz w:val="16"/>
              </w:rPr>
              <w:t>593</w:t>
            </w:r>
            <w:r>
              <w:rPr>
                <w:color w:val="auto"/>
                <w:spacing w:val="3"/>
                <w:sz w:val="16"/>
              </w:rPr>
              <w:t>号</w:t>
            </w:r>
            <w:r>
              <w:rPr>
                <w:color w:val="auto"/>
                <w:spacing w:val="-11"/>
                <w:sz w:val="16"/>
              </w:rPr>
              <w:t xml:space="preserve">） </w:t>
            </w:r>
          </w:p>
          <w:p>
            <w:pPr>
              <w:pStyle w:val="8"/>
              <w:spacing w:before="1" w:line="235" w:lineRule="auto"/>
              <w:ind w:right="490" w:rightChars="0" w:firstLine="164" w:firstLineChars="100"/>
              <w:rPr>
                <w:rFonts w:hint="eastAsia" w:eastAsia="仿宋"/>
                <w:color w:val="auto"/>
                <w:sz w:val="16"/>
                <w:lang w:val="en-US" w:eastAsia="zh-CN"/>
              </w:rPr>
            </w:pPr>
            <w:r>
              <w:rPr>
                <w:color w:val="auto"/>
                <w:spacing w:val="2"/>
                <w:sz w:val="16"/>
              </w:rPr>
              <w:t>第二十五条</w:t>
            </w:r>
            <w:r>
              <w:rPr>
                <w:rFonts w:hint="eastAsia"/>
                <w:color w:val="auto"/>
                <w:spacing w:val="2"/>
                <w:sz w:val="16"/>
                <w:lang w:val="en-US" w:eastAsia="zh-CN"/>
              </w:rPr>
              <w:t xml:space="preserve">     </w:t>
            </w:r>
            <w:r>
              <w:rPr>
                <w:color w:val="auto"/>
                <w:spacing w:val="2"/>
                <w:sz w:val="16"/>
              </w:rPr>
              <w:t>第七十二条</w:t>
            </w:r>
            <w:r>
              <w:rPr>
                <w:rFonts w:hint="eastAsia"/>
                <w:color w:val="auto"/>
                <w:spacing w:val="2"/>
                <w:sz w:val="16"/>
                <w:lang w:val="en-US" w:eastAsia="zh-CN"/>
              </w:rPr>
              <w:t>第一款</w:t>
            </w:r>
          </w:p>
        </w:tc>
        <w:tc>
          <w:tcPr>
            <w:tcW w:w="551" w:type="dxa"/>
          </w:tcPr>
          <w:p>
            <w:pPr>
              <w:pStyle w:val="8"/>
              <w:rPr>
                <w:rFonts w:ascii="PMingLiU"/>
                <w:color w:val="auto"/>
                <w:sz w:val="16"/>
              </w:rPr>
            </w:pPr>
          </w:p>
          <w:p>
            <w:pPr>
              <w:pStyle w:val="8"/>
              <w:spacing w:before="1"/>
              <w:rPr>
                <w:rFonts w:ascii="PMingLiU"/>
                <w:color w:val="auto"/>
                <w:sz w:val="15"/>
              </w:rPr>
            </w:pPr>
          </w:p>
          <w:p>
            <w:pPr>
              <w:pStyle w:val="8"/>
              <w:spacing w:line="235" w:lineRule="auto"/>
              <w:ind w:left="133" w:right="-15" w:hanging="82"/>
              <w:rPr>
                <w:rFonts w:hint="eastAsia" w:eastAsia="仿宋"/>
                <w:color w:val="auto"/>
                <w:sz w:val="16"/>
                <w:lang w:eastAsia="zh-CN"/>
              </w:rPr>
            </w:pPr>
            <w:r>
              <w:rPr>
                <w:color w:val="auto"/>
                <w:spacing w:val="1"/>
                <w:sz w:val="16"/>
              </w:rPr>
              <w:t>公民</w:t>
            </w:r>
            <w:r>
              <w:rPr>
                <w:rFonts w:hint="eastAsia"/>
                <w:color w:val="auto"/>
                <w:spacing w:val="1"/>
                <w:sz w:val="16"/>
                <w:lang w:eastAsia="zh-CN"/>
              </w:rPr>
              <w:t>、法人</w:t>
            </w:r>
          </w:p>
        </w:tc>
        <w:tc>
          <w:tcPr>
            <w:tcW w:w="525" w:type="dxa"/>
          </w:tcPr>
          <w:p>
            <w:pPr>
              <w:pStyle w:val="8"/>
              <w:rPr>
                <w:rFonts w:ascii="Times New Roman"/>
                <w:color w:val="auto"/>
                <w:sz w:val="16"/>
              </w:rPr>
            </w:pPr>
          </w:p>
        </w:tc>
        <w:tc>
          <w:tcPr>
            <w:tcW w:w="525" w:type="dxa"/>
          </w:tcPr>
          <w:p>
            <w:pPr>
              <w:pStyle w:val="8"/>
              <w:rPr>
                <w:rFonts w:ascii="Times New Roman"/>
                <w:color w:val="auto"/>
                <w:sz w:val="16"/>
              </w:rPr>
            </w:pPr>
          </w:p>
        </w:tc>
        <w:tc>
          <w:tcPr>
            <w:tcW w:w="813" w:type="dxa"/>
          </w:tcPr>
          <w:p>
            <w:pPr>
              <w:pStyle w:val="8"/>
              <w:rPr>
                <w:rFonts w:ascii="Times New Roman"/>
                <w:color w:val="auto"/>
                <w:sz w:val="16"/>
              </w:rPr>
            </w:pPr>
          </w:p>
        </w:tc>
        <w:tc>
          <w:tcPr>
            <w:tcW w:w="496" w:type="dxa"/>
          </w:tcPr>
          <w:p>
            <w:pPr>
              <w:pStyle w:val="8"/>
              <w:rPr>
                <w:rFonts w:ascii="Times New Roman"/>
                <w:color w:val="auto"/>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470" w:type="dxa"/>
            <w:vAlign w:val="top"/>
          </w:tcPr>
          <w:p>
            <w:pPr>
              <w:pStyle w:val="8"/>
              <w:rPr>
                <w:rFonts w:ascii="PMingLiU"/>
                <w:color w:val="auto"/>
                <w:sz w:val="16"/>
              </w:rPr>
            </w:pPr>
          </w:p>
          <w:p>
            <w:pPr>
              <w:pStyle w:val="8"/>
              <w:spacing w:before="6"/>
              <w:rPr>
                <w:rFonts w:ascii="PMingLiU"/>
                <w:color w:val="auto"/>
                <w:sz w:val="14"/>
              </w:rPr>
            </w:pPr>
          </w:p>
          <w:p>
            <w:pPr>
              <w:pStyle w:val="8"/>
              <w:ind w:left="103" w:leftChars="0" w:right="66" w:rightChars="0"/>
              <w:jc w:val="center"/>
              <w:rPr>
                <w:rFonts w:hint="eastAsia"/>
                <w:color w:val="auto"/>
                <w:sz w:val="16"/>
                <w:lang w:val="en-US" w:eastAsia="zh-CN"/>
              </w:rPr>
            </w:pPr>
            <w:r>
              <w:rPr>
                <w:rFonts w:hint="eastAsia"/>
                <w:b/>
                <w:bCs/>
                <w:color w:val="auto"/>
                <w:sz w:val="16"/>
                <w:lang w:val="en-US" w:eastAsia="zh-CN"/>
              </w:rPr>
              <w:t>4</w:t>
            </w:r>
          </w:p>
        </w:tc>
        <w:tc>
          <w:tcPr>
            <w:tcW w:w="1048" w:type="dxa"/>
            <w:vAlign w:val="top"/>
          </w:tcPr>
          <w:p>
            <w:pPr>
              <w:pStyle w:val="8"/>
              <w:spacing w:before="3"/>
              <w:rPr>
                <w:rFonts w:ascii="PMingLiU"/>
                <w:color w:val="auto"/>
                <w:sz w:val="23"/>
              </w:rPr>
            </w:pPr>
          </w:p>
          <w:p>
            <w:pPr>
              <w:pStyle w:val="8"/>
              <w:spacing w:line="204" w:lineRule="exact"/>
              <w:ind w:left="36"/>
              <w:jc w:val="center"/>
              <w:rPr>
                <w:color w:val="auto"/>
                <w:sz w:val="16"/>
              </w:rPr>
            </w:pPr>
            <w:r>
              <w:rPr>
                <w:color w:val="auto"/>
                <w:sz w:val="16"/>
              </w:rPr>
              <w:t>2100－Ｃ-</w:t>
            </w:r>
          </w:p>
          <w:p>
            <w:pPr>
              <w:pStyle w:val="8"/>
              <w:spacing w:line="204" w:lineRule="exact"/>
              <w:ind w:left="34" w:leftChars="0" w:right="0" w:rightChars="0"/>
              <w:jc w:val="center"/>
              <w:rPr>
                <w:color w:val="auto"/>
                <w:sz w:val="16"/>
              </w:rPr>
            </w:pPr>
            <w:r>
              <w:rPr>
                <w:color w:val="auto"/>
                <w:sz w:val="16"/>
              </w:rPr>
              <w:t>00400-140400</w:t>
            </w:r>
          </w:p>
        </w:tc>
        <w:tc>
          <w:tcPr>
            <w:tcW w:w="1254" w:type="dxa"/>
            <w:vAlign w:val="top"/>
          </w:tcPr>
          <w:p>
            <w:pPr>
              <w:pStyle w:val="8"/>
              <w:spacing w:before="26" w:line="235" w:lineRule="auto"/>
              <w:ind w:left="41" w:leftChars="0" w:right="52" w:rightChars="0"/>
              <w:jc w:val="both"/>
              <w:rPr>
                <w:rFonts w:hint="eastAsia"/>
                <w:color w:val="auto"/>
                <w:sz w:val="16"/>
                <w:lang w:val="en-US" w:eastAsia="zh-CN"/>
              </w:rPr>
            </w:pPr>
            <w:r>
              <w:rPr>
                <w:rFonts w:hint="eastAsia"/>
                <w:color w:val="auto"/>
                <w:sz w:val="16"/>
                <w:lang w:val="en-US" w:eastAsia="zh-CN"/>
              </w:rPr>
              <w:t>对</w:t>
            </w:r>
            <w:r>
              <w:rPr>
                <w:color w:val="auto"/>
                <w:sz w:val="16"/>
              </w:rPr>
              <w:t>经批准进行超限运输的车辆</w:t>
            </w:r>
            <w:r>
              <w:rPr>
                <w:rFonts w:hint="eastAsia"/>
                <w:color w:val="auto"/>
                <w:sz w:val="16"/>
                <w:lang w:eastAsia="zh-CN"/>
              </w:rPr>
              <w:t>，</w:t>
            </w:r>
            <w:r>
              <w:rPr>
                <w:color w:val="auto"/>
                <w:sz w:val="16"/>
              </w:rPr>
              <w:t>未按照指定时间、路线和速度行驶</w:t>
            </w:r>
            <w:r>
              <w:rPr>
                <w:rFonts w:hint="eastAsia"/>
                <w:color w:val="auto"/>
                <w:sz w:val="16"/>
                <w:lang w:val="en-US" w:eastAsia="zh-CN"/>
              </w:rPr>
              <w:t>拒不改正行为的行政强制</w:t>
            </w:r>
          </w:p>
        </w:tc>
        <w:tc>
          <w:tcPr>
            <w:tcW w:w="551" w:type="dxa"/>
            <w:vAlign w:val="top"/>
          </w:tcPr>
          <w:p>
            <w:pPr>
              <w:pStyle w:val="8"/>
              <w:ind w:left="0" w:leftChars="0" w:right="0" w:rightChars="0"/>
              <w:rPr>
                <w:rFonts w:ascii="Times New Roman"/>
                <w:color w:val="auto"/>
                <w:sz w:val="16"/>
              </w:rPr>
            </w:pPr>
          </w:p>
        </w:tc>
        <w:tc>
          <w:tcPr>
            <w:tcW w:w="537" w:type="dxa"/>
            <w:vAlign w:val="top"/>
          </w:tcPr>
          <w:p>
            <w:pPr>
              <w:pStyle w:val="8"/>
              <w:spacing w:before="4"/>
              <w:rPr>
                <w:rFonts w:ascii="PMingLiU"/>
                <w:color w:val="auto"/>
                <w:sz w:val="23"/>
              </w:rPr>
            </w:pPr>
          </w:p>
          <w:p>
            <w:pPr>
              <w:pStyle w:val="8"/>
              <w:spacing w:before="1" w:line="237" w:lineRule="auto"/>
              <w:ind w:left="43" w:leftChars="0" w:right="148" w:rightChars="0"/>
              <w:rPr>
                <w:color w:val="auto"/>
                <w:sz w:val="16"/>
              </w:rPr>
            </w:pPr>
            <w:r>
              <w:rPr>
                <w:color w:val="auto"/>
                <w:sz w:val="16"/>
              </w:rPr>
              <w:t>行政强制</w:t>
            </w:r>
            <w:r>
              <w:rPr>
                <w:rFonts w:hint="eastAsia"/>
                <w:color w:val="auto"/>
                <w:sz w:val="16"/>
                <w:lang w:eastAsia="zh-CN"/>
              </w:rPr>
              <w:t>措施</w:t>
            </w:r>
          </w:p>
        </w:tc>
        <w:tc>
          <w:tcPr>
            <w:tcW w:w="1379" w:type="dxa"/>
            <w:vAlign w:val="top"/>
          </w:tcPr>
          <w:p>
            <w:pPr>
              <w:pStyle w:val="8"/>
              <w:rPr>
                <w:rFonts w:ascii="PMingLiU"/>
                <w:color w:val="auto"/>
                <w:sz w:val="16"/>
              </w:rPr>
            </w:pPr>
          </w:p>
          <w:p>
            <w:pPr>
              <w:pStyle w:val="8"/>
              <w:spacing w:before="6"/>
              <w:rPr>
                <w:rFonts w:ascii="PMingLiU"/>
                <w:color w:val="auto"/>
                <w:sz w:val="14"/>
              </w:rPr>
            </w:pPr>
          </w:p>
          <w:p>
            <w:pPr>
              <w:pStyle w:val="8"/>
              <w:ind w:left="35" w:leftChars="0" w:right="4" w:rightChars="0"/>
              <w:jc w:val="center"/>
              <w:rPr>
                <w:color w:val="auto"/>
                <w:sz w:val="16"/>
              </w:rPr>
            </w:pPr>
            <w:r>
              <w:rPr>
                <w:color w:val="auto"/>
                <w:sz w:val="16"/>
              </w:rPr>
              <w:t>长治市交通运输局</w:t>
            </w:r>
          </w:p>
        </w:tc>
        <w:tc>
          <w:tcPr>
            <w:tcW w:w="911" w:type="dxa"/>
            <w:vAlign w:val="top"/>
          </w:tcPr>
          <w:p>
            <w:pPr>
              <w:pStyle w:val="8"/>
              <w:spacing w:before="4"/>
              <w:rPr>
                <w:rFonts w:ascii="PMingLiU"/>
                <w:color w:val="auto"/>
                <w:sz w:val="16"/>
              </w:rPr>
            </w:pPr>
          </w:p>
          <w:p>
            <w:pPr>
              <w:pStyle w:val="8"/>
              <w:spacing w:line="235" w:lineRule="auto"/>
              <w:ind w:left="45" w:leftChars="0" w:right="31" w:rightChars="0"/>
              <w:jc w:val="both"/>
              <w:rPr>
                <w:color w:val="auto"/>
                <w:sz w:val="16"/>
              </w:rPr>
            </w:pPr>
            <w:r>
              <w:rPr>
                <w:color w:val="auto"/>
                <w:sz w:val="16"/>
              </w:rPr>
              <w:t>长治市交通运输综合行政执法队</w:t>
            </w:r>
          </w:p>
        </w:tc>
        <w:tc>
          <w:tcPr>
            <w:tcW w:w="5570" w:type="dxa"/>
            <w:gridSpan w:val="6"/>
            <w:vAlign w:val="top"/>
          </w:tcPr>
          <w:p>
            <w:pPr>
              <w:pStyle w:val="8"/>
              <w:spacing w:before="4"/>
              <w:rPr>
                <w:rFonts w:ascii="PMingLiU"/>
                <w:color w:val="auto"/>
                <w:sz w:val="16"/>
              </w:rPr>
            </w:pPr>
          </w:p>
          <w:p>
            <w:pPr>
              <w:pStyle w:val="8"/>
              <w:spacing w:line="235" w:lineRule="auto"/>
              <w:ind w:left="162" w:leftChars="0" w:right="270" w:rightChars="0" w:hanging="162" w:hangingChars="100"/>
              <w:rPr>
                <w:rFonts w:hint="eastAsia"/>
                <w:color w:val="auto"/>
                <w:spacing w:val="2"/>
                <w:sz w:val="16"/>
                <w:lang w:val="en-US" w:eastAsia="zh-CN"/>
              </w:rPr>
            </w:pPr>
            <w:r>
              <w:rPr>
                <w:rFonts w:hint="eastAsia"/>
                <w:color w:val="auto"/>
                <w:spacing w:val="1"/>
                <w:sz w:val="16"/>
                <w:lang w:val="en-US" w:eastAsia="zh-CN"/>
              </w:rPr>
              <w:t>1.</w:t>
            </w:r>
            <w:r>
              <w:rPr>
                <w:color w:val="auto"/>
                <w:spacing w:val="1"/>
                <w:sz w:val="16"/>
              </w:rPr>
              <w:t>【行政法规】《公路安全保护条例》</w:t>
            </w:r>
            <w:r>
              <w:rPr>
                <w:color w:val="auto"/>
                <w:spacing w:val="3"/>
                <w:sz w:val="16"/>
              </w:rPr>
              <w:t>（国务院令第</w:t>
            </w:r>
            <w:r>
              <w:rPr>
                <w:color w:val="auto"/>
                <w:sz w:val="16"/>
              </w:rPr>
              <w:t>593</w:t>
            </w:r>
            <w:r>
              <w:rPr>
                <w:color w:val="auto"/>
                <w:spacing w:val="3"/>
                <w:sz w:val="16"/>
              </w:rPr>
              <w:t>号</w:t>
            </w:r>
            <w:r>
              <w:rPr>
                <w:color w:val="auto"/>
                <w:spacing w:val="-11"/>
                <w:sz w:val="16"/>
              </w:rPr>
              <w:t xml:space="preserve">） </w:t>
            </w:r>
            <w:r>
              <w:rPr>
                <w:rFonts w:hint="eastAsia"/>
                <w:color w:val="auto"/>
                <w:spacing w:val="-11"/>
                <w:sz w:val="16"/>
                <w:lang w:val="en-US" w:eastAsia="zh-CN"/>
              </w:rPr>
              <w:t xml:space="preserve">                      </w:t>
            </w:r>
            <w:r>
              <w:rPr>
                <w:color w:val="auto"/>
                <w:spacing w:val="2"/>
                <w:sz w:val="16"/>
              </w:rPr>
              <w:t>第三十八条</w:t>
            </w:r>
            <w:r>
              <w:rPr>
                <w:rFonts w:hint="eastAsia"/>
                <w:color w:val="auto"/>
                <w:spacing w:val="2"/>
                <w:sz w:val="16"/>
                <w:lang w:val="en-US" w:eastAsia="zh-CN"/>
              </w:rPr>
              <w:t xml:space="preserve">     </w:t>
            </w:r>
            <w:r>
              <w:rPr>
                <w:color w:val="auto"/>
                <w:spacing w:val="2"/>
                <w:sz w:val="16"/>
              </w:rPr>
              <w:t>第六十五条</w:t>
            </w:r>
            <w:r>
              <w:rPr>
                <w:rFonts w:hint="eastAsia"/>
                <w:color w:val="auto"/>
                <w:spacing w:val="2"/>
                <w:sz w:val="16"/>
                <w:lang w:val="en-US" w:eastAsia="zh-CN"/>
              </w:rPr>
              <w:t>第一款</w:t>
            </w:r>
          </w:p>
          <w:p>
            <w:pPr>
              <w:pStyle w:val="8"/>
              <w:spacing w:line="235" w:lineRule="auto"/>
              <w:ind w:left="164" w:leftChars="0" w:right="270" w:rightChars="0" w:hanging="164" w:hangingChars="100"/>
              <w:rPr>
                <w:color w:val="auto"/>
                <w:spacing w:val="2"/>
                <w:sz w:val="16"/>
              </w:rPr>
            </w:pPr>
            <w:r>
              <w:rPr>
                <w:rFonts w:hint="eastAsia"/>
                <w:color w:val="auto"/>
                <w:spacing w:val="2"/>
                <w:sz w:val="16"/>
                <w:lang w:val="en-US" w:eastAsia="zh-CN"/>
              </w:rPr>
              <w:t>2.</w:t>
            </w:r>
            <w:r>
              <w:rPr>
                <w:color w:val="auto"/>
                <w:spacing w:val="1"/>
                <w:sz w:val="16"/>
              </w:rPr>
              <w:t>【</w:t>
            </w:r>
            <w:r>
              <w:rPr>
                <w:rFonts w:hint="eastAsia"/>
                <w:color w:val="auto"/>
                <w:spacing w:val="1"/>
                <w:sz w:val="16"/>
                <w:lang w:val="en-US" w:eastAsia="zh-CN"/>
              </w:rPr>
              <w:t>部门规章</w:t>
            </w:r>
            <w:r>
              <w:rPr>
                <w:color w:val="auto"/>
                <w:spacing w:val="1"/>
                <w:sz w:val="16"/>
              </w:rPr>
              <w:t>】《</w:t>
            </w:r>
            <w:r>
              <w:rPr>
                <w:rFonts w:hint="eastAsia"/>
                <w:color w:val="auto"/>
                <w:spacing w:val="1"/>
                <w:sz w:val="16"/>
                <w:lang w:val="en-US" w:eastAsia="zh-CN"/>
              </w:rPr>
              <w:t>超限运输车辆行驶公路管理规定</w:t>
            </w:r>
            <w:r>
              <w:rPr>
                <w:color w:val="auto"/>
                <w:spacing w:val="1"/>
                <w:sz w:val="16"/>
              </w:rPr>
              <w:t>》</w:t>
            </w:r>
            <w:r>
              <w:rPr>
                <w:color w:val="auto"/>
                <w:spacing w:val="3"/>
                <w:sz w:val="16"/>
              </w:rPr>
              <w:t>（</w:t>
            </w:r>
            <w:r>
              <w:rPr>
                <w:rFonts w:hint="eastAsia"/>
                <w:color w:val="auto"/>
                <w:spacing w:val="3"/>
                <w:sz w:val="16"/>
                <w:lang w:val="en-US" w:eastAsia="zh-CN"/>
              </w:rPr>
              <w:t>交通运输部</w:t>
            </w:r>
            <w:r>
              <w:rPr>
                <w:color w:val="auto"/>
                <w:spacing w:val="3"/>
                <w:sz w:val="16"/>
              </w:rPr>
              <w:t>令</w:t>
            </w:r>
            <w:r>
              <w:rPr>
                <w:rFonts w:hint="eastAsia"/>
                <w:color w:val="auto"/>
                <w:spacing w:val="3"/>
                <w:sz w:val="16"/>
                <w:lang w:val="en-US" w:eastAsia="zh-CN"/>
              </w:rPr>
              <w:t>2021年</w:t>
            </w:r>
            <w:r>
              <w:rPr>
                <w:color w:val="auto"/>
                <w:spacing w:val="3"/>
                <w:sz w:val="16"/>
              </w:rPr>
              <w:t>第</w:t>
            </w:r>
            <w:r>
              <w:rPr>
                <w:rFonts w:hint="eastAsia"/>
                <w:color w:val="auto"/>
                <w:sz w:val="16"/>
                <w:lang w:val="en-US" w:eastAsia="zh-CN"/>
              </w:rPr>
              <w:t>12</w:t>
            </w:r>
            <w:r>
              <w:rPr>
                <w:color w:val="auto"/>
                <w:spacing w:val="3"/>
                <w:sz w:val="16"/>
              </w:rPr>
              <w:t>号</w:t>
            </w:r>
            <w:r>
              <w:rPr>
                <w:color w:val="auto"/>
                <w:spacing w:val="-11"/>
                <w:sz w:val="16"/>
              </w:rPr>
              <w:t xml:space="preserve">） </w:t>
            </w:r>
            <w:r>
              <w:rPr>
                <w:rFonts w:hint="eastAsia"/>
                <w:color w:val="auto"/>
                <w:spacing w:val="-11"/>
                <w:sz w:val="16"/>
                <w:lang w:val="en-US" w:eastAsia="zh-CN"/>
              </w:rPr>
              <w:t>第四十七条（删除）</w:t>
            </w:r>
          </w:p>
        </w:tc>
        <w:tc>
          <w:tcPr>
            <w:tcW w:w="551" w:type="dxa"/>
            <w:vAlign w:val="top"/>
          </w:tcPr>
          <w:p>
            <w:pPr>
              <w:pStyle w:val="8"/>
              <w:spacing w:before="4"/>
              <w:rPr>
                <w:rFonts w:ascii="PMingLiU"/>
                <w:color w:val="auto"/>
                <w:sz w:val="23"/>
              </w:rPr>
            </w:pPr>
          </w:p>
          <w:p>
            <w:pPr>
              <w:pStyle w:val="8"/>
              <w:spacing w:before="1" w:line="237" w:lineRule="auto"/>
              <w:ind w:left="133" w:leftChars="0" w:right="-15" w:rightChars="0" w:hanging="82" w:firstLineChars="0"/>
              <w:rPr>
                <w:color w:val="auto"/>
                <w:spacing w:val="1"/>
                <w:sz w:val="16"/>
              </w:rPr>
            </w:pPr>
            <w:r>
              <w:rPr>
                <w:color w:val="auto"/>
                <w:sz w:val="16"/>
              </w:rPr>
              <w:t>法人、</w:t>
            </w:r>
            <w:r>
              <w:rPr>
                <w:color w:val="auto"/>
                <w:spacing w:val="1"/>
                <w:sz w:val="16"/>
              </w:rPr>
              <w:t>公民</w:t>
            </w:r>
          </w:p>
        </w:tc>
        <w:tc>
          <w:tcPr>
            <w:tcW w:w="525" w:type="dxa"/>
            <w:vAlign w:val="top"/>
          </w:tcPr>
          <w:p>
            <w:pPr>
              <w:pStyle w:val="8"/>
              <w:ind w:left="0" w:leftChars="0" w:right="0" w:rightChars="0"/>
              <w:rPr>
                <w:rFonts w:ascii="Times New Roman"/>
                <w:color w:val="auto"/>
                <w:sz w:val="16"/>
              </w:rPr>
            </w:pPr>
          </w:p>
        </w:tc>
        <w:tc>
          <w:tcPr>
            <w:tcW w:w="525" w:type="dxa"/>
            <w:vAlign w:val="top"/>
          </w:tcPr>
          <w:p>
            <w:pPr>
              <w:pStyle w:val="8"/>
              <w:ind w:left="0" w:leftChars="0" w:right="0" w:rightChars="0"/>
              <w:rPr>
                <w:rFonts w:ascii="Times New Roman"/>
                <w:color w:val="auto"/>
                <w:sz w:val="16"/>
              </w:rPr>
            </w:pPr>
          </w:p>
        </w:tc>
        <w:tc>
          <w:tcPr>
            <w:tcW w:w="813" w:type="dxa"/>
            <w:vAlign w:val="top"/>
          </w:tcPr>
          <w:p>
            <w:pPr>
              <w:pStyle w:val="8"/>
              <w:ind w:left="0" w:leftChars="0" w:right="0" w:rightChars="0"/>
              <w:rPr>
                <w:rFonts w:ascii="Times New Roman"/>
                <w:color w:val="auto"/>
                <w:sz w:val="16"/>
              </w:rPr>
            </w:pPr>
          </w:p>
        </w:tc>
        <w:tc>
          <w:tcPr>
            <w:tcW w:w="496" w:type="dxa"/>
            <w:vAlign w:val="top"/>
          </w:tcPr>
          <w:p>
            <w:pPr>
              <w:pStyle w:val="8"/>
              <w:ind w:left="0" w:leftChars="0" w:right="0" w:rightChars="0"/>
              <w:rPr>
                <w:rFonts w:ascii="Times New Roman"/>
                <w:color w:val="auto"/>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470" w:type="dxa"/>
            <w:vAlign w:val="top"/>
          </w:tcPr>
          <w:p>
            <w:pPr>
              <w:pStyle w:val="8"/>
              <w:rPr>
                <w:rFonts w:ascii="PMingLiU"/>
                <w:color w:val="auto"/>
                <w:sz w:val="16"/>
              </w:rPr>
            </w:pPr>
          </w:p>
          <w:p>
            <w:pPr>
              <w:pStyle w:val="8"/>
              <w:rPr>
                <w:rFonts w:ascii="PMingLiU"/>
                <w:color w:val="auto"/>
                <w:sz w:val="16"/>
              </w:rPr>
            </w:pPr>
          </w:p>
          <w:p>
            <w:pPr>
              <w:pStyle w:val="8"/>
              <w:spacing w:before="8"/>
              <w:rPr>
                <w:rFonts w:ascii="PMingLiU"/>
                <w:color w:val="auto"/>
                <w:sz w:val="13"/>
              </w:rPr>
            </w:pPr>
          </w:p>
          <w:p>
            <w:pPr>
              <w:pStyle w:val="8"/>
              <w:ind w:left="103" w:leftChars="0" w:right="66" w:rightChars="0"/>
              <w:jc w:val="center"/>
              <w:rPr>
                <w:rFonts w:hint="eastAsia"/>
                <w:b/>
                <w:bCs/>
                <w:color w:val="auto"/>
                <w:sz w:val="16"/>
                <w:lang w:val="en-US" w:eastAsia="zh-CN"/>
              </w:rPr>
            </w:pPr>
            <w:r>
              <w:rPr>
                <w:rFonts w:hint="eastAsia"/>
                <w:b/>
                <w:bCs/>
                <w:color w:val="auto"/>
                <w:sz w:val="16"/>
                <w:lang w:val="en-US" w:eastAsia="zh-CN"/>
              </w:rPr>
              <w:t>5</w:t>
            </w:r>
          </w:p>
        </w:tc>
        <w:tc>
          <w:tcPr>
            <w:tcW w:w="1048" w:type="dxa"/>
            <w:vAlign w:val="top"/>
          </w:tcPr>
          <w:p>
            <w:pPr>
              <w:pStyle w:val="8"/>
              <w:rPr>
                <w:rFonts w:ascii="PMingLiU"/>
                <w:color w:val="auto"/>
                <w:sz w:val="16"/>
              </w:rPr>
            </w:pPr>
          </w:p>
          <w:p>
            <w:pPr>
              <w:pStyle w:val="8"/>
              <w:spacing w:before="5"/>
              <w:rPr>
                <w:rFonts w:ascii="PMingLiU"/>
                <w:color w:val="auto"/>
                <w:sz w:val="22"/>
              </w:rPr>
            </w:pPr>
          </w:p>
          <w:p>
            <w:pPr>
              <w:pStyle w:val="8"/>
              <w:spacing w:line="204" w:lineRule="exact"/>
              <w:ind w:left="36"/>
              <w:jc w:val="center"/>
              <w:rPr>
                <w:color w:val="auto"/>
                <w:sz w:val="16"/>
              </w:rPr>
            </w:pPr>
            <w:r>
              <w:rPr>
                <w:color w:val="auto"/>
                <w:sz w:val="16"/>
              </w:rPr>
              <w:t>2100－Ｃ-</w:t>
            </w:r>
          </w:p>
          <w:p>
            <w:pPr>
              <w:pStyle w:val="8"/>
              <w:spacing w:line="204" w:lineRule="exact"/>
              <w:ind w:left="34" w:leftChars="0" w:right="0" w:rightChars="0"/>
              <w:jc w:val="center"/>
              <w:rPr>
                <w:color w:val="auto"/>
                <w:sz w:val="16"/>
              </w:rPr>
            </w:pPr>
            <w:r>
              <w:rPr>
                <w:color w:val="auto"/>
                <w:sz w:val="16"/>
              </w:rPr>
              <w:t>00500-140400</w:t>
            </w:r>
          </w:p>
        </w:tc>
        <w:tc>
          <w:tcPr>
            <w:tcW w:w="1254" w:type="dxa"/>
            <w:vAlign w:val="top"/>
          </w:tcPr>
          <w:p>
            <w:pPr>
              <w:pStyle w:val="8"/>
              <w:spacing w:line="195" w:lineRule="exact"/>
              <w:jc w:val="both"/>
              <w:rPr>
                <w:rFonts w:hint="eastAsia"/>
                <w:color w:val="auto"/>
                <w:sz w:val="16"/>
                <w:lang w:val="en-US" w:eastAsia="zh-CN"/>
              </w:rPr>
            </w:pPr>
          </w:p>
          <w:p>
            <w:pPr>
              <w:pStyle w:val="8"/>
              <w:spacing w:line="195" w:lineRule="exact"/>
              <w:ind w:left="0" w:leftChars="0" w:right="0" w:rightChars="0"/>
              <w:jc w:val="both"/>
              <w:rPr>
                <w:rFonts w:hint="eastAsia"/>
                <w:color w:val="auto"/>
                <w:sz w:val="16"/>
                <w:lang w:val="en-US" w:eastAsia="zh-CN"/>
              </w:rPr>
            </w:pPr>
            <w:r>
              <w:rPr>
                <w:rFonts w:hint="eastAsia"/>
                <w:color w:val="auto"/>
                <w:sz w:val="16"/>
                <w:lang w:val="en-US" w:eastAsia="zh-CN"/>
              </w:rPr>
              <w:t>对</w:t>
            </w:r>
            <w:r>
              <w:rPr>
                <w:color w:val="auto"/>
                <w:sz w:val="16"/>
              </w:rPr>
              <w:t>未随车携带超限运输车辆通行证</w:t>
            </w:r>
            <w:r>
              <w:rPr>
                <w:rFonts w:hint="eastAsia"/>
                <w:color w:val="auto"/>
                <w:sz w:val="16"/>
                <w:lang w:val="en-US" w:eastAsia="zh-CN"/>
              </w:rPr>
              <w:t>行为的行政强制</w:t>
            </w:r>
          </w:p>
        </w:tc>
        <w:tc>
          <w:tcPr>
            <w:tcW w:w="551" w:type="dxa"/>
            <w:vAlign w:val="top"/>
          </w:tcPr>
          <w:p>
            <w:pPr>
              <w:pStyle w:val="8"/>
              <w:ind w:left="0" w:leftChars="0" w:right="0" w:rightChars="0"/>
              <w:rPr>
                <w:rFonts w:ascii="Times New Roman"/>
                <w:color w:val="auto"/>
                <w:sz w:val="16"/>
              </w:rPr>
            </w:pPr>
          </w:p>
        </w:tc>
        <w:tc>
          <w:tcPr>
            <w:tcW w:w="537" w:type="dxa"/>
            <w:vAlign w:val="top"/>
          </w:tcPr>
          <w:p>
            <w:pPr>
              <w:pStyle w:val="8"/>
              <w:rPr>
                <w:rFonts w:ascii="PMingLiU"/>
                <w:color w:val="auto"/>
                <w:sz w:val="16"/>
              </w:rPr>
            </w:pPr>
          </w:p>
          <w:p>
            <w:pPr>
              <w:pStyle w:val="8"/>
              <w:spacing w:before="6"/>
              <w:rPr>
                <w:rFonts w:ascii="PMingLiU"/>
                <w:color w:val="auto"/>
                <w:sz w:val="22"/>
              </w:rPr>
            </w:pPr>
          </w:p>
          <w:p>
            <w:pPr>
              <w:pStyle w:val="8"/>
              <w:spacing w:line="237" w:lineRule="auto"/>
              <w:ind w:left="43" w:leftChars="0" w:right="148" w:rightChars="0"/>
              <w:rPr>
                <w:color w:val="auto"/>
                <w:sz w:val="16"/>
              </w:rPr>
            </w:pPr>
            <w:r>
              <w:rPr>
                <w:color w:val="auto"/>
                <w:sz w:val="16"/>
              </w:rPr>
              <w:t>行政强制</w:t>
            </w:r>
            <w:r>
              <w:rPr>
                <w:rFonts w:hint="eastAsia"/>
                <w:color w:val="auto"/>
                <w:sz w:val="16"/>
                <w:lang w:eastAsia="zh-CN"/>
              </w:rPr>
              <w:t>措施</w:t>
            </w:r>
          </w:p>
        </w:tc>
        <w:tc>
          <w:tcPr>
            <w:tcW w:w="1379" w:type="dxa"/>
            <w:vAlign w:val="top"/>
          </w:tcPr>
          <w:p>
            <w:pPr>
              <w:pStyle w:val="8"/>
              <w:rPr>
                <w:rFonts w:ascii="PMingLiU"/>
                <w:color w:val="auto"/>
                <w:sz w:val="16"/>
              </w:rPr>
            </w:pPr>
          </w:p>
          <w:p>
            <w:pPr>
              <w:pStyle w:val="8"/>
              <w:rPr>
                <w:rFonts w:ascii="PMingLiU"/>
                <w:color w:val="auto"/>
                <w:sz w:val="16"/>
              </w:rPr>
            </w:pPr>
          </w:p>
          <w:p>
            <w:pPr>
              <w:pStyle w:val="8"/>
              <w:spacing w:before="8"/>
              <w:rPr>
                <w:rFonts w:ascii="PMingLiU"/>
                <w:color w:val="auto"/>
                <w:sz w:val="13"/>
              </w:rPr>
            </w:pPr>
          </w:p>
          <w:p>
            <w:pPr>
              <w:pStyle w:val="8"/>
              <w:ind w:left="35" w:leftChars="0" w:right="4" w:rightChars="0"/>
              <w:jc w:val="center"/>
              <w:rPr>
                <w:color w:val="auto"/>
                <w:sz w:val="16"/>
              </w:rPr>
            </w:pPr>
            <w:r>
              <w:rPr>
                <w:color w:val="auto"/>
                <w:sz w:val="16"/>
              </w:rPr>
              <w:t>长治市交通运输局</w:t>
            </w:r>
          </w:p>
        </w:tc>
        <w:tc>
          <w:tcPr>
            <w:tcW w:w="911" w:type="dxa"/>
            <w:vAlign w:val="top"/>
          </w:tcPr>
          <w:p>
            <w:pPr>
              <w:pStyle w:val="8"/>
              <w:rPr>
                <w:rFonts w:ascii="PMingLiU"/>
                <w:color w:val="auto"/>
                <w:sz w:val="16"/>
              </w:rPr>
            </w:pPr>
          </w:p>
          <w:p>
            <w:pPr>
              <w:pStyle w:val="8"/>
              <w:spacing w:before="5"/>
              <w:rPr>
                <w:rFonts w:ascii="PMingLiU"/>
                <w:color w:val="auto"/>
                <w:sz w:val="15"/>
              </w:rPr>
            </w:pPr>
          </w:p>
          <w:p>
            <w:pPr>
              <w:pStyle w:val="8"/>
              <w:spacing w:line="235" w:lineRule="auto"/>
              <w:ind w:left="45" w:leftChars="0" w:right="31" w:rightChars="0"/>
              <w:jc w:val="both"/>
              <w:rPr>
                <w:color w:val="auto"/>
                <w:sz w:val="16"/>
              </w:rPr>
            </w:pPr>
            <w:r>
              <w:rPr>
                <w:color w:val="auto"/>
                <w:sz w:val="16"/>
              </w:rPr>
              <w:t>长治市交通运输综合行政执法队</w:t>
            </w:r>
          </w:p>
        </w:tc>
        <w:tc>
          <w:tcPr>
            <w:tcW w:w="5570" w:type="dxa"/>
            <w:gridSpan w:val="6"/>
            <w:vAlign w:val="top"/>
          </w:tcPr>
          <w:p>
            <w:pPr>
              <w:pStyle w:val="8"/>
              <w:rPr>
                <w:rFonts w:ascii="PMingLiU"/>
                <w:color w:val="auto"/>
                <w:sz w:val="16"/>
              </w:rPr>
            </w:pPr>
          </w:p>
          <w:p>
            <w:pPr>
              <w:pStyle w:val="8"/>
              <w:spacing w:before="3"/>
              <w:rPr>
                <w:rFonts w:ascii="PMingLiU"/>
                <w:color w:val="auto"/>
                <w:sz w:val="15"/>
              </w:rPr>
            </w:pPr>
          </w:p>
          <w:p>
            <w:pPr>
              <w:pStyle w:val="8"/>
              <w:spacing w:line="237" w:lineRule="auto"/>
              <w:ind w:left="320" w:leftChars="72" w:right="1347" w:rightChars="0" w:hanging="162" w:hangingChars="100"/>
              <w:rPr>
                <w:rFonts w:hint="eastAsia"/>
                <w:color w:val="auto"/>
                <w:spacing w:val="2"/>
                <w:sz w:val="16"/>
                <w:lang w:val="en-US" w:eastAsia="zh-CN"/>
              </w:rPr>
            </w:pPr>
            <w:r>
              <w:rPr>
                <w:color w:val="auto"/>
                <w:spacing w:val="1"/>
                <w:sz w:val="16"/>
              </w:rPr>
              <w:t>【行政法规】《公路安全保护条例》</w:t>
            </w:r>
            <w:r>
              <w:rPr>
                <w:color w:val="auto"/>
                <w:spacing w:val="3"/>
                <w:sz w:val="16"/>
              </w:rPr>
              <w:t>（国务院令第</w:t>
            </w:r>
            <w:r>
              <w:rPr>
                <w:color w:val="auto"/>
                <w:sz w:val="16"/>
              </w:rPr>
              <w:t>593</w:t>
            </w:r>
            <w:r>
              <w:rPr>
                <w:color w:val="auto"/>
                <w:spacing w:val="3"/>
                <w:sz w:val="16"/>
              </w:rPr>
              <w:t>号</w:t>
            </w:r>
            <w:r>
              <w:rPr>
                <w:color w:val="auto"/>
                <w:spacing w:val="-11"/>
                <w:sz w:val="16"/>
              </w:rPr>
              <w:t xml:space="preserve">） </w:t>
            </w:r>
            <w:r>
              <w:rPr>
                <w:rFonts w:hint="eastAsia"/>
                <w:color w:val="auto"/>
                <w:spacing w:val="-11"/>
                <w:sz w:val="16"/>
                <w:lang w:val="en-US" w:eastAsia="zh-CN"/>
              </w:rPr>
              <w:t xml:space="preserve">    </w:t>
            </w:r>
            <w:r>
              <w:rPr>
                <w:color w:val="auto"/>
                <w:spacing w:val="2"/>
                <w:sz w:val="16"/>
              </w:rPr>
              <w:t>第三十八条</w:t>
            </w:r>
            <w:r>
              <w:rPr>
                <w:rFonts w:hint="eastAsia"/>
                <w:color w:val="auto"/>
                <w:spacing w:val="2"/>
                <w:sz w:val="16"/>
                <w:lang w:val="en-US" w:eastAsia="zh-CN"/>
              </w:rPr>
              <w:t xml:space="preserve">    </w:t>
            </w:r>
            <w:r>
              <w:rPr>
                <w:color w:val="auto"/>
                <w:spacing w:val="2"/>
                <w:sz w:val="16"/>
              </w:rPr>
              <w:t>第六十五条</w:t>
            </w:r>
            <w:r>
              <w:rPr>
                <w:rFonts w:hint="eastAsia"/>
                <w:color w:val="auto"/>
                <w:spacing w:val="2"/>
                <w:sz w:val="16"/>
                <w:lang w:val="en-US" w:eastAsia="zh-CN"/>
              </w:rPr>
              <w:t>第二款</w:t>
            </w:r>
          </w:p>
        </w:tc>
        <w:tc>
          <w:tcPr>
            <w:tcW w:w="551" w:type="dxa"/>
            <w:vAlign w:val="top"/>
          </w:tcPr>
          <w:p>
            <w:pPr>
              <w:pStyle w:val="8"/>
              <w:rPr>
                <w:rFonts w:ascii="PMingLiU"/>
                <w:color w:val="auto"/>
                <w:sz w:val="16"/>
              </w:rPr>
            </w:pPr>
          </w:p>
          <w:p>
            <w:pPr>
              <w:pStyle w:val="8"/>
              <w:spacing w:before="6"/>
              <w:rPr>
                <w:rFonts w:ascii="PMingLiU"/>
                <w:color w:val="auto"/>
                <w:sz w:val="22"/>
              </w:rPr>
            </w:pPr>
          </w:p>
          <w:p>
            <w:pPr>
              <w:pStyle w:val="8"/>
              <w:spacing w:line="237" w:lineRule="auto"/>
              <w:ind w:left="133" w:leftChars="0" w:right="-15" w:rightChars="0" w:hanging="82" w:firstLineChars="0"/>
              <w:rPr>
                <w:color w:val="auto"/>
                <w:sz w:val="16"/>
              </w:rPr>
            </w:pPr>
            <w:r>
              <w:rPr>
                <w:color w:val="auto"/>
                <w:sz w:val="16"/>
              </w:rPr>
              <w:t>法人、</w:t>
            </w:r>
            <w:r>
              <w:rPr>
                <w:color w:val="auto"/>
                <w:spacing w:val="1"/>
                <w:sz w:val="16"/>
              </w:rPr>
              <w:t>公民</w:t>
            </w:r>
          </w:p>
        </w:tc>
        <w:tc>
          <w:tcPr>
            <w:tcW w:w="525" w:type="dxa"/>
            <w:vAlign w:val="top"/>
          </w:tcPr>
          <w:p>
            <w:pPr>
              <w:pStyle w:val="8"/>
              <w:ind w:left="0" w:leftChars="0" w:right="0" w:rightChars="0"/>
              <w:rPr>
                <w:rFonts w:ascii="Times New Roman"/>
                <w:color w:val="auto"/>
                <w:sz w:val="16"/>
              </w:rPr>
            </w:pPr>
          </w:p>
        </w:tc>
        <w:tc>
          <w:tcPr>
            <w:tcW w:w="525" w:type="dxa"/>
            <w:vAlign w:val="top"/>
          </w:tcPr>
          <w:p>
            <w:pPr>
              <w:pStyle w:val="8"/>
              <w:ind w:left="0" w:leftChars="0" w:right="0" w:rightChars="0"/>
              <w:rPr>
                <w:rFonts w:ascii="Times New Roman"/>
                <w:color w:val="auto"/>
                <w:sz w:val="16"/>
              </w:rPr>
            </w:pPr>
          </w:p>
        </w:tc>
        <w:tc>
          <w:tcPr>
            <w:tcW w:w="813" w:type="dxa"/>
            <w:vAlign w:val="top"/>
          </w:tcPr>
          <w:p>
            <w:pPr>
              <w:pStyle w:val="8"/>
              <w:ind w:left="0" w:leftChars="0" w:right="0" w:rightChars="0"/>
              <w:rPr>
                <w:rFonts w:ascii="Times New Roman"/>
                <w:color w:val="auto"/>
                <w:sz w:val="16"/>
              </w:rPr>
            </w:pPr>
          </w:p>
        </w:tc>
        <w:tc>
          <w:tcPr>
            <w:tcW w:w="496" w:type="dxa"/>
            <w:vAlign w:val="top"/>
          </w:tcPr>
          <w:p>
            <w:pPr>
              <w:pStyle w:val="8"/>
              <w:ind w:left="0" w:leftChars="0" w:right="0" w:rightChars="0"/>
              <w:rPr>
                <w:rFonts w:ascii="Times New Roman"/>
                <w:color w:val="auto"/>
                <w:sz w:val="16"/>
              </w:rPr>
            </w:pPr>
          </w:p>
        </w:tc>
      </w:tr>
    </w:tbl>
    <w:p>
      <w:pPr>
        <w:spacing w:before="0"/>
        <w:ind w:left="167" w:right="0" w:firstLine="0"/>
        <w:jc w:val="left"/>
        <w:rPr>
          <w:rFonts w:hint="eastAsia" w:ascii="宋体" w:eastAsia="宋体"/>
          <w:b/>
          <w:bCs/>
          <w:color w:val="auto"/>
          <w:sz w:val="24"/>
        </w:rPr>
      </w:pPr>
      <w:r>
        <w:rPr>
          <w:rFonts w:hint="eastAsia" w:ascii="宋体" w:eastAsia="宋体"/>
          <w:b/>
          <w:bCs/>
          <w:color w:val="auto"/>
          <w:sz w:val="24"/>
        </w:rPr>
        <w:t>单位（盖章）：长治市交通运输局</w:t>
      </w:r>
    </w:p>
    <w:p>
      <w:pPr>
        <w:spacing w:after="0"/>
        <w:rPr>
          <w:rFonts w:ascii="Times New Roman"/>
          <w:color w:val="auto"/>
          <w:sz w:val="16"/>
        </w:rPr>
        <w:sectPr>
          <w:type w:val="continuous"/>
          <w:pgSz w:w="16840" w:h="11910" w:orient="landscape"/>
          <w:pgMar w:top="1600" w:right="820" w:bottom="280" w:left="960" w:header="720" w:footer="720" w:gutter="0"/>
        </w:sectPr>
      </w:pPr>
    </w:p>
    <w:p>
      <w:pPr>
        <w:pStyle w:val="3"/>
        <w:rPr>
          <w:rFonts w:ascii="PMingLiU"/>
          <w:color w:val="auto"/>
          <w:sz w:val="20"/>
        </w:rPr>
      </w:pPr>
    </w:p>
    <w:p>
      <w:pPr>
        <w:pStyle w:val="3"/>
        <w:spacing w:before="9"/>
        <w:rPr>
          <w:rFonts w:ascii="PMingLiU"/>
          <w:color w:val="auto"/>
          <w:sz w:val="24"/>
        </w:rPr>
      </w:pPr>
    </w:p>
    <w:p>
      <w:pPr>
        <w:spacing w:after="0"/>
        <w:rPr>
          <w:rFonts w:ascii="PMingLiU"/>
          <w:color w:val="auto"/>
          <w:sz w:val="24"/>
        </w:rPr>
        <w:sectPr>
          <w:pgSz w:w="16840" w:h="11910" w:orient="landscape"/>
          <w:pgMar w:top="1100" w:right="820" w:bottom="280" w:left="960" w:header="720" w:footer="720" w:gutter="0"/>
        </w:sectPr>
      </w:pPr>
    </w:p>
    <w:p>
      <w:pPr>
        <w:pStyle w:val="3"/>
        <w:rPr>
          <w:rFonts w:ascii="PMingLiU"/>
          <w:color w:val="auto"/>
          <w:sz w:val="24"/>
        </w:rPr>
      </w:pPr>
    </w:p>
    <w:p>
      <w:pPr>
        <w:pStyle w:val="3"/>
        <w:spacing w:before="6"/>
        <w:rPr>
          <w:rFonts w:ascii="PMingLiU"/>
          <w:color w:val="auto"/>
          <w:sz w:val="27"/>
        </w:rPr>
      </w:pPr>
    </w:p>
    <w:p>
      <w:pPr>
        <w:spacing w:before="0"/>
        <w:ind w:left="167" w:right="0" w:firstLine="0"/>
        <w:jc w:val="left"/>
        <w:rPr>
          <w:rFonts w:hint="eastAsia" w:ascii="宋体" w:eastAsia="宋体"/>
          <w:color w:val="auto"/>
          <w:sz w:val="24"/>
        </w:rPr>
      </w:pPr>
      <w:r>
        <w:rPr>
          <w:rFonts w:hint="eastAsia" w:ascii="宋体" w:eastAsia="宋体"/>
          <w:color w:val="auto"/>
          <w:sz w:val="24"/>
        </w:rPr>
        <w:t>单位（盖章）：长治市交通运输局</w:t>
      </w:r>
    </w:p>
    <w:p>
      <w:pPr>
        <w:pStyle w:val="2"/>
        <w:rPr>
          <w:color w:val="auto"/>
        </w:rPr>
      </w:pPr>
      <w:r>
        <w:rPr>
          <w:color w:val="auto"/>
        </w:rPr>
        <w:br w:type="column"/>
      </w:r>
      <w:r>
        <w:rPr>
          <w:color w:val="auto"/>
        </w:rPr>
        <w:t>行政执法事项清单</w:t>
      </w:r>
    </w:p>
    <w:p>
      <w:pPr>
        <w:spacing w:after="0"/>
        <w:rPr>
          <w:color w:val="auto"/>
        </w:rPr>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color w:val="auto"/>
          <w:sz w:val="5"/>
        </w:rPr>
      </w:pPr>
      <w:r>
        <w:rPr>
          <w:color w:val="auto"/>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3072;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g4OK9oAAAAJAQAADwAAAAAAAAABACAAAAAiAAAAZHJz&#10;L2Rvd25yZXYueG1sUEsBAhQAFAAAAAgAh07iQAu4V8/JAQAAiAMAAA4AAAAAAAAAAQAgAAAAKQEA&#10;AGRycy9lMm9Eb2MueG1sUEsFBgAAAAAGAAYAWQEAAGQFAAAAAA==&#10;">
                <v:fill on="f" focussize="0,0"/>
                <v:stroke on="f"/>
                <v:imagedata o:title=""/>
                <o:lock v:ext="edit" aspectratio="f"/>
                <v:textbox inset="0mm,0mm,0mm,0mm" style="layout-flow:vertical;">
                  <w:txbxContent>
                    <w:p/>
                  </w:txbxContent>
                </v:textbox>
              </v:shape>
            </w:pict>
          </mc:Fallback>
        </mc:AlternateContent>
      </w:r>
    </w:p>
    <w:tbl>
      <w:tblPr>
        <w:tblStyle w:val="6"/>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470" w:type="dxa"/>
            <w:vMerge w:val="restart"/>
          </w:tcPr>
          <w:p>
            <w:pPr>
              <w:pStyle w:val="8"/>
              <w:spacing w:before="11"/>
              <w:rPr>
                <w:rFonts w:ascii="PMingLiU"/>
                <w:color w:val="auto"/>
                <w:sz w:val="29"/>
              </w:rPr>
            </w:pPr>
          </w:p>
          <w:p>
            <w:pPr>
              <w:pStyle w:val="8"/>
              <w:ind w:left="42"/>
              <w:rPr>
                <w:rFonts w:hint="eastAsia" w:ascii="黑体" w:eastAsia="黑体"/>
                <w:color w:val="auto"/>
                <w:sz w:val="20"/>
              </w:rPr>
            </w:pPr>
            <w:r>
              <w:rPr>
                <w:rFonts w:hint="eastAsia" w:ascii="黑体" w:eastAsia="黑体"/>
                <w:color w:val="auto"/>
                <w:sz w:val="20"/>
              </w:rPr>
              <w:t>序号</w:t>
            </w:r>
          </w:p>
        </w:tc>
        <w:tc>
          <w:tcPr>
            <w:tcW w:w="1048" w:type="dxa"/>
            <w:vMerge w:val="restart"/>
          </w:tcPr>
          <w:p>
            <w:pPr>
              <w:pStyle w:val="8"/>
              <w:spacing w:before="11"/>
              <w:rPr>
                <w:rFonts w:ascii="PMingLiU"/>
                <w:color w:val="auto"/>
                <w:sz w:val="29"/>
              </w:rPr>
            </w:pPr>
          </w:p>
          <w:p>
            <w:pPr>
              <w:pStyle w:val="8"/>
              <w:ind w:left="129"/>
              <w:rPr>
                <w:rFonts w:hint="eastAsia" w:ascii="黑体" w:eastAsia="黑体"/>
                <w:color w:val="auto"/>
                <w:sz w:val="20"/>
              </w:rPr>
            </w:pPr>
            <w:r>
              <w:rPr>
                <w:rFonts w:hint="eastAsia" w:ascii="黑体" w:eastAsia="黑体"/>
                <w:color w:val="auto"/>
                <w:sz w:val="20"/>
              </w:rPr>
              <w:t>项目编码</w:t>
            </w:r>
          </w:p>
        </w:tc>
        <w:tc>
          <w:tcPr>
            <w:tcW w:w="1805" w:type="dxa"/>
            <w:gridSpan w:val="2"/>
          </w:tcPr>
          <w:p>
            <w:pPr>
              <w:pStyle w:val="8"/>
              <w:spacing w:before="108"/>
              <w:ind w:left="509"/>
              <w:rPr>
                <w:rFonts w:hint="eastAsia" w:ascii="黑体" w:eastAsia="黑体"/>
                <w:color w:val="auto"/>
                <w:sz w:val="20"/>
              </w:rPr>
            </w:pPr>
            <w:r>
              <w:rPr>
                <w:rFonts w:hint="eastAsia" w:ascii="黑体" w:eastAsia="黑体"/>
                <w:color w:val="auto"/>
                <w:sz w:val="20"/>
              </w:rPr>
              <w:t>项目名称</w:t>
            </w:r>
          </w:p>
        </w:tc>
        <w:tc>
          <w:tcPr>
            <w:tcW w:w="537" w:type="dxa"/>
            <w:vMerge w:val="restart"/>
          </w:tcPr>
          <w:p>
            <w:pPr>
              <w:pStyle w:val="8"/>
              <w:spacing w:before="9"/>
              <w:rPr>
                <w:rFonts w:ascii="PMingLiU"/>
                <w:color w:val="auto"/>
                <w:sz w:val="21"/>
              </w:rPr>
            </w:pPr>
          </w:p>
          <w:p>
            <w:pPr>
              <w:pStyle w:val="8"/>
              <w:spacing w:line="230" w:lineRule="auto"/>
              <w:ind w:left="79" w:right="34"/>
              <w:rPr>
                <w:rFonts w:hint="eastAsia" w:ascii="黑体" w:eastAsia="黑体"/>
                <w:color w:val="auto"/>
                <w:sz w:val="20"/>
              </w:rPr>
            </w:pPr>
            <w:r>
              <w:rPr>
                <w:rFonts w:hint="eastAsia" w:ascii="黑体" w:eastAsia="黑体"/>
                <w:color w:val="auto"/>
                <w:sz w:val="20"/>
              </w:rPr>
              <w:t>执法类别</w:t>
            </w:r>
          </w:p>
        </w:tc>
        <w:tc>
          <w:tcPr>
            <w:tcW w:w="1379" w:type="dxa"/>
            <w:vMerge w:val="restart"/>
          </w:tcPr>
          <w:p>
            <w:pPr>
              <w:pStyle w:val="8"/>
              <w:spacing w:before="11"/>
              <w:rPr>
                <w:rFonts w:ascii="PMingLiU"/>
                <w:color w:val="auto"/>
                <w:sz w:val="29"/>
              </w:rPr>
            </w:pPr>
          </w:p>
          <w:p>
            <w:pPr>
              <w:pStyle w:val="8"/>
              <w:ind w:left="298"/>
              <w:rPr>
                <w:rFonts w:hint="eastAsia" w:ascii="黑体" w:eastAsia="黑体"/>
                <w:color w:val="auto"/>
                <w:sz w:val="20"/>
              </w:rPr>
            </w:pPr>
            <w:r>
              <w:rPr>
                <w:rFonts w:hint="eastAsia" w:ascii="黑体" w:eastAsia="黑体"/>
                <w:color w:val="auto"/>
                <w:sz w:val="20"/>
              </w:rPr>
              <w:t>执法主体</w:t>
            </w:r>
          </w:p>
        </w:tc>
        <w:tc>
          <w:tcPr>
            <w:tcW w:w="911" w:type="dxa"/>
            <w:vMerge w:val="restart"/>
          </w:tcPr>
          <w:p>
            <w:pPr>
              <w:pStyle w:val="8"/>
              <w:spacing w:before="11"/>
              <w:rPr>
                <w:rFonts w:ascii="PMingLiU"/>
                <w:color w:val="auto"/>
                <w:sz w:val="29"/>
              </w:rPr>
            </w:pPr>
          </w:p>
          <w:p>
            <w:pPr>
              <w:pStyle w:val="8"/>
              <w:ind w:left="64"/>
              <w:rPr>
                <w:rFonts w:hint="eastAsia" w:ascii="黑体" w:eastAsia="黑体"/>
                <w:color w:val="auto"/>
                <w:sz w:val="20"/>
              </w:rPr>
            </w:pPr>
            <w:r>
              <w:rPr>
                <w:rFonts w:hint="eastAsia" w:ascii="黑体" w:eastAsia="黑体"/>
                <w:color w:val="auto"/>
                <w:sz w:val="20"/>
              </w:rPr>
              <w:t>承办机构</w:t>
            </w:r>
          </w:p>
        </w:tc>
        <w:tc>
          <w:tcPr>
            <w:tcW w:w="5570" w:type="dxa"/>
            <w:gridSpan w:val="6"/>
          </w:tcPr>
          <w:p>
            <w:pPr>
              <w:pStyle w:val="8"/>
              <w:spacing w:before="108"/>
              <w:ind w:left="359" w:right="307"/>
              <w:jc w:val="center"/>
              <w:rPr>
                <w:rFonts w:hint="eastAsia" w:ascii="黑体" w:eastAsia="黑体"/>
                <w:color w:val="auto"/>
                <w:sz w:val="20"/>
              </w:rPr>
            </w:pPr>
            <w:r>
              <w:rPr>
                <w:rFonts w:hint="eastAsia" w:ascii="黑体" w:eastAsia="黑体"/>
                <w:color w:val="auto"/>
                <w:sz w:val="20"/>
              </w:rPr>
              <w:t>执法依据</w:t>
            </w:r>
          </w:p>
        </w:tc>
        <w:tc>
          <w:tcPr>
            <w:tcW w:w="551" w:type="dxa"/>
            <w:vMerge w:val="restart"/>
          </w:tcPr>
          <w:p>
            <w:pPr>
              <w:pStyle w:val="8"/>
              <w:spacing w:before="9"/>
              <w:rPr>
                <w:rFonts w:ascii="PMingLiU"/>
                <w:color w:val="auto"/>
                <w:sz w:val="21"/>
              </w:rPr>
            </w:pPr>
          </w:p>
          <w:p>
            <w:pPr>
              <w:pStyle w:val="8"/>
              <w:spacing w:line="230" w:lineRule="auto"/>
              <w:ind w:left="94" w:right="33"/>
              <w:rPr>
                <w:rFonts w:hint="eastAsia" w:ascii="黑体" w:eastAsia="黑体"/>
                <w:color w:val="auto"/>
                <w:sz w:val="20"/>
              </w:rPr>
            </w:pPr>
            <w:r>
              <w:rPr>
                <w:rFonts w:hint="eastAsia" w:ascii="黑体" w:eastAsia="黑体"/>
                <w:color w:val="auto"/>
                <w:sz w:val="20"/>
              </w:rPr>
              <w:t>实施对象</w:t>
            </w:r>
          </w:p>
        </w:tc>
        <w:tc>
          <w:tcPr>
            <w:tcW w:w="1050" w:type="dxa"/>
            <w:gridSpan w:val="2"/>
          </w:tcPr>
          <w:p>
            <w:pPr>
              <w:pStyle w:val="8"/>
              <w:spacing w:before="108"/>
              <w:ind w:left="141"/>
              <w:rPr>
                <w:rFonts w:hint="eastAsia" w:ascii="黑体" w:eastAsia="黑体"/>
                <w:color w:val="auto"/>
                <w:sz w:val="20"/>
              </w:rPr>
            </w:pPr>
            <w:r>
              <w:rPr>
                <w:rFonts w:hint="eastAsia" w:ascii="黑体" w:eastAsia="黑体"/>
                <w:color w:val="auto"/>
                <w:sz w:val="20"/>
              </w:rPr>
              <w:t>办理时限</w:t>
            </w:r>
          </w:p>
        </w:tc>
        <w:tc>
          <w:tcPr>
            <w:tcW w:w="813" w:type="dxa"/>
            <w:vMerge w:val="restart"/>
          </w:tcPr>
          <w:p>
            <w:pPr>
              <w:pStyle w:val="8"/>
              <w:spacing w:before="178" w:line="230" w:lineRule="auto"/>
              <w:ind w:left="125" w:right="62"/>
              <w:jc w:val="center"/>
              <w:rPr>
                <w:rFonts w:hint="eastAsia" w:ascii="黑体" w:eastAsia="黑体"/>
                <w:color w:val="auto"/>
                <w:sz w:val="20"/>
              </w:rPr>
            </w:pPr>
            <w:r>
              <w:rPr>
                <w:rFonts w:hint="eastAsia" w:ascii="黑体" w:eastAsia="黑体"/>
                <w:color w:val="auto"/>
                <w:sz w:val="20"/>
              </w:rPr>
              <w:t>收费依据和标准</w:t>
            </w:r>
          </w:p>
        </w:tc>
        <w:tc>
          <w:tcPr>
            <w:tcW w:w="496" w:type="dxa"/>
            <w:vMerge w:val="restart"/>
          </w:tcPr>
          <w:p>
            <w:pPr>
              <w:pStyle w:val="8"/>
              <w:spacing w:before="11"/>
              <w:rPr>
                <w:rFonts w:ascii="PMingLiU"/>
                <w:color w:val="auto"/>
                <w:sz w:val="29"/>
              </w:rPr>
            </w:pPr>
          </w:p>
          <w:p>
            <w:pPr>
              <w:pStyle w:val="8"/>
              <w:ind w:left="68"/>
              <w:rPr>
                <w:rFonts w:hint="eastAsia" w:ascii="黑体" w:eastAsia="黑体"/>
                <w:color w:val="auto"/>
                <w:sz w:val="20"/>
              </w:rPr>
            </w:pPr>
            <w:r>
              <w:rPr>
                <w:rFonts w:hint="eastAsia" w:ascii="黑体" w:eastAsia="黑体"/>
                <w:color w:val="auto"/>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470" w:type="dxa"/>
            <w:vMerge w:val="continue"/>
            <w:tcBorders>
              <w:top w:val="nil"/>
            </w:tcBorders>
          </w:tcPr>
          <w:p>
            <w:pPr>
              <w:rPr>
                <w:color w:val="auto"/>
                <w:sz w:val="2"/>
                <w:szCs w:val="2"/>
              </w:rPr>
            </w:pPr>
          </w:p>
        </w:tc>
        <w:tc>
          <w:tcPr>
            <w:tcW w:w="1048" w:type="dxa"/>
            <w:vMerge w:val="continue"/>
            <w:tcBorders>
              <w:top w:val="nil"/>
            </w:tcBorders>
          </w:tcPr>
          <w:p>
            <w:pPr>
              <w:rPr>
                <w:color w:val="auto"/>
                <w:sz w:val="2"/>
                <w:szCs w:val="2"/>
              </w:rPr>
            </w:pPr>
          </w:p>
        </w:tc>
        <w:tc>
          <w:tcPr>
            <w:tcW w:w="1254" w:type="dxa"/>
          </w:tcPr>
          <w:p>
            <w:pPr>
              <w:pStyle w:val="8"/>
              <w:spacing w:before="2"/>
              <w:rPr>
                <w:rFonts w:ascii="PMingLiU"/>
                <w:color w:val="auto"/>
                <w:sz w:val="13"/>
              </w:rPr>
            </w:pPr>
          </w:p>
          <w:p>
            <w:pPr>
              <w:pStyle w:val="8"/>
              <w:spacing w:before="1"/>
              <w:ind w:left="435"/>
              <w:rPr>
                <w:rFonts w:hint="eastAsia" w:ascii="黑体" w:eastAsia="黑体"/>
                <w:color w:val="auto"/>
                <w:sz w:val="20"/>
              </w:rPr>
            </w:pPr>
            <w:r>
              <w:rPr>
                <w:rFonts w:hint="eastAsia" w:ascii="黑体" w:eastAsia="黑体"/>
                <w:color w:val="auto"/>
                <w:sz w:val="20"/>
              </w:rPr>
              <w:t>项目</w:t>
            </w:r>
          </w:p>
        </w:tc>
        <w:tc>
          <w:tcPr>
            <w:tcW w:w="551" w:type="dxa"/>
          </w:tcPr>
          <w:p>
            <w:pPr>
              <w:pStyle w:val="8"/>
              <w:spacing w:before="2"/>
              <w:rPr>
                <w:rFonts w:ascii="PMingLiU"/>
                <w:color w:val="auto"/>
                <w:sz w:val="13"/>
              </w:rPr>
            </w:pPr>
          </w:p>
          <w:p>
            <w:pPr>
              <w:pStyle w:val="8"/>
              <w:spacing w:before="1"/>
              <w:ind w:left="85"/>
              <w:rPr>
                <w:rFonts w:hint="eastAsia" w:ascii="黑体" w:eastAsia="黑体"/>
                <w:color w:val="auto"/>
                <w:sz w:val="20"/>
              </w:rPr>
            </w:pPr>
            <w:r>
              <w:rPr>
                <w:rFonts w:hint="eastAsia" w:ascii="黑体" w:eastAsia="黑体"/>
                <w:color w:val="auto"/>
                <w:sz w:val="20"/>
              </w:rPr>
              <w:t>子项</w:t>
            </w:r>
          </w:p>
        </w:tc>
        <w:tc>
          <w:tcPr>
            <w:tcW w:w="537" w:type="dxa"/>
            <w:vMerge w:val="continue"/>
            <w:tcBorders>
              <w:top w:val="nil"/>
            </w:tcBorders>
          </w:tcPr>
          <w:p>
            <w:pPr>
              <w:rPr>
                <w:color w:val="auto"/>
                <w:sz w:val="2"/>
                <w:szCs w:val="2"/>
              </w:rPr>
            </w:pPr>
          </w:p>
        </w:tc>
        <w:tc>
          <w:tcPr>
            <w:tcW w:w="1379" w:type="dxa"/>
            <w:vMerge w:val="continue"/>
            <w:tcBorders>
              <w:top w:val="nil"/>
            </w:tcBorders>
          </w:tcPr>
          <w:p>
            <w:pPr>
              <w:rPr>
                <w:color w:val="auto"/>
                <w:sz w:val="2"/>
                <w:szCs w:val="2"/>
              </w:rPr>
            </w:pPr>
          </w:p>
        </w:tc>
        <w:tc>
          <w:tcPr>
            <w:tcW w:w="911" w:type="dxa"/>
            <w:vMerge w:val="continue"/>
            <w:tcBorders>
              <w:top w:val="nil"/>
            </w:tcBorders>
          </w:tcPr>
          <w:p>
            <w:pPr>
              <w:rPr>
                <w:color w:val="auto"/>
                <w:sz w:val="2"/>
                <w:szCs w:val="2"/>
              </w:rPr>
            </w:pPr>
          </w:p>
        </w:tc>
        <w:tc>
          <w:tcPr>
            <w:tcW w:w="676" w:type="dxa"/>
          </w:tcPr>
          <w:p>
            <w:pPr>
              <w:pStyle w:val="8"/>
              <w:spacing w:before="2"/>
              <w:rPr>
                <w:rFonts w:ascii="PMingLiU"/>
                <w:color w:val="auto"/>
                <w:sz w:val="13"/>
              </w:rPr>
            </w:pPr>
          </w:p>
          <w:p>
            <w:pPr>
              <w:pStyle w:val="8"/>
              <w:spacing w:before="1"/>
              <w:ind w:left="149"/>
              <w:rPr>
                <w:rFonts w:hint="eastAsia" w:ascii="黑体" w:eastAsia="黑体"/>
                <w:color w:val="auto"/>
                <w:sz w:val="20"/>
              </w:rPr>
            </w:pPr>
            <w:r>
              <w:rPr>
                <w:rFonts w:hint="eastAsia" w:ascii="黑体" w:eastAsia="黑体"/>
                <w:color w:val="auto"/>
                <w:sz w:val="20"/>
              </w:rPr>
              <w:t>法律</w:t>
            </w:r>
          </w:p>
        </w:tc>
        <w:tc>
          <w:tcPr>
            <w:tcW w:w="923" w:type="dxa"/>
          </w:tcPr>
          <w:p>
            <w:pPr>
              <w:pStyle w:val="8"/>
              <w:spacing w:before="2"/>
              <w:rPr>
                <w:rFonts w:ascii="PMingLiU"/>
                <w:color w:val="auto"/>
                <w:sz w:val="13"/>
              </w:rPr>
            </w:pPr>
          </w:p>
          <w:p>
            <w:pPr>
              <w:pStyle w:val="8"/>
              <w:spacing w:before="1"/>
              <w:ind w:left="73"/>
              <w:rPr>
                <w:rFonts w:hint="eastAsia" w:ascii="黑体" w:eastAsia="黑体"/>
                <w:color w:val="auto"/>
                <w:sz w:val="20"/>
              </w:rPr>
            </w:pPr>
            <w:r>
              <w:rPr>
                <w:rFonts w:hint="eastAsia" w:ascii="黑体" w:eastAsia="黑体"/>
                <w:color w:val="auto"/>
                <w:sz w:val="20"/>
              </w:rPr>
              <w:t>行政法规</w:t>
            </w:r>
          </w:p>
        </w:tc>
        <w:tc>
          <w:tcPr>
            <w:tcW w:w="1089" w:type="dxa"/>
          </w:tcPr>
          <w:p>
            <w:pPr>
              <w:pStyle w:val="8"/>
              <w:spacing w:before="2"/>
              <w:rPr>
                <w:rFonts w:ascii="PMingLiU"/>
                <w:color w:val="auto"/>
                <w:sz w:val="13"/>
              </w:rPr>
            </w:pPr>
          </w:p>
          <w:p>
            <w:pPr>
              <w:pStyle w:val="8"/>
              <w:spacing w:before="1"/>
              <w:ind w:left="55"/>
              <w:rPr>
                <w:rFonts w:hint="eastAsia" w:ascii="黑体" w:eastAsia="黑体"/>
                <w:color w:val="auto"/>
                <w:sz w:val="20"/>
              </w:rPr>
            </w:pPr>
            <w:r>
              <w:rPr>
                <w:rFonts w:hint="eastAsia" w:ascii="黑体" w:eastAsia="黑体"/>
                <w:color w:val="auto"/>
                <w:sz w:val="20"/>
              </w:rPr>
              <w:t>地方性法规</w:t>
            </w:r>
          </w:p>
        </w:tc>
        <w:tc>
          <w:tcPr>
            <w:tcW w:w="897" w:type="dxa"/>
          </w:tcPr>
          <w:p>
            <w:pPr>
              <w:pStyle w:val="8"/>
              <w:spacing w:before="2"/>
              <w:rPr>
                <w:rFonts w:ascii="PMingLiU"/>
                <w:color w:val="auto"/>
                <w:sz w:val="13"/>
              </w:rPr>
            </w:pPr>
          </w:p>
          <w:p>
            <w:pPr>
              <w:pStyle w:val="8"/>
              <w:spacing w:before="1"/>
              <w:ind w:left="60"/>
              <w:rPr>
                <w:rFonts w:hint="eastAsia" w:ascii="黑体" w:eastAsia="黑体"/>
                <w:color w:val="auto"/>
                <w:sz w:val="20"/>
              </w:rPr>
            </w:pPr>
            <w:r>
              <w:rPr>
                <w:rFonts w:hint="eastAsia" w:ascii="黑体" w:eastAsia="黑体"/>
                <w:color w:val="auto"/>
                <w:sz w:val="20"/>
              </w:rPr>
              <w:t>部委规章</w:t>
            </w:r>
          </w:p>
        </w:tc>
        <w:tc>
          <w:tcPr>
            <w:tcW w:w="923" w:type="dxa"/>
          </w:tcPr>
          <w:p>
            <w:pPr>
              <w:pStyle w:val="8"/>
              <w:spacing w:before="2"/>
              <w:rPr>
                <w:rFonts w:ascii="PMingLiU"/>
                <w:color w:val="auto"/>
                <w:sz w:val="13"/>
              </w:rPr>
            </w:pPr>
          </w:p>
          <w:p>
            <w:pPr>
              <w:pStyle w:val="8"/>
              <w:spacing w:before="1"/>
              <w:ind w:left="75"/>
              <w:rPr>
                <w:rFonts w:hint="eastAsia" w:ascii="黑体" w:eastAsia="黑体"/>
                <w:color w:val="auto"/>
                <w:sz w:val="20"/>
              </w:rPr>
            </w:pPr>
            <w:r>
              <w:rPr>
                <w:rFonts w:hint="eastAsia" w:ascii="黑体" w:eastAsia="黑体"/>
                <w:color w:val="auto"/>
                <w:sz w:val="20"/>
              </w:rPr>
              <w:t>政府规章</w:t>
            </w:r>
          </w:p>
        </w:tc>
        <w:tc>
          <w:tcPr>
            <w:tcW w:w="1062" w:type="dxa"/>
          </w:tcPr>
          <w:p>
            <w:pPr>
              <w:pStyle w:val="8"/>
              <w:spacing w:before="70" w:line="230" w:lineRule="auto"/>
              <w:ind w:left="448" w:right="88" w:hanging="302"/>
              <w:rPr>
                <w:rFonts w:hint="eastAsia" w:ascii="黑体" w:eastAsia="黑体"/>
                <w:color w:val="auto"/>
                <w:sz w:val="20"/>
              </w:rPr>
            </w:pPr>
            <w:r>
              <w:rPr>
                <w:rFonts w:hint="eastAsia" w:ascii="黑体" w:eastAsia="黑体"/>
                <w:color w:val="auto"/>
                <w:sz w:val="20"/>
              </w:rPr>
              <w:t>规范性文件</w:t>
            </w:r>
          </w:p>
        </w:tc>
        <w:tc>
          <w:tcPr>
            <w:tcW w:w="551" w:type="dxa"/>
            <w:vMerge w:val="continue"/>
            <w:tcBorders>
              <w:top w:val="nil"/>
            </w:tcBorders>
          </w:tcPr>
          <w:p>
            <w:pPr>
              <w:rPr>
                <w:color w:val="auto"/>
                <w:sz w:val="2"/>
                <w:szCs w:val="2"/>
              </w:rPr>
            </w:pPr>
          </w:p>
        </w:tc>
        <w:tc>
          <w:tcPr>
            <w:tcW w:w="525" w:type="dxa"/>
          </w:tcPr>
          <w:p>
            <w:pPr>
              <w:pStyle w:val="8"/>
              <w:spacing w:before="70" w:line="230" w:lineRule="auto"/>
              <w:ind w:left="52" w:right="49"/>
              <w:rPr>
                <w:rFonts w:hint="eastAsia" w:ascii="黑体" w:eastAsia="黑体"/>
                <w:color w:val="auto"/>
                <w:sz w:val="20"/>
              </w:rPr>
            </w:pPr>
            <w:r>
              <w:rPr>
                <w:rFonts w:hint="eastAsia" w:ascii="黑体" w:eastAsia="黑体"/>
                <w:color w:val="auto"/>
                <w:sz w:val="20"/>
              </w:rPr>
              <w:t>法定时限</w:t>
            </w:r>
          </w:p>
        </w:tc>
        <w:tc>
          <w:tcPr>
            <w:tcW w:w="525" w:type="dxa"/>
          </w:tcPr>
          <w:p>
            <w:pPr>
              <w:pStyle w:val="8"/>
              <w:spacing w:before="70" w:line="230" w:lineRule="auto"/>
              <w:ind w:left="50" w:right="51"/>
              <w:rPr>
                <w:rFonts w:hint="eastAsia" w:ascii="黑体" w:eastAsia="黑体"/>
                <w:color w:val="auto"/>
                <w:sz w:val="20"/>
              </w:rPr>
            </w:pPr>
            <w:r>
              <w:rPr>
                <w:rFonts w:hint="eastAsia" w:ascii="黑体" w:eastAsia="黑体"/>
                <w:color w:val="auto"/>
                <w:sz w:val="20"/>
              </w:rPr>
              <w:t>承诺时限</w:t>
            </w:r>
          </w:p>
        </w:tc>
        <w:tc>
          <w:tcPr>
            <w:tcW w:w="813" w:type="dxa"/>
            <w:vMerge w:val="continue"/>
            <w:tcBorders>
              <w:top w:val="nil"/>
            </w:tcBorders>
          </w:tcPr>
          <w:p>
            <w:pPr>
              <w:rPr>
                <w:color w:val="auto"/>
                <w:sz w:val="2"/>
                <w:szCs w:val="2"/>
              </w:rPr>
            </w:pPr>
          </w:p>
        </w:tc>
        <w:tc>
          <w:tcPr>
            <w:tcW w:w="496" w:type="dxa"/>
            <w:vMerge w:val="continue"/>
            <w:tcBorders>
              <w:top w:val="nil"/>
            </w:tcBorders>
          </w:tcPr>
          <w:p>
            <w:pPr>
              <w:rPr>
                <w:color w:val="auto"/>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470" w:type="dxa"/>
          </w:tcPr>
          <w:p>
            <w:pPr>
              <w:pStyle w:val="8"/>
              <w:rPr>
                <w:rFonts w:ascii="PMingLiU"/>
                <w:color w:val="auto"/>
                <w:sz w:val="16"/>
              </w:rPr>
            </w:pPr>
          </w:p>
          <w:p>
            <w:pPr>
              <w:pStyle w:val="8"/>
              <w:rPr>
                <w:rFonts w:ascii="PMingLiU"/>
                <w:color w:val="auto"/>
                <w:sz w:val="16"/>
              </w:rPr>
            </w:pPr>
          </w:p>
          <w:p>
            <w:pPr>
              <w:pStyle w:val="8"/>
              <w:spacing w:before="2"/>
              <w:rPr>
                <w:rFonts w:ascii="PMingLiU"/>
                <w:color w:val="auto"/>
                <w:sz w:val="21"/>
              </w:rPr>
            </w:pPr>
          </w:p>
          <w:p>
            <w:pPr>
              <w:pStyle w:val="8"/>
              <w:ind w:left="103" w:right="66"/>
              <w:jc w:val="center"/>
              <w:rPr>
                <w:rFonts w:hint="eastAsia" w:eastAsia="仿宋"/>
                <w:color w:val="auto"/>
                <w:sz w:val="16"/>
                <w:lang w:val="en-US" w:eastAsia="zh-CN"/>
              </w:rPr>
            </w:pPr>
            <w:r>
              <w:rPr>
                <w:rFonts w:hint="eastAsia"/>
                <w:b/>
                <w:bCs/>
                <w:color w:val="auto"/>
                <w:sz w:val="16"/>
                <w:lang w:val="en-US" w:eastAsia="zh-CN"/>
              </w:rPr>
              <w:t>6</w:t>
            </w:r>
          </w:p>
        </w:tc>
        <w:tc>
          <w:tcPr>
            <w:tcW w:w="1048" w:type="dxa"/>
          </w:tcPr>
          <w:p>
            <w:pPr>
              <w:pStyle w:val="8"/>
              <w:rPr>
                <w:rFonts w:ascii="PMingLiU"/>
                <w:color w:val="auto"/>
                <w:sz w:val="16"/>
              </w:rPr>
            </w:pPr>
          </w:p>
          <w:p>
            <w:pPr>
              <w:pStyle w:val="8"/>
              <w:rPr>
                <w:rFonts w:ascii="PMingLiU"/>
                <w:color w:val="auto"/>
                <w:sz w:val="16"/>
              </w:rPr>
            </w:pPr>
          </w:p>
          <w:p>
            <w:pPr>
              <w:pStyle w:val="8"/>
              <w:spacing w:before="13"/>
              <w:rPr>
                <w:rFonts w:ascii="PMingLiU"/>
                <w:color w:val="auto"/>
                <w:sz w:val="13"/>
              </w:rPr>
            </w:pPr>
          </w:p>
          <w:p>
            <w:pPr>
              <w:pStyle w:val="8"/>
              <w:spacing w:line="203" w:lineRule="exact"/>
              <w:ind w:left="36"/>
              <w:jc w:val="center"/>
              <w:rPr>
                <w:color w:val="auto"/>
                <w:sz w:val="16"/>
              </w:rPr>
            </w:pPr>
            <w:r>
              <w:rPr>
                <w:color w:val="auto"/>
                <w:sz w:val="16"/>
              </w:rPr>
              <w:t>2100－Ｃ-</w:t>
            </w:r>
          </w:p>
          <w:p>
            <w:pPr>
              <w:pStyle w:val="8"/>
              <w:spacing w:line="203" w:lineRule="exact"/>
              <w:ind w:left="34"/>
              <w:jc w:val="center"/>
              <w:rPr>
                <w:color w:val="auto"/>
                <w:sz w:val="16"/>
              </w:rPr>
            </w:pPr>
            <w:r>
              <w:rPr>
                <w:color w:val="auto"/>
                <w:sz w:val="16"/>
              </w:rPr>
              <w:t>00600-140400</w:t>
            </w:r>
          </w:p>
        </w:tc>
        <w:tc>
          <w:tcPr>
            <w:tcW w:w="1254" w:type="dxa"/>
          </w:tcPr>
          <w:p>
            <w:pPr>
              <w:pStyle w:val="8"/>
              <w:spacing w:before="42" w:line="235" w:lineRule="auto"/>
              <w:ind w:left="41" w:right="52"/>
              <w:jc w:val="both"/>
              <w:rPr>
                <w:color w:val="auto"/>
                <w:sz w:val="16"/>
                <w:lang w:val="en-US"/>
              </w:rPr>
            </w:pPr>
            <w:r>
              <w:rPr>
                <w:rFonts w:hint="eastAsia"/>
                <w:color w:val="auto"/>
                <w:sz w:val="16"/>
                <w:lang w:val="en-US" w:eastAsia="zh-CN"/>
              </w:rPr>
              <w:t>对</w:t>
            </w:r>
            <w:r>
              <w:rPr>
                <w:color w:val="auto"/>
                <w:sz w:val="16"/>
              </w:rPr>
              <w:t>采取故意堵塞固定超限检测站点通行车道、强行通过固定超限检测站点等方式扰乱超限检测秩序</w:t>
            </w:r>
            <w:r>
              <w:rPr>
                <w:rFonts w:hint="eastAsia"/>
                <w:color w:val="auto"/>
                <w:sz w:val="16"/>
                <w:lang w:val="en-US" w:eastAsia="zh-CN"/>
              </w:rPr>
              <w:t>等行为的行政强制</w:t>
            </w:r>
          </w:p>
        </w:tc>
        <w:tc>
          <w:tcPr>
            <w:tcW w:w="551" w:type="dxa"/>
          </w:tcPr>
          <w:p>
            <w:pPr>
              <w:pStyle w:val="8"/>
              <w:rPr>
                <w:rFonts w:ascii="Times New Roman"/>
                <w:color w:val="auto"/>
                <w:sz w:val="16"/>
              </w:rPr>
            </w:pPr>
          </w:p>
        </w:tc>
        <w:tc>
          <w:tcPr>
            <w:tcW w:w="537" w:type="dxa"/>
          </w:tcPr>
          <w:p>
            <w:pPr>
              <w:pStyle w:val="8"/>
              <w:rPr>
                <w:rFonts w:ascii="PMingLiU"/>
                <w:color w:val="auto"/>
                <w:sz w:val="16"/>
              </w:rPr>
            </w:pPr>
          </w:p>
          <w:p>
            <w:pPr>
              <w:pStyle w:val="8"/>
              <w:rPr>
                <w:rFonts w:ascii="PMingLiU"/>
                <w:color w:val="auto"/>
                <w:sz w:val="16"/>
              </w:rPr>
            </w:pPr>
          </w:p>
          <w:p>
            <w:pPr>
              <w:pStyle w:val="8"/>
              <w:spacing w:before="2"/>
              <w:rPr>
                <w:rFonts w:ascii="PMingLiU"/>
                <w:color w:val="auto"/>
                <w:sz w:val="14"/>
              </w:rPr>
            </w:pPr>
          </w:p>
          <w:p>
            <w:pPr>
              <w:pStyle w:val="8"/>
              <w:spacing w:line="235" w:lineRule="auto"/>
              <w:ind w:left="43" w:right="148"/>
              <w:rPr>
                <w:color w:val="auto"/>
                <w:sz w:val="16"/>
              </w:rPr>
            </w:pPr>
            <w:r>
              <w:rPr>
                <w:color w:val="auto"/>
                <w:sz w:val="16"/>
              </w:rPr>
              <w:t>行政强制</w:t>
            </w:r>
            <w:r>
              <w:rPr>
                <w:rFonts w:hint="eastAsia"/>
                <w:color w:val="auto"/>
                <w:sz w:val="16"/>
                <w:lang w:eastAsia="zh-CN"/>
              </w:rPr>
              <w:t>措施</w:t>
            </w:r>
          </w:p>
        </w:tc>
        <w:tc>
          <w:tcPr>
            <w:tcW w:w="1379" w:type="dxa"/>
          </w:tcPr>
          <w:p>
            <w:pPr>
              <w:pStyle w:val="8"/>
              <w:rPr>
                <w:rFonts w:ascii="PMingLiU"/>
                <w:color w:val="auto"/>
                <w:sz w:val="16"/>
              </w:rPr>
            </w:pPr>
          </w:p>
          <w:p>
            <w:pPr>
              <w:pStyle w:val="8"/>
              <w:rPr>
                <w:rFonts w:ascii="PMingLiU"/>
                <w:color w:val="auto"/>
                <w:sz w:val="16"/>
              </w:rPr>
            </w:pPr>
          </w:p>
          <w:p>
            <w:pPr>
              <w:pStyle w:val="8"/>
              <w:spacing w:before="2"/>
              <w:rPr>
                <w:rFonts w:ascii="PMingLiU"/>
                <w:color w:val="auto"/>
                <w:sz w:val="21"/>
              </w:rPr>
            </w:pPr>
          </w:p>
          <w:p>
            <w:pPr>
              <w:pStyle w:val="8"/>
              <w:ind w:left="35" w:right="4"/>
              <w:jc w:val="center"/>
              <w:rPr>
                <w:color w:val="auto"/>
                <w:sz w:val="16"/>
              </w:rPr>
            </w:pPr>
            <w:r>
              <w:rPr>
                <w:color w:val="auto"/>
                <w:sz w:val="16"/>
              </w:rPr>
              <w:t>长治市交通运输局</w:t>
            </w:r>
          </w:p>
        </w:tc>
        <w:tc>
          <w:tcPr>
            <w:tcW w:w="911" w:type="dxa"/>
          </w:tcPr>
          <w:p>
            <w:pPr>
              <w:pStyle w:val="8"/>
              <w:rPr>
                <w:rFonts w:ascii="PMingLiU"/>
                <w:color w:val="auto"/>
                <w:sz w:val="16"/>
              </w:rPr>
            </w:pPr>
          </w:p>
          <w:p>
            <w:pPr>
              <w:pStyle w:val="8"/>
              <w:spacing w:before="13"/>
              <w:rPr>
                <w:rFonts w:ascii="PMingLiU"/>
                <w:color w:val="auto"/>
                <w:sz w:val="22"/>
              </w:rPr>
            </w:pPr>
          </w:p>
          <w:p>
            <w:pPr>
              <w:pStyle w:val="8"/>
              <w:spacing w:line="235" w:lineRule="auto"/>
              <w:ind w:left="45" w:right="31"/>
              <w:jc w:val="both"/>
              <w:rPr>
                <w:color w:val="auto"/>
                <w:sz w:val="16"/>
              </w:rPr>
            </w:pPr>
            <w:r>
              <w:rPr>
                <w:color w:val="auto"/>
                <w:sz w:val="16"/>
              </w:rPr>
              <w:t>长治市交通运输综合行政执法队</w:t>
            </w:r>
          </w:p>
        </w:tc>
        <w:tc>
          <w:tcPr>
            <w:tcW w:w="5570" w:type="dxa"/>
            <w:gridSpan w:val="6"/>
          </w:tcPr>
          <w:p>
            <w:pPr>
              <w:pStyle w:val="8"/>
              <w:rPr>
                <w:rFonts w:ascii="PMingLiU"/>
                <w:color w:val="auto"/>
                <w:sz w:val="16"/>
              </w:rPr>
            </w:pPr>
          </w:p>
          <w:p>
            <w:pPr>
              <w:pStyle w:val="8"/>
              <w:spacing w:before="11"/>
              <w:rPr>
                <w:rFonts w:ascii="PMingLiU"/>
                <w:color w:val="auto"/>
                <w:sz w:val="22"/>
              </w:rPr>
            </w:pPr>
          </w:p>
          <w:p>
            <w:pPr>
              <w:pStyle w:val="8"/>
              <w:spacing w:line="237" w:lineRule="auto"/>
              <w:ind w:left="318" w:leftChars="72" w:right="1347" w:hanging="160" w:hangingChars="100"/>
              <w:rPr>
                <w:rFonts w:hint="eastAsia" w:eastAsia="仿宋"/>
                <w:color w:val="auto"/>
                <w:sz w:val="16"/>
                <w:lang w:val="en-US" w:eastAsia="zh-CN"/>
              </w:rPr>
            </w:pPr>
            <w:r>
              <w:rPr>
                <w:color w:val="auto"/>
                <w:sz w:val="16"/>
              </w:rPr>
              <w:t xml:space="preserve">【行政法规】《公路安全保护条例》（国务院令第593号） </w:t>
            </w:r>
            <w:r>
              <w:rPr>
                <w:rFonts w:hint="eastAsia"/>
                <w:color w:val="auto"/>
                <w:sz w:val="16"/>
                <w:lang w:val="en-US" w:eastAsia="zh-CN"/>
              </w:rPr>
              <w:t xml:space="preserve">  </w:t>
            </w:r>
            <w:r>
              <w:rPr>
                <w:color w:val="auto"/>
                <w:sz w:val="16"/>
              </w:rPr>
              <w:t>第四十条</w:t>
            </w:r>
            <w:r>
              <w:rPr>
                <w:rFonts w:hint="eastAsia"/>
                <w:color w:val="auto"/>
                <w:sz w:val="16"/>
                <w:lang w:val="en-US" w:eastAsia="zh-CN"/>
              </w:rPr>
              <w:t xml:space="preserve">     </w:t>
            </w:r>
            <w:r>
              <w:rPr>
                <w:color w:val="auto"/>
                <w:sz w:val="16"/>
              </w:rPr>
              <w:t>第六十七条</w:t>
            </w:r>
            <w:r>
              <w:rPr>
                <w:rFonts w:hint="eastAsia"/>
                <w:color w:val="auto"/>
                <w:sz w:val="16"/>
                <w:lang w:val="en-US" w:eastAsia="zh-CN"/>
              </w:rPr>
              <w:t>第一款第（一）项</w:t>
            </w:r>
          </w:p>
        </w:tc>
        <w:tc>
          <w:tcPr>
            <w:tcW w:w="551" w:type="dxa"/>
          </w:tcPr>
          <w:p>
            <w:pPr>
              <w:pStyle w:val="8"/>
              <w:rPr>
                <w:rFonts w:ascii="PMingLiU"/>
                <w:color w:val="auto"/>
                <w:sz w:val="16"/>
              </w:rPr>
            </w:pPr>
          </w:p>
          <w:p>
            <w:pPr>
              <w:pStyle w:val="8"/>
              <w:rPr>
                <w:rFonts w:ascii="PMingLiU"/>
                <w:color w:val="auto"/>
                <w:sz w:val="16"/>
              </w:rPr>
            </w:pPr>
          </w:p>
          <w:p>
            <w:pPr>
              <w:pStyle w:val="8"/>
              <w:spacing w:before="2"/>
              <w:rPr>
                <w:rFonts w:ascii="PMingLiU"/>
                <w:color w:val="auto"/>
                <w:sz w:val="14"/>
              </w:rPr>
            </w:pPr>
          </w:p>
          <w:p>
            <w:pPr>
              <w:pStyle w:val="8"/>
              <w:spacing w:line="235" w:lineRule="auto"/>
              <w:ind w:left="133" w:right="-15" w:hanging="82"/>
              <w:rPr>
                <w:color w:val="auto"/>
                <w:sz w:val="16"/>
              </w:rPr>
            </w:pPr>
            <w:r>
              <w:rPr>
                <w:color w:val="auto"/>
                <w:sz w:val="16"/>
              </w:rPr>
              <w:t>法人、</w:t>
            </w:r>
            <w:r>
              <w:rPr>
                <w:color w:val="auto"/>
                <w:spacing w:val="1"/>
                <w:sz w:val="16"/>
              </w:rPr>
              <w:t>公民</w:t>
            </w:r>
          </w:p>
        </w:tc>
        <w:tc>
          <w:tcPr>
            <w:tcW w:w="525" w:type="dxa"/>
          </w:tcPr>
          <w:p>
            <w:pPr>
              <w:pStyle w:val="8"/>
              <w:rPr>
                <w:rFonts w:ascii="Times New Roman"/>
                <w:color w:val="auto"/>
                <w:sz w:val="16"/>
              </w:rPr>
            </w:pPr>
          </w:p>
        </w:tc>
        <w:tc>
          <w:tcPr>
            <w:tcW w:w="525" w:type="dxa"/>
          </w:tcPr>
          <w:p>
            <w:pPr>
              <w:pStyle w:val="8"/>
              <w:rPr>
                <w:rFonts w:ascii="Times New Roman"/>
                <w:color w:val="auto"/>
                <w:sz w:val="16"/>
              </w:rPr>
            </w:pPr>
          </w:p>
        </w:tc>
        <w:tc>
          <w:tcPr>
            <w:tcW w:w="813" w:type="dxa"/>
          </w:tcPr>
          <w:p>
            <w:pPr>
              <w:pStyle w:val="8"/>
              <w:rPr>
                <w:rFonts w:ascii="Times New Roman"/>
                <w:color w:val="auto"/>
                <w:sz w:val="16"/>
              </w:rPr>
            </w:pPr>
          </w:p>
        </w:tc>
        <w:tc>
          <w:tcPr>
            <w:tcW w:w="496" w:type="dxa"/>
          </w:tcPr>
          <w:p>
            <w:pPr>
              <w:pStyle w:val="8"/>
              <w:rPr>
                <w:rFonts w:ascii="Times New Roman"/>
                <w:color w:val="auto"/>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470" w:type="dxa"/>
          </w:tcPr>
          <w:p>
            <w:pPr>
              <w:pStyle w:val="8"/>
              <w:spacing w:before="12"/>
              <w:rPr>
                <w:rFonts w:ascii="PMingLiU"/>
                <w:color w:val="auto"/>
                <w:sz w:val="22"/>
              </w:rPr>
            </w:pPr>
          </w:p>
          <w:p>
            <w:pPr>
              <w:pStyle w:val="8"/>
              <w:ind w:left="103" w:right="66"/>
              <w:jc w:val="center"/>
              <w:rPr>
                <w:rFonts w:hint="eastAsia" w:eastAsia="仿宋"/>
                <w:color w:val="auto"/>
                <w:sz w:val="16"/>
                <w:lang w:val="en-US" w:eastAsia="zh-CN"/>
              </w:rPr>
            </w:pPr>
            <w:r>
              <w:rPr>
                <w:rFonts w:hint="eastAsia"/>
                <w:b/>
                <w:bCs/>
                <w:color w:val="auto"/>
                <w:sz w:val="16"/>
                <w:lang w:val="en-US" w:eastAsia="zh-CN"/>
              </w:rPr>
              <w:t>7</w:t>
            </w:r>
          </w:p>
        </w:tc>
        <w:tc>
          <w:tcPr>
            <w:tcW w:w="1048" w:type="dxa"/>
          </w:tcPr>
          <w:p>
            <w:pPr>
              <w:pStyle w:val="8"/>
              <w:spacing w:before="10"/>
              <w:rPr>
                <w:rFonts w:ascii="PMingLiU"/>
                <w:color w:val="auto"/>
                <w:sz w:val="15"/>
              </w:rPr>
            </w:pPr>
          </w:p>
          <w:p>
            <w:pPr>
              <w:pStyle w:val="8"/>
              <w:spacing w:line="203" w:lineRule="exact"/>
              <w:ind w:left="36"/>
              <w:jc w:val="center"/>
              <w:rPr>
                <w:color w:val="auto"/>
                <w:sz w:val="16"/>
              </w:rPr>
            </w:pPr>
            <w:r>
              <w:rPr>
                <w:color w:val="auto"/>
                <w:sz w:val="16"/>
              </w:rPr>
              <w:t>2100－Ｃ-</w:t>
            </w:r>
          </w:p>
          <w:p>
            <w:pPr>
              <w:pStyle w:val="8"/>
              <w:spacing w:line="203" w:lineRule="exact"/>
              <w:ind w:left="34"/>
              <w:jc w:val="center"/>
              <w:rPr>
                <w:color w:val="auto"/>
                <w:sz w:val="16"/>
              </w:rPr>
            </w:pPr>
            <w:r>
              <w:rPr>
                <w:color w:val="auto"/>
                <w:sz w:val="16"/>
              </w:rPr>
              <w:t>00700-140400</w:t>
            </w:r>
          </w:p>
        </w:tc>
        <w:tc>
          <w:tcPr>
            <w:tcW w:w="1254" w:type="dxa"/>
          </w:tcPr>
          <w:p>
            <w:pPr>
              <w:pStyle w:val="8"/>
              <w:spacing w:before="21" w:line="235" w:lineRule="auto"/>
              <w:ind w:left="41" w:right="52"/>
              <w:jc w:val="both"/>
              <w:rPr>
                <w:rFonts w:hint="eastAsia" w:eastAsia="仿宋"/>
                <w:color w:val="auto"/>
                <w:sz w:val="16"/>
                <w:lang w:val="en-US" w:eastAsia="zh-CN"/>
              </w:rPr>
            </w:pPr>
            <w:r>
              <w:rPr>
                <w:rFonts w:hint="eastAsia"/>
                <w:color w:val="auto"/>
                <w:sz w:val="16"/>
                <w:lang w:val="en-US" w:eastAsia="zh-CN"/>
              </w:rPr>
              <w:t>对</w:t>
            </w:r>
            <w:r>
              <w:rPr>
                <w:color w:val="auto"/>
                <w:sz w:val="16"/>
              </w:rPr>
              <w:t>采取短途驳载等方式逃避超限检测</w:t>
            </w:r>
            <w:r>
              <w:rPr>
                <w:rFonts w:hint="eastAsia"/>
                <w:color w:val="auto"/>
                <w:sz w:val="16"/>
                <w:lang w:val="en-US" w:eastAsia="zh-CN"/>
              </w:rPr>
              <w:t>行为的行政强制</w:t>
            </w:r>
          </w:p>
        </w:tc>
        <w:tc>
          <w:tcPr>
            <w:tcW w:w="551" w:type="dxa"/>
          </w:tcPr>
          <w:p>
            <w:pPr>
              <w:pStyle w:val="8"/>
              <w:rPr>
                <w:rFonts w:ascii="Times New Roman"/>
                <w:color w:val="auto"/>
                <w:sz w:val="16"/>
              </w:rPr>
            </w:pPr>
          </w:p>
        </w:tc>
        <w:tc>
          <w:tcPr>
            <w:tcW w:w="537" w:type="dxa"/>
          </w:tcPr>
          <w:p>
            <w:pPr>
              <w:pStyle w:val="8"/>
              <w:spacing w:before="13"/>
              <w:rPr>
                <w:rFonts w:ascii="PMingLiU"/>
                <w:color w:val="auto"/>
                <w:sz w:val="15"/>
              </w:rPr>
            </w:pPr>
          </w:p>
          <w:p>
            <w:pPr>
              <w:pStyle w:val="8"/>
              <w:spacing w:line="235" w:lineRule="auto"/>
              <w:ind w:left="43" w:right="148"/>
              <w:rPr>
                <w:color w:val="auto"/>
                <w:sz w:val="16"/>
              </w:rPr>
            </w:pPr>
            <w:r>
              <w:rPr>
                <w:color w:val="auto"/>
                <w:sz w:val="16"/>
              </w:rPr>
              <w:t>行政强制</w:t>
            </w:r>
            <w:r>
              <w:rPr>
                <w:rFonts w:hint="eastAsia"/>
                <w:color w:val="auto"/>
                <w:sz w:val="16"/>
                <w:lang w:eastAsia="zh-CN"/>
              </w:rPr>
              <w:t>措施</w:t>
            </w:r>
          </w:p>
        </w:tc>
        <w:tc>
          <w:tcPr>
            <w:tcW w:w="1379" w:type="dxa"/>
          </w:tcPr>
          <w:p>
            <w:pPr>
              <w:pStyle w:val="8"/>
              <w:spacing w:before="12"/>
              <w:rPr>
                <w:rFonts w:ascii="PMingLiU"/>
                <w:color w:val="auto"/>
                <w:sz w:val="22"/>
              </w:rPr>
            </w:pPr>
          </w:p>
          <w:p>
            <w:pPr>
              <w:pStyle w:val="8"/>
              <w:ind w:left="35" w:right="4"/>
              <w:jc w:val="center"/>
              <w:rPr>
                <w:color w:val="auto"/>
                <w:sz w:val="16"/>
              </w:rPr>
            </w:pPr>
            <w:r>
              <w:rPr>
                <w:color w:val="auto"/>
                <w:sz w:val="16"/>
              </w:rPr>
              <w:t>长治市交通运输局</w:t>
            </w:r>
          </w:p>
        </w:tc>
        <w:tc>
          <w:tcPr>
            <w:tcW w:w="911" w:type="dxa"/>
          </w:tcPr>
          <w:p>
            <w:pPr>
              <w:pStyle w:val="8"/>
              <w:spacing w:before="122" w:line="235" w:lineRule="auto"/>
              <w:ind w:left="45" w:right="31"/>
              <w:jc w:val="both"/>
              <w:rPr>
                <w:color w:val="auto"/>
                <w:sz w:val="16"/>
              </w:rPr>
            </w:pPr>
            <w:r>
              <w:rPr>
                <w:color w:val="auto"/>
                <w:sz w:val="16"/>
              </w:rPr>
              <w:t>长治市交通运输综合行政执法队</w:t>
            </w:r>
          </w:p>
        </w:tc>
        <w:tc>
          <w:tcPr>
            <w:tcW w:w="5570" w:type="dxa"/>
            <w:gridSpan w:val="6"/>
          </w:tcPr>
          <w:p>
            <w:pPr>
              <w:pStyle w:val="8"/>
              <w:spacing w:before="122" w:line="235" w:lineRule="auto"/>
              <w:ind w:left="274" w:leftChars="72" w:right="1347" w:hanging="116" w:hangingChars="73"/>
              <w:rPr>
                <w:rFonts w:hint="eastAsia" w:eastAsia="仿宋"/>
                <w:color w:val="auto"/>
                <w:sz w:val="16"/>
                <w:lang w:val="en-US" w:eastAsia="zh-CN"/>
              </w:rPr>
            </w:pPr>
            <w:r>
              <w:rPr>
                <w:color w:val="auto"/>
                <w:sz w:val="16"/>
              </w:rPr>
              <w:t xml:space="preserve">【行政法规】《公路安全保护条例》（国务院令第593号） </w:t>
            </w:r>
            <w:r>
              <w:rPr>
                <w:rFonts w:hint="eastAsia"/>
                <w:color w:val="auto"/>
                <w:sz w:val="16"/>
                <w:lang w:val="en-US" w:eastAsia="zh-CN"/>
              </w:rPr>
              <w:t xml:space="preserve">    </w:t>
            </w:r>
            <w:r>
              <w:rPr>
                <w:color w:val="auto"/>
                <w:sz w:val="16"/>
              </w:rPr>
              <w:t>第四十条</w:t>
            </w:r>
            <w:r>
              <w:rPr>
                <w:rFonts w:hint="eastAsia"/>
                <w:color w:val="auto"/>
                <w:sz w:val="16"/>
                <w:lang w:val="en-US" w:eastAsia="zh-CN"/>
              </w:rPr>
              <w:t xml:space="preserve">     </w:t>
            </w:r>
            <w:r>
              <w:rPr>
                <w:color w:val="auto"/>
                <w:sz w:val="16"/>
              </w:rPr>
              <w:t>第六十七条</w:t>
            </w:r>
            <w:r>
              <w:rPr>
                <w:rFonts w:hint="eastAsia"/>
                <w:color w:val="auto"/>
                <w:sz w:val="16"/>
                <w:lang w:val="en-US" w:eastAsia="zh-CN"/>
              </w:rPr>
              <w:t>第一款第（二）项</w:t>
            </w:r>
          </w:p>
        </w:tc>
        <w:tc>
          <w:tcPr>
            <w:tcW w:w="551" w:type="dxa"/>
          </w:tcPr>
          <w:p>
            <w:pPr>
              <w:pStyle w:val="8"/>
              <w:spacing w:before="13"/>
              <w:rPr>
                <w:rFonts w:ascii="PMingLiU"/>
                <w:color w:val="auto"/>
                <w:sz w:val="15"/>
              </w:rPr>
            </w:pPr>
          </w:p>
          <w:p>
            <w:pPr>
              <w:pStyle w:val="8"/>
              <w:spacing w:line="235" w:lineRule="auto"/>
              <w:ind w:left="133" w:right="-15" w:hanging="82"/>
              <w:rPr>
                <w:color w:val="auto"/>
                <w:sz w:val="16"/>
              </w:rPr>
            </w:pPr>
            <w:r>
              <w:rPr>
                <w:color w:val="auto"/>
                <w:sz w:val="16"/>
              </w:rPr>
              <w:t>法人、</w:t>
            </w:r>
            <w:r>
              <w:rPr>
                <w:color w:val="auto"/>
                <w:spacing w:val="1"/>
                <w:sz w:val="16"/>
              </w:rPr>
              <w:t>公民</w:t>
            </w:r>
          </w:p>
        </w:tc>
        <w:tc>
          <w:tcPr>
            <w:tcW w:w="525" w:type="dxa"/>
          </w:tcPr>
          <w:p>
            <w:pPr>
              <w:pStyle w:val="8"/>
              <w:rPr>
                <w:rFonts w:ascii="Times New Roman"/>
                <w:color w:val="auto"/>
                <w:sz w:val="16"/>
              </w:rPr>
            </w:pPr>
          </w:p>
        </w:tc>
        <w:tc>
          <w:tcPr>
            <w:tcW w:w="525" w:type="dxa"/>
          </w:tcPr>
          <w:p>
            <w:pPr>
              <w:pStyle w:val="8"/>
              <w:rPr>
                <w:rFonts w:ascii="Times New Roman"/>
                <w:color w:val="auto"/>
                <w:sz w:val="16"/>
              </w:rPr>
            </w:pPr>
          </w:p>
        </w:tc>
        <w:tc>
          <w:tcPr>
            <w:tcW w:w="813" w:type="dxa"/>
          </w:tcPr>
          <w:p>
            <w:pPr>
              <w:pStyle w:val="8"/>
              <w:rPr>
                <w:rFonts w:ascii="Times New Roman"/>
                <w:color w:val="auto"/>
                <w:sz w:val="16"/>
              </w:rPr>
            </w:pPr>
          </w:p>
        </w:tc>
        <w:tc>
          <w:tcPr>
            <w:tcW w:w="496" w:type="dxa"/>
          </w:tcPr>
          <w:p>
            <w:pPr>
              <w:pStyle w:val="8"/>
              <w:rPr>
                <w:rFonts w:ascii="Times New Roman"/>
                <w:color w:val="auto"/>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470" w:type="dxa"/>
            <w:vAlign w:val="top"/>
          </w:tcPr>
          <w:p>
            <w:pPr>
              <w:pStyle w:val="8"/>
              <w:rPr>
                <w:rFonts w:ascii="PMingLiU"/>
                <w:color w:val="auto"/>
                <w:sz w:val="16"/>
              </w:rPr>
            </w:pPr>
          </w:p>
          <w:p>
            <w:pPr>
              <w:pStyle w:val="8"/>
              <w:rPr>
                <w:rFonts w:ascii="PMingLiU"/>
                <w:color w:val="auto"/>
                <w:sz w:val="16"/>
              </w:rPr>
            </w:pPr>
          </w:p>
          <w:p>
            <w:pPr>
              <w:pStyle w:val="8"/>
              <w:spacing w:before="13"/>
              <w:rPr>
                <w:rFonts w:ascii="PMingLiU"/>
                <w:color w:val="auto"/>
                <w:sz w:val="15"/>
              </w:rPr>
            </w:pPr>
          </w:p>
          <w:p>
            <w:pPr>
              <w:pStyle w:val="8"/>
              <w:ind w:left="103" w:leftChars="0" w:right="66" w:rightChars="0"/>
              <w:jc w:val="center"/>
              <w:rPr>
                <w:rFonts w:hint="eastAsia"/>
                <w:b/>
                <w:bCs/>
                <w:color w:val="auto"/>
                <w:sz w:val="16"/>
                <w:lang w:val="en-US" w:eastAsia="zh-CN"/>
              </w:rPr>
            </w:pPr>
            <w:r>
              <w:rPr>
                <w:rFonts w:hint="eastAsia"/>
                <w:color w:val="auto"/>
                <w:sz w:val="16"/>
                <w:lang w:val="en-US" w:eastAsia="zh-CN"/>
              </w:rPr>
              <w:t>8</w:t>
            </w:r>
          </w:p>
        </w:tc>
        <w:tc>
          <w:tcPr>
            <w:tcW w:w="1048" w:type="dxa"/>
            <w:vAlign w:val="top"/>
          </w:tcPr>
          <w:p>
            <w:pPr>
              <w:pStyle w:val="8"/>
              <w:rPr>
                <w:rFonts w:ascii="PMingLiU"/>
                <w:color w:val="auto"/>
                <w:sz w:val="16"/>
              </w:rPr>
            </w:pPr>
          </w:p>
          <w:p>
            <w:pPr>
              <w:pStyle w:val="8"/>
              <w:rPr>
                <w:rFonts w:ascii="PMingLiU"/>
                <w:color w:val="auto"/>
                <w:sz w:val="16"/>
              </w:rPr>
            </w:pPr>
          </w:p>
          <w:p>
            <w:pPr>
              <w:pStyle w:val="8"/>
              <w:spacing w:before="125" w:line="203" w:lineRule="exact"/>
              <w:ind w:left="36"/>
              <w:jc w:val="center"/>
              <w:rPr>
                <w:color w:val="auto"/>
                <w:sz w:val="16"/>
              </w:rPr>
            </w:pPr>
            <w:r>
              <w:rPr>
                <w:color w:val="auto"/>
                <w:sz w:val="16"/>
              </w:rPr>
              <w:t>2100－Ｃ-</w:t>
            </w:r>
          </w:p>
          <w:p>
            <w:pPr>
              <w:pStyle w:val="8"/>
              <w:spacing w:line="203" w:lineRule="exact"/>
              <w:ind w:left="34" w:leftChars="0" w:right="0" w:rightChars="0"/>
              <w:jc w:val="center"/>
              <w:rPr>
                <w:color w:val="auto"/>
                <w:sz w:val="16"/>
              </w:rPr>
            </w:pPr>
            <w:r>
              <w:rPr>
                <w:color w:val="auto"/>
                <w:sz w:val="16"/>
              </w:rPr>
              <w:t>00800-140400</w:t>
            </w:r>
          </w:p>
        </w:tc>
        <w:tc>
          <w:tcPr>
            <w:tcW w:w="1254" w:type="dxa"/>
            <w:vAlign w:val="top"/>
          </w:tcPr>
          <w:p>
            <w:pPr>
              <w:pStyle w:val="8"/>
              <w:rPr>
                <w:rFonts w:ascii="PMingLiU"/>
                <w:color w:val="auto"/>
                <w:sz w:val="16"/>
              </w:rPr>
            </w:pPr>
          </w:p>
          <w:p>
            <w:pPr>
              <w:pStyle w:val="8"/>
              <w:spacing w:line="235" w:lineRule="auto"/>
              <w:ind w:left="41" w:leftChars="0" w:right="51" w:rightChars="0"/>
              <w:jc w:val="both"/>
              <w:rPr>
                <w:rFonts w:hint="eastAsia"/>
                <w:color w:val="auto"/>
                <w:sz w:val="16"/>
                <w:lang w:val="en-US" w:eastAsia="zh-CN"/>
              </w:rPr>
            </w:pPr>
            <w:r>
              <w:rPr>
                <w:rFonts w:hint="eastAsia" w:ascii="Arial" w:hAnsi="Arial" w:cs="Arial"/>
                <w:i w:val="0"/>
                <w:caps w:val="0"/>
                <w:color w:val="auto"/>
                <w:spacing w:val="0"/>
                <w:sz w:val="16"/>
                <w:szCs w:val="16"/>
                <w:shd w:val="clear" w:fill="FFFFFF"/>
                <w:lang w:val="en-US" w:eastAsia="zh-CN"/>
              </w:rPr>
              <w:t>对</w:t>
            </w:r>
            <w:r>
              <w:rPr>
                <w:rFonts w:hint="default" w:ascii="Arial" w:hAnsi="Arial" w:cs="Arial"/>
                <w:i w:val="0"/>
                <w:caps w:val="0"/>
                <w:color w:val="auto"/>
                <w:spacing w:val="0"/>
                <w:sz w:val="16"/>
                <w:szCs w:val="16"/>
                <w:shd w:val="clear" w:fill="FFFFFF"/>
              </w:rPr>
              <w:t>无车辆营运证又无法当场提供其他</w:t>
            </w:r>
            <w:r>
              <w:rPr>
                <w:rFonts w:hint="eastAsia" w:ascii="Arial" w:hAnsi="Arial" w:cs="Arial"/>
                <w:i w:val="0"/>
                <w:caps w:val="0"/>
                <w:color w:val="auto"/>
                <w:spacing w:val="0"/>
                <w:sz w:val="16"/>
                <w:szCs w:val="16"/>
                <w:shd w:val="clear" w:fill="FFFFFF"/>
                <w:lang w:eastAsia="zh-CN"/>
              </w:rPr>
              <w:t>有效</w:t>
            </w:r>
            <w:r>
              <w:rPr>
                <w:rFonts w:hint="default" w:ascii="Arial" w:hAnsi="Arial" w:cs="Arial"/>
                <w:i w:val="0"/>
                <w:caps w:val="0"/>
                <w:color w:val="auto"/>
                <w:spacing w:val="0"/>
                <w:sz w:val="16"/>
                <w:szCs w:val="16"/>
                <w:shd w:val="clear" w:fill="FFFFFF"/>
              </w:rPr>
              <w:t>证明的车辆</w:t>
            </w:r>
            <w:r>
              <w:rPr>
                <w:rFonts w:hint="eastAsia" w:ascii="Arial" w:hAnsi="Arial" w:cs="Arial"/>
                <w:i w:val="0"/>
                <w:caps w:val="0"/>
                <w:color w:val="auto"/>
                <w:spacing w:val="0"/>
                <w:sz w:val="16"/>
                <w:szCs w:val="16"/>
                <w:shd w:val="clear" w:fill="FFFFFF"/>
                <w:lang w:val="en-US" w:eastAsia="zh-CN"/>
              </w:rPr>
              <w:t>实施的行政强制</w:t>
            </w:r>
          </w:p>
        </w:tc>
        <w:tc>
          <w:tcPr>
            <w:tcW w:w="551" w:type="dxa"/>
            <w:vAlign w:val="top"/>
          </w:tcPr>
          <w:p>
            <w:pPr>
              <w:pStyle w:val="8"/>
              <w:ind w:left="0" w:leftChars="0" w:right="0" w:rightChars="0"/>
              <w:rPr>
                <w:rFonts w:ascii="Times New Roman"/>
                <w:color w:val="auto"/>
                <w:sz w:val="16"/>
              </w:rPr>
            </w:pPr>
          </w:p>
        </w:tc>
        <w:tc>
          <w:tcPr>
            <w:tcW w:w="537" w:type="dxa"/>
            <w:vAlign w:val="top"/>
          </w:tcPr>
          <w:p>
            <w:pPr>
              <w:pStyle w:val="8"/>
              <w:rPr>
                <w:rFonts w:ascii="PMingLiU"/>
                <w:color w:val="auto"/>
                <w:sz w:val="16"/>
              </w:rPr>
            </w:pPr>
          </w:p>
          <w:p>
            <w:pPr>
              <w:pStyle w:val="8"/>
              <w:rPr>
                <w:rFonts w:ascii="PMingLiU"/>
                <w:color w:val="auto"/>
                <w:sz w:val="16"/>
              </w:rPr>
            </w:pPr>
          </w:p>
          <w:p>
            <w:pPr>
              <w:pStyle w:val="8"/>
              <w:spacing w:before="128" w:line="235" w:lineRule="auto"/>
              <w:ind w:left="43" w:leftChars="0" w:right="148" w:rightChars="0"/>
              <w:rPr>
                <w:color w:val="auto"/>
                <w:sz w:val="16"/>
              </w:rPr>
            </w:pPr>
            <w:r>
              <w:rPr>
                <w:color w:val="auto"/>
                <w:sz w:val="16"/>
              </w:rPr>
              <w:t>行政强制</w:t>
            </w:r>
            <w:r>
              <w:rPr>
                <w:rFonts w:hint="eastAsia"/>
                <w:color w:val="auto"/>
                <w:sz w:val="16"/>
                <w:lang w:eastAsia="zh-CN"/>
              </w:rPr>
              <w:t>措施</w:t>
            </w:r>
          </w:p>
        </w:tc>
        <w:tc>
          <w:tcPr>
            <w:tcW w:w="1379" w:type="dxa"/>
            <w:vAlign w:val="top"/>
          </w:tcPr>
          <w:p>
            <w:pPr>
              <w:pStyle w:val="8"/>
              <w:rPr>
                <w:rFonts w:ascii="PMingLiU"/>
                <w:color w:val="auto"/>
                <w:sz w:val="16"/>
              </w:rPr>
            </w:pPr>
          </w:p>
          <w:p>
            <w:pPr>
              <w:pStyle w:val="8"/>
              <w:rPr>
                <w:rFonts w:ascii="PMingLiU"/>
                <w:color w:val="auto"/>
                <w:sz w:val="16"/>
              </w:rPr>
            </w:pPr>
          </w:p>
          <w:p>
            <w:pPr>
              <w:pStyle w:val="8"/>
              <w:spacing w:before="13"/>
              <w:rPr>
                <w:rFonts w:ascii="PMingLiU"/>
                <w:color w:val="auto"/>
                <w:sz w:val="15"/>
              </w:rPr>
            </w:pPr>
          </w:p>
          <w:p>
            <w:pPr>
              <w:pStyle w:val="8"/>
              <w:ind w:left="35" w:leftChars="0" w:right="4" w:rightChars="0"/>
              <w:jc w:val="center"/>
              <w:rPr>
                <w:color w:val="auto"/>
                <w:sz w:val="16"/>
              </w:rPr>
            </w:pPr>
            <w:r>
              <w:rPr>
                <w:color w:val="auto"/>
                <w:sz w:val="16"/>
              </w:rPr>
              <w:t>长治市交通运输局</w:t>
            </w:r>
          </w:p>
        </w:tc>
        <w:tc>
          <w:tcPr>
            <w:tcW w:w="911" w:type="dxa"/>
            <w:vAlign w:val="top"/>
          </w:tcPr>
          <w:p>
            <w:pPr>
              <w:pStyle w:val="8"/>
              <w:rPr>
                <w:rFonts w:ascii="PMingLiU"/>
                <w:color w:val="auto"/>
                <w:sz w:val="16"/>
              </w:rPr>
            </w:pPr>
          </w:p>
          <w:p>
            <w:pPr>
              <w:pStyle w:val="8"/>
              <w:spacing w:before="13"/>
              <w:rPr>
                <w:rFonts w:ascii="PMingLiU"/>
                <w:color w:val="auto"/>
                <w:sz w:val="17"/>
              </w:rPr>
            </w:pPr>
          </w:p>
          <w:p>
            <w:pPr>
              <w:pStyle w:val="8"/>
              <w:spacing w:line="235" w:lineRule="auto"/>
              <w:ind w:left="45" w:leftChars="0" w:right="31" w:rightChars="0"/>
              <w:jc w:val="both"/>
              <w:rPr>
                <w:color w:val="auto"/>
                <w:sz w:val="16"/>
              </w:rPr>
            </w:pPr>
            <w:r>
              <w:rPr>
                <w:color w:val="auto"/>
                <w:sz w:val="16"/>
              </w:rPr>
              <w:t>长治市交通运输综合行政执法队</w:t>
            </w:r>
          </w:p>
        </w:tc>
        <w:tc>
          <w:tcPr>
            <w:tcW w:w="5570" w:type="dxa"/>
            <w:gridSpan w:val="6"/>
            <w:vAlign w:val="top"/>
          </w:tcPr>
          <w:p>
            <w:pPr>
              <w:pStyle w:val="8"/>
              <w:spacing w:before="2"/>
              <w:rPr>
                <w:rFonts w:ascii="PMingLiU"/>
                <w:color w:val="auto"/>
                <w:sz w:val="12"/>
              </w:rPr>
            </w:pPr>
          </w:p>
          <w:p>
            <w:pPr>
              <w:pStyle w:val="8"/>
              <w:numPr>
                <w:ilvl w:val="0"/>
                <w:numId w:val="1"/>
              </w:numPr>
              <w:tabs>
                <w:tab w:val="left" w:pos="210"/>
              </w:tabs>
              <w:spacing w:before="0" w:after="0" w:line="237" w:lineRule="auto"/>
              <w:ind w:left="46" w:right="203" w:firstLine="0"/>
              <w:jc w:val="left"/>
              <w:rPr>
                <w:color w:val="auto"/>
                <w:sz w:val="16"/>
              </w:rPr>
            </w:pPr>
            <w:r>
              <w:rPr>
                <w:color w:val="auto"/>
                <w:spacing w:val="1"/>
                <w:sz w:val="16"/>
              </w:rPr>
              <w:t>【行政法规】《危险化学品安全管理条例》</w:t>
            </w:r>
            <w:r>
              <w:rPr>
                <w:color w:val="auto"/>
                <w:sz w:val="16"/>
              </w:rPr>
              <w:t>（</w:t>
            </w:r>
            <w:r>
              <w:rPr>
                <w:color w:val="auto"/>
                <w:spacing w:val="3"/>
                <w:sz w:val="16"/>
              </w:rPr>
              <w:t>国务院令第</w:t>
            </w:r>
            <w:r>
              <w:rPr>
                <w:color w:val="auto"/>
                <w:sz w:val="16"/>
              </w:rPr>
              <w:t>645</w:t>
            </w:r>
            <w:r>
              <w:rPr>
                <w:color w:val="auto"/>
                <w:spacing w:val="3"/>
                <w:sz w:val="16"/>
              </w:rPr>
              <w:t>号</w:t>
            </w:r>
            <w:r>
              <w:rPr>
                <w:color w:val="auto"/>
                <w:sz w:val="16"/>
              </w:rPr>
              <w:t>）</w:t>
            </w:r>
            <w:r>
              <w:rPr>
                <w:rFonts w:hint="eastAsia"/>
                <w:color w:val="auto"/>
                <w:sz w:val="16"/>
                <w:lang w:val="en-US" w:eastAsia="zh-CN"/>
              </w:rPr>
              <w:t xml:space="preserve">    </w:t>
            </w:r>
          </w:p>
          <w:p>
            <w:pPr>
              <w:pStyle w:val="8"/>
              <w:numPr>
                <w:ilvl w:val="0"/>
                <w:numId w:val="0"/>
              </w:numPr>
              <w:tabs>
                <w:tab w:val="left" w:pos="210"/>
              </w:tabs>
              <w:spacing w:before="0" w:after="0" w:line="237" w:lineRule="auto"/>
              <w:ind w:left="46" w:leftChars="0" w:right="203" w:rightChars="0"/>
              <w:jc w:val="left"/>
              <w:rPr>
                <w:color w:val="auto"/>
                <w:sz w:val="16"/>
              </w:rPr>
            </w:pPr>
            <w:r>
              <w:rPr>
                <w:color w:val="auto"/>
                <w:sz w:val="16"/>
              </w:rPr>
              <w:t xml:space="preserve"> </w:t>
            </w:r>
            <w:r>
              <w:rPr>
                <w:rFonts w:hint="eastAsia"/>
                <w:color w:val="auto"/>
                <w:sz w:val="16"/>
                <w:lang w:val="en-US" w:eastAsia="zh-CN"/>
              </w:rPr>
              <w:t xml:space="preserve">   </w:t>
            </w:r>
            <w:r>
              <w:rPr>
                <w:color w:val="auto"/>
                <w:spacing w:val="2"/>
                <w:sz w:val="16"/>
              </w:rPr>
              <w:t>第七条</w:t>
            </w:r>
            <w:r>
              <w:rPr>
                <w:rFonts w:hint="eastAsia"/>
                <w:color w:val="auto"/>
                <w:spacing w:val="2"/>
                <w:sz w:val="16"/>
                <w:lang w:val="en-US" w:eastAsia="zh-CN"/>
              </w:rPr>
              <w:t>第一款</w:t>
            </w:r>
            <w:r>
              <w:rPr>
                <w:color w:val="auto"/>
                <w:spacing w:val="2"/>
                <w:sz w:val="16"/>
              </w:rPr>
              <w:t>第</w:t>
            </w:r>
            <w:r>
              <w:rPr>
                <w:rFonts w:hint="eastAsia"/>
                <w:color w:val="auto"/>
                <w:spacing w:val="2"/>
                <w:sz w:val="16"/>
                <w:lang w:eastAsia="zh-CN"/>
              </w:rPr>
              <w:t>（</w:t>
            </w:r>
            <w:r>
              <w:rPr>
                <w:color w:val="auto"/>
                <w:spacing w:val="4"/>
                <w:sz w:val="16"/>
              </w:rPr>
              <w:t>四</w:t>
            </w:r>
            <w:r>
              <w:rPr>
                <w:rFonts w:hint="eastAsia"/>
                <w:color w:val="auto"/>
                <w:spacing w:val="2"/>
                <w:sz w:val="16"/>
                <w:lang w:eastAsia="zh-CN"/>
              </w:rPr>
              <w:t>）</w:t>
            </w:r>
            <w:r>
              <w:rPr>
                <w:color w:val="auto"/>
                <w:sz w:val="16"/>
              </w:rPr>
              <w:t>项</w:t>
            </w:r>
            <w:r>
              <w:rPr>
                <w:rFonts w:hint="eastAsia"/>
                <w:color w:val="auto"/>
                <w:sz w:val="16"/>
                <w:lang w:val="en-US" w:eastAsia="zh-CN"/>
              </w:rPr>
              <w:t xml:space="preserve">    </w:t>
            </w:r>
            <w:r>
              <w:rPr>
                <w:rFonts w:hint="eastAsia" w:ascii="仿宋" w:hAnsi="仿宋" w:eastAsia="仿宋" w:cs="仿宋"/>
                <w:color w:val="auto"/>
                <w:kern w:val="0"/>
                <w:sz w:val="16"/>
                <w:szCs w:val="22"/>
                <w:lang w:val="en-US" w:eastAsia="en-US" w:bidi="ar-SA"/>
              </w:rPr>
              <w:t>第七条　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p>
            <w:pPr>
              <w:pStyle w:val="8"/>
              <w:numPr>
                <w:ilvl w:val="0"/>
                <w:numId w:val="1"/>
              </w:numPr>
              <w:tabs>
                <w:tab w:val="left" w:pos="210"/>
              </w:tabs>
              <w:spacing w:before="0" w:after="0" w:line="235" w:lineRule="auto"/>
              <w:ind w:left="46" w:right="120" w:firstLine="0"/>
              <w:jc w:val="left"/>
              <w:rPr>
                <w:color w:val="auto"/>
                <w:sz w:val="16"/>
              </w:rPr>
            </w:pPr>
            <w:r>
              <w:rPr>
                <w:color w:val="auto"/>
                <w:spacing w:val="2"/>
                <w:sz w:val="16"/>
              </w:rPr>
              <w:t>【行政法规】《中华人民共和国道路运输条例》</w:t>
            </w:r>
            <w:r>
              <w:rPr>
                <w:color w:val="auto"/>
                <w:sz w:val="16"/>
              </w:rPr>
              <w:t>（</w:t>
            </w:r>
            <w:r>
              <w:rPr>
                <w:color w:val="auto"/>
                <w:spacing w:val="3"/>
                <w:sz w:val="16"/>
              </w:rPr>
              <w:t>国务院令第</w:t>
            </w:r>
            <w:r>
              <w:rPr>
                <w:color w:val="auto"/>
                <w:sz w:val="16"/>
              </w:rPr>
              <w:t>7</w:t>
            </w:r>
            <w:r>
              <w:rPr>
                <w:rFonts w:hint="eastAsia"/>
                <w:color w:val="auto"/>
                <w:sz w:val="16"/>
                <w:lang w:val="en-US" w:eastAsia="zh-CN"/>
              </w:rPr>
              <w:t>64</w:t>
            </w:r>
            <w:r>
              <w:rPr>
                <w:color w:val="auto"/>
                <w:sz w:val="16"/>
              </w:rPr>
              <w:t xml:space="preserve"> </w:t>
            </w:r>
            <w:r>
              <w:rPr>
                <w:color w:val="auto"/>
                <w:spacing w:val="3"/>
                <w:sz w:val="16"/>
              </w:rPr>
              <w:t>号）</w:t>
            </w:r>
            <w:r>
              <w:rPr>
                <w:rFonts w:hint="eastAsia"/>
                <w:color w:val="auto"/>
                <w:spacing w:val="3"/>
                <w:sz w:val="16"/>
                <w:lang w:val="en-US" w:eastAsia="zh-CN"/>
              </w:rPr>
              <w:t xml:space="preserve"> </w:t>
            </w:r>
          </w:p>
          <w:p>
            <w:pPr>
              <w:pStyle w:val="4"/>
              <w:ind w:left="0" w:leftChars="0" w:right="0" w:rightChars="0" w:firstLine="320" w:firstLineChars="200"/>
              <w:rPr>
                <w:color w:val="auto"/>
                <w:sz w:val="16"/>
              </w:rPr>
            </w:pPr>
            <w:r>
              <w:rPr>
                <w:rFonts w:hint="eastAsia" w:ascii="仿宋" w:hAnsi="仿宋" w:eastAsia="仿宋" w:cs="仿宋"/>
                <w:color w:val="auto"/>
                <w:kern w:val="0"/>
                <w:sz w:val="16"/>
                <w:szCs w:val="22"/>
                <w:lang w:val="en-US" w:eastAsia="en-US" w:bidi="ar-SA"/>
              </w:rPr>
              <w:t>第六十二条　县级以上人民政府交通运输主管部门的工作人员在实施道路运输监督检查过程中，对没有车辆营运证又无法当场提供其他有效证明的车辆予以暂扣的，应当妥善保管，不得使用，不得收取或者变相收取保管费用。</w:t>
            </w:r>
          </w:p>
        </w:tc>
        <w:tc>
          <w:tcPr>
            <w:tcW w:w="551" w:type="dxa"/>
            <w:vAlign w:val="top"/>
          </w:tcPr>
          <w:p>
            <w:pPr>
              <w:pStyle w:val="8"/>
              <w:rPr>
                <w:rFonts w:ascii="PMingLiU"/>
                <w:color w:val="auto"/>
                <w:sz w:val="16"/>
              </w:rPr>
            </w:pPr>
          </w:p>
          <w:p>
            <w:pPr>
              <w:pStyle w:val="8"/>
              <w:spacing w:before="10"/>
              <w:rPr>
                <w:rFonts w:ascii="PMingLiU"/>
                <w:color w:val="auto"/>
                <w:sz w:val="10"/>
              </w:rPr>
            </w:pPr>
          </w:p>
          <w:p>
            <w:pPr>
              <w:pStyle w:val="8"/>
              <w:spacing w:line="235" w:lineRule="auto"/>
              <w:ind w:left="51" w:leftChars="0" w:right="-15" w:rightChars="0" w:hanging="3" w:firstLineChars="0"/>
              <w:jc w:val="center"/>
              <w:rPr>
                <w:color w:val="auto"/>
                <w:sz w:val="16"/>
              </w:rPr>
            </w:pPr>
            <w:r>
              <w:rPr>
                <w:color w:val="auto"/>
                <w:sz w:val="16"/>
              </w:rPr>
              <w:t>公民、法人或其他组织</w:t>
            </w:r>
          </w:p>
        </w:tc>
        <w:tc>
          <w:tcPr>
            <w:tcW w:w="525" w:type="dxa"/>
            <w:vAlign w:val="top"/>
          </w:tcPr>
          <w:p>
            <w:pPr>
              <w:pStyle w:val="8"/>
              <w:ind w:left="0" w:leftChars="0" w:right="0" w:rightChars="0"/>
              <w:rPr>
                <w:rFonts w:ascii="Times New Roman"/>
                <w:color w:val="auto"/>
                <w:sz w:val="16"/>
              </w:rPr>
            </w:pPr>
          </w:p>
        </w:tc>
        <w:tc>
          <w:tcPr>
            <w:tcW w:w="525" w:type="dxa"/>
            <w:vAlign w:val="top"/>
          </w:tcPr>
          <w:p>
            <w:pPr>
              <w:pStyle w:val="8"/>
              <w:ind w:left="0" w:leftChars="0" w:right="0" w:rightChars="0"/>
              <w:rPr>
                <w:rFonts w:ascii="Times New Roman"/>
                <w:color w:val="auto"/>
                <w:sz w:val="16"/>
              </w:rPr>
            </w:pPr>
          </w:p>
        </w:tc>
        <w:tc>
          <w:tcPr>
            <w:tcW w:w="813" w:type="dxa"/>
            <w:vAlign w:val="top"/>
          </w:tcPr>
          <w:p>
            <w:pPr>
              <w:pStyle w:val="8"/>
              <w:ind w:left="0" w:leftChars="0" w:right="0" w:rightChars="0"/>
              <w:rPr>
                <w:rFonts w:ascii="Times New Roman"/>
                <w:color w:val="auto"/>
                <w:sz w:val="16"/>
              </w:rPr>
            </w:pPr>
          </w:p>
        </w:tc>
        <w:tc>
          <w:tcPr>
            <w:tcW w:w="496" w:type="dxa"/>
            <w:vAlign w:val="top"/>
          </w:tcPr>
          <w:p>
            <w:pPr>
              <w:pStyle w:val="8"/>
              <w:ind w:left="0" w:leftChars="0" w:right="0" w:rightChars="0"/>
              <w:rPr>
                <w:rFonts w:ascii="Times New Roman"/>
                <w:color w:val="auto"/>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470" w:type="dxa"/>
            <w:vAlign w:val="top"/>
          </w:tcPr>
          <w:p>
            <w:pPr>
              <w:pStyle w:val="8"/>
              <w:spacing w:before="8"/>
              <w:rPr>
                <w:rFonts w:ascii="PMingLiU"/>
                <w:color w:val="auto"/>
                <w:sz w:val="23"/>
              </w:rPr>
            </w:pPr>
          </w:p>
          <w:p>
            <w:pPr>
              <w:pStyle w:val="8"/>
              <w:ind w:left="103" w:leftChars="0" w:right="66" w:rightChars="0"/>
              <w:jc w:val="center"/>
              <w:rPr>
                <w:rFonts w:hint="eastAsia"/>
                <w:color w:val="auto"/>
                <w:sz w:val="16"/>
                <w:lang w:val="en-US" w:eastAsia="zh-CN"/>
              </w:rPr>
            </w:pPr>
            <w:r>
              <w:rPr>
                <w:rFonts w:hint="eastAsia"/>
                <w:color w:val="auto"/>
                <w:sz w:val="16"/>
                <w:lang w:val="en-US" w:eastAsia="zh-CN"/>
              </w:rPr>
              <w:t>9</w:t>
            </w:r>
          </w:p>
        </w:tc>
        <w:tc>
          <w:tcPr>
            <w:tcW w:w="1048" w:type="dxa"/>
            <w:vAlign w:val="top"/>
          </w:tcPr>
          <w:p>
            <w:pPr>
              <w:pStyle w:val="8"/>
              <w:spacing w:before="5"/>
              <w:rPr>
                <w:rFonts w:ascii="PMingLiU"/>
                <w:color w:val="auto"/>
                <w:sz w:val="16"/>
              </w:rPr>
            </w:pPr>
          </w:p>
          <w:p>
            <w:pPr>
              <w:pStyle w:val="8"/>
              <w:spacing w:line="204" w:lineRule="exact"/>
              <w:ind w:left="36"/>
              <w:jc w:val="center"/>
              <w:rPr>
                <w:color w:val="auto"/>
                <w:sz w:val="16"/>
              </w:rPr>
            </w:pPr>
            <w:r>
              <w:rPr>
                <w:color w:val="auto"/>
                <w:sz w:val="16"/>
              </w:rPr>
              <w:t>2100－Ｃ-</w:t>
            </w:r>
          </w:p>
          <w:p>
            <w:pPr>
              <w:pStyle w:val="8"/>
              <w:spacing w:line="204" w:lineRule="exact"/>
              <w:ind w:left="34" w:leftChars="0" w:right="0" w:rightChars="0"/>
              <w:jc w:val="center"/>
              <w:rPr>
                <w:color w:val="auto"/>
                <w:sz w:val="16"/>
              </w:rPr>
            </w:pPr>
            <w:r>
              <w:rPr>
                <w:color w:val="auto"/>
                <w:sz w:val="16"/>
              </w:rPr>
              <w:t>01000-140400</w:t>
            </w:r>
          </w:p>
        </w:tc>
        <w:tc>
          <w:tcPr>
            <w:tcW w:w="1254" w:type="dxa"/>
            <w:vAlign w:val="top"/>
          </w:tcPr>
          <w:p>
            <w:pPr>
              <w:pStyle w:val="8"/>
              <w:spacing w:before="8"/>
              <w:rPr>
                <w:rFonts w:hint="eastAsia" w:cs="仿宋"/>
                <w:i w:val="0"/>
                <w:caps w:val="0"/>
                <w:color w:val="auto"/>
                <w:spacing w:val="8"/>
                <w:sz w:val="16"/>
                <w:szCs w:val="16"/>
                <w:shd w:val="clear" w:fill="FFFFFF"/>
                <w:lang w:val="en-US" w:eastAsia="zh-CN"/>
              </w:rPr>
            </w:pPr>
          </w:p>
          <w:p>
            <w:pPr>
              <w:pStyle w:val="8"/>
              <w:spacing w:before="8"/>
              <w:rPr>
                <w:rFonts w:hint="eastAsia" w:ascii="仿宋" w:hAnsi="仿宋" w:eastAsia="仿宋" w:cs="仿宋"/>
                <w:color w:val="auto"/>
                <w:sz w:val="16"/>
                <w:szCs w:val="16"/>
                <w:lang w:val="en-US" w:eastAsia="zh-CN"/>
              </w:rPr>
            </w:pPr>
            <w:r>
              <w:rPr>
                <w:rFonts w:hint="eastAsia" w:cs="仿宋"/>
                <w:i w:val="0"/>
                <w:caps w:val="0"/>
                <w:color w:val="auto"/>
                <w:spacing w:val="8"/>
                <w:sz w:val="16"/>
                <w:szCs w:val="16"/>
                <w:shd w:val="clear" w:fill="FFFFFF"/>
                <w:lang w:val="en-US" w:eastAsia="zh-CN"/>
              </w:rPr>
              <w:t>对</w:t>
            </w:r>
            <w:r>
              <w:rPr>
                <w:rFonts w:hint="eastAsia" w:ascii="仿宋" w:hAnsi="仿宋" w:eastAsia="仿宋" w:cs="仿宋"/>
                <w:i w:val="0"/>
                <w:caps w:val="0"/>
                <w:color w:val="auto"/>
                <w:spacing w:val="8"/>
                <w:sz w:val="16"/>
                <w:szCs w:val="16"/>
                <w:shd w:val="clear" w:fill="FFFFFF"/>
              </w:rPr>
              <w:t>发现</w:t>
            </w:r>
            <w:r>
              <w:rPr>
                <w:rFonts w:hint="eastAsia" w:cs="仿宋"/>
                <w:i w:val="0"/>
                <w:caps w:val="0"/>
                <w:color w:val="auto"/>
                <w:spacing w:val="8"/>
                <w:sz w:val="16"/>
                <w:szCs w:val="16"/>
                <w:shd w:val="clear" w:fill="FFFFFF"/>
                <w:lang w:val="en-US" w:eastAsia="zh-CN"/>
              </w:rPr>
              <w:t>道路运输</w:t>
            </w:r>
            <w:r>
              <w:rPr>
                <w:rFonts w:hint="eastAsia" w:ascii="仿宋" w:hAnsi="仿宋" w:eastAsia="仿宋" w:cs="仿宋"/>
                <w:i w:val="0"/>
                <w:caps w:val="0"/>
                <w:color w:val="auto"/>
                <w:spacing w:val="8"/>
                <w:sz w:val="16"/>
                <w:szCs w:val="16"/>
                <w:shd w:val="clear" w:fill="FFFFFF"/>
              </w:rPr>
              <w:t>车辆超载行为的</w:t>
            </w:r>
            <w:r>
              <w:rPr>
                <w:rFonts w:hint="eastAsia" w:cs="仿宋"/>
                <w:i w:val="0"/>
                <w:caps w:val="0"/>
                <w:color w:val="auto"/>
                <w:spacing w:val="8"/>
                <w:sz w:val="16"/>
                <w:szCs w:val="16"/>
                <w:shd w:val="clear" w:fill="FFFFFF"/>
                <w:lang w:val="en-US" w:eastAsia="zh-CN"/>
              </w:rPr>
              <w:t>行政强制</w:t>
            </w:r>
          </w:p>
          <w:p>
            <w:pPr>
              <w:pStyle w:val="8"/>
              <w:ind w:left="41" w:leftChars="0" w:right="0" w:rightChars="0"/>
              <w:rPr>
                <w:rFonts w:hint="eastAsia" w:ascii="Arial" w:hAnsi="Arial" w:cs="Arial"/>
                <w:i w:val="0"/>
                <w:caps w:val="0"/>
                <w:color w:val="auto"/>
                <w:spacing w:val="0"/>
                <w:sz w:val="16"/>
                <w:szCs w:val="16"/>
                <w:shd w:val="clear" w:fill="FFFFFF"/>
                <w:lang w:val="en-US" w:eastAsia="zh-CN"/>
              </w:rPr>
            </w:pPr>
          </w:p>
        </w:tc>
        <w:tc>
          <w:tcPr>
            <w:tcW w:w="551" w:type="dxa"/>
            <w:vAlign w:val="top"/>
          </w:tcPr>
          <w:p>
            <w:pPr>
              <w:pStyle w:val="8"/>
              <w:ind w:left="0" w:leftChars="0" w:right="0" w:rightChars="0"/>
              <w:rPr>
                <w:rFonts w:ascii="Times New Roman"/>
                <w:color w:val="auto"/>
                <w:sz w:val="16"/>
              </w:rPr>
            </w:pPr>
          </w:p>
        </w:tc>
        <w:tc>
          <w:tcPr>
            <w:tcW w:w="537" w:type="dxa"/>
            <w:vAlign w:val="top"/>
          </w:tcPr>
          <w:p>
            <w:pPr>
              <w:pStyle w:val="8"/>
              <w:spacing w:before="7"/>
              <w:rPr>
                <w:rFonts w:ascii="PMingLiU"/>
                <w:color w:val="auto"/>
                <w:sz w:val="16"/>
              </w:rPr>
            </w:pPr>
          </w:p>
          <w:p>
            <w:pPr>
              <w:pStyle w:val="8"/>
              <w:spacing w:line="237" w:lineRule="auto"/>
              <w:ind w:left="43" w:leftChars="0" w:right="148" w:rightChars="0"/>
              <w:rPr>
                <w:color w:val="auto"/>
                <w:sz w:val="16"/>
              </w:rPr>
            </w:pPr>
            <w:r>
              <w:rPr>
                <w:color w:val="auto"/>
                <w:sz w:val="16"/>
              </w:rPr>
              <w:t>行政强制</w:t>
            </w:r>
            <w:r>
              <w:rPr>
                <w:rFonts w:hint="eastAsia"/>
                <w:color w:val="auto"/>
                <w:sz w:val="16"/>
                <w:lang w:eastAsia="zh-CN"/>
              </w:rPr>
              <w:t>措施</w:t>
            </w:r>
          </w:p>
        </w:tc>
        <w:tc>
          <w:tcPr>
            <w:tcW w:w="1379" w:type="dxa"/>
            <w:vAlign w:val="top"/>
          </w:tcPr>
          <w:p>
            <w:pPr>
              <w:pStyle w:val="8"/>
              <w:spacing w:before="8"/>
              <w:rPr>
                <w:rFonts w:ascii="PMingLiU"/>
                <w:color w:val="auto"/>
                <w:sz w:val="23"/>
              </w:rPr>
            </w:pPr>
          </w:p>
          <w:p>
            <w:pPr>
              <w:pStyle w:val="8"/>
              <w:ind w:left="35" w:leftChars="0" w:right="4" w:rightChars="0"/>
              <w:jc w:val="center"/>
              <w:rPr>
                <w:color w:val="auto"/>
                <w:sz w:val="16"/>
              </w:rPr>
            </w:pPr>
            <w:r>
              <w:rPr>
                <w:color w:val="auto"/>
                <w:sz w:val="16"/>
              </w:rPr>
              <w:t>长治市交通运输局</w:t>
            </w:r>
          </w:p>
        </w:tc>
        <w:tc>
          <w:tcPr>
            <w:tcW w:w="911" w:type="dxa"/>
            <w:vAlign w:val="top"/>
          </w:tcPr>
          <w:p>
            <w:pPr>
              <w:pStyle w:val="8"/>
              <w:spacing w:before="131" w:line="235" w:lineRule="auto"/>
              <w:ind w:left="45" w:leftChars="0" w:right="31" w:rightChars="0"/>
              <w:jc w:val="both"/>
              <w:rPr>
                <w:color w:val="auto"/>
                <w:sz w:val="16"/>
              </w:rPr>
            </w:pPr>
            <w:r>
              <w:rPr>
                <w:color w:val="auto"/>
                <w:sz w:val="16"/>
              </w:rPr>
              <w:t>长治市交通运输综合行政执法队</w:t>
            </w:r>
          </w:p>
        </w:tc>
        <w:tc>
          <w:tcPr>
            <w:tcW w:w="5570" w:type="dxa"/>
            <w:gridSpan w:val="6"/>
            <w:vAlign w:val="top"/>
          </w:tcPr>
          <w:p>
            <w:pPr>
              <w:pStyle w:val="8"/>
              <w:spacing w:before="77" w:line="204" w:lineRule="exact"/>
              <w:ind w:right="0" w:rightChars="0"/>
              <w:rPr>
                <w:rFonts w:hint="eastAsia"/>
                <w:color w:val="auto"/>
                <w:sz w:val="16"/>
                <w:lang w:val="en-US" w:eastAsia="zh-CN"/>
              </w:rPr>
            </w:pPr>
            <w:r>
              <w:rPr>
                <w:color w:val="auto"/>
                <w:sz w:val="16"/>
              </w:rPr>
              <w:t>【行政法规】《中华人民共和国道路运输条例》（ 国务院令第7</w:t>
            </w:r>
            <w:r>
              <w:rPr>
                <w:rFonts w:hint="eastAsia"/>
                <w:color w:val="auto"/>
                <w:sz w:val="16"/>
                <w:lang w:val="en-US" w:eastAsia="zh-CN"/>
              </w:rPr>
              <w:t>64</w:t>
            </w:r>
            <w:r>
              <w:rPr>
                <w:color w:val="auto"/>
                <w:sz w:val="16"/>
              </w:rPr>
              <w:t>号）</w:t>
            </w:r>
          </w:p>
          <w:p>
            <w:pPr>
              <w:pStyle w:val="8"/>
              <w:spacing w:before="77" w:line="204" w:lineRule="exact"/>
              <w:ind w:left="46" w:leftChars="0" w:right="0" w:rightChars="0" w:firstLine="320" w:firstLineChars="200"/>
              <w:rPr>
                <w:rFonts w:hint="eastAsia" w:ascii="仿宋" w:hAnsi="仿宋" w:eastAsia="仿宋" w:cs="仿宋"/>
                <w:color w:val="auto"/>
                <w:kern w:val="0"/>
                <w:sz w:val="16"/>
                <w:szCs w:val="22"/>
                <w:lang w:val="en-US" w:eastAsia="en-US" w:bidi="ar-SA"/>
              </w:rPr>
            </w:pPr>
            <w:r>
              <w:rPr>
                <w:rFonts w:hint="eastAsia"/>
                <w:color w:val="auto"/>
                <w:sz w:val="16"/>
              </w:rPr>
              <w:t>第六十一条　县级以上人民政府交通运输主管部门的工作人员在实施道路运输监督检查过程中，发现车辆超载行为的，应当立即予以制止，并采取相应措施安排旅客改乘或者强制卸货。</w:t>
            </w:r>
          </w:p>
        </w:tc>
        <w:tc>
          <w:tcPr>
            <w:tcW w:w="551" w:type="dxa"/>
            <w:vAlign w:val="top"/>
          </w:tcPr>
          <w:p>
            <w:pPr>
              <w:pStyle w:val="8"/>
              <w:spacing w:before="31" w:line="235" w:lineRule="auto"/>
              <w:ind w:left="51" w:right="-15"/>
              <w:jc w:val="both"/>
              <w:rPr>
                <w:color w:val="auto"/>
                <w:sz w:val="16"/>
              </w:rPr>
            </w:pPr>
            <w:r>
              <w:rPr>
                <w:color w:val="auto"/>
                <w:sz w:val="16"/>
              </w:rPr>
              <w:t>公民、法人或其他组</w:t>
            </w:r>
          </w:p>
          <w:p>
            <w:pPr>
              <w:pStyle w:val="8"/>
              <w:spacing w:line="187" w:lineRule="exact"/>
              <w:ind w:left="214" w:leftChars="0" w:right="0" w:rightChars="0"/>
              <w:rPr>
                <w:color w:val="auto"/>
                <w:sz w:val="16"/>
              </w:rPr>
            </w:pPr>
            <w:r>
              <w:rPr>
                <w:color w:val="auto"/>
                <w:sz w:val="16"/>
              </w:rPr>
              <w:t>织</w:t>
            </w:r>
          </w:p>
        </w:tc>
        <w:tc>
          <w:tcPr>
            <w:tcW w:w="525" w:type="dxa"/>
            <w:vAlign w:val="top"/>
          </w:tcPr>
          <w:p>
            <w:pPr>
              <w:pStyle w:val="8"/>
              <w:ind w:left="0" w:leftChars="0" w:right="0" w:rightChars="0"/>
              <w:rPr>
                <w:rFonts w:ascii="Times New Roman"/>
                <w:color w:val="auto"/>
                <w:sz w:val="16"/>
              </w:rPr>
            </w:pPr>
          </w:p>
        </w:tc>
        <w:tc>
          <w:tcPr>
            <w:tcW w:w="525" w:type="dxa"/>
            <w:vAlign w:val="top"/>
          </w:tcPr>
          <w:p>
            <w:pPr>
              <w:pStyle w:val="8"/>
              <w:ind w:left="0" w:leftChars="0" w:right="0" w:rightChars="0"/>
              <w:rPr>
                <w:rFonts w:ascii="Times New Roman"/>
                <w:color w:val="auto"/>
                <w:sz w:val="16"/>
              </w:rPr>
            </w:pPr>
          </w:p>
        </w:tc>
        <w:tc>
          <w:tcPr>
            <w:tcW w:w="813" w:type="dxa"/>
            <w:vAlign w:val="top"/>
          </w:tcPr>
          <w:p>
            <w:pPr>
              <w:pStyle w:val="8"/>
              <w:ind w:left="0" w:leftChars="0" w:right="0" w:rightChars="0"/>
              <w:rPr>
                <w:rFonts w:ascii="Times New Roman"/>
                <w:color w:val="auto"/>
                <w:sz w:val="16"/>
              </w:rPr>
            </w:pPr>
          </w:p>
        </w:tc>
        <w:tc>
          <w:tcPr>
            <w:tcW w:w="496" w:type="dxa"/>
            <w:vAlign w:val="top"/>
          </w:tcPr>
          <w:p>
            <w:pPr>
              <w:pStyle w:val="8"/>
              <w:ind w:left="0" w:leftChars="0" w:right="0" w:rightChars="0"/>
              <w:rPr>
                <w:rFonts w:ascii="Times New Roman"/>
                <w:color w:val="auto"/>
                <w:sz w:val="16"/>
              </w:rPr>
            </w:pPr>
          </w:p>
        </w:tc>
      </w:tr>
    </w:tbl>
    <w:p>
      <w:pPr>
        <w:spacing w:after="0"/>
        <w:rPr>
          <w:rFonts w:ascii="Times New Roman"/>
          <w:color w:val="auto"/>
          <w:sz w:val="16"/>
        </w:rPr>
        <w:sectPr>
          <w:type w:val="continuous"/>
          <w:pgSz w:w="16840" w:h="11910" w:orient="landscape"/>
          <w:pgMar w:top="1600" w:right="820" w:bottom="280" w:left="960" w:header="720" w:footer="720" w:gutter="0"/>
        </w:sectPr>
      </w:pPr>
    </w:p>
    <w:p>
      <w:pPr>
        <w:pStyle w:val="3"/>
        <w:rPr>
          <w:rFonts w:ascii="PMingLiU"/>
          <w:color w:val="auto"/>
          <w:sz w:val="20"/>
        </w:rPr>
      </w:pPr>
    </w:p>
    <w:p>
      <w:pPr>
        <w:pStyle w:val="3"/>
        <w:spacing w:before="9"/>
        <w:rPr>
          <w:rFonts w:ascii="PMingLiU"/>
          <w:color w:val="auto"/>
          <w:sz w:val="24"/>
        </w:rPr>
      </w:pPr>
    </w:p>
    <w:p>
      <w:pPr>
        <w:spacing w:after="0"/>
        <w:rPr>
          <w:rFonts w:ascii="PMingLiU"/>
          <w:color w:val="auto"/>
          <w:sz w:val="24"/>
        </w:rPr>
        <w:sectPr>
          <w:pgSz w:w="16840" w:h="11910" w:orient="landscape"/>
          <w:pgMar w:top="1100" w:right="820" w:bottom="280" w:left="960" w:header="720" w:footer="720" w:gutter="0"/>
        </w:sectPr>
      </w:pPr>
    </w:p>
    <w:p>
      <w:pPr>
        <w:pStyle w:val="3"/>
        <w:rPr>
          <w:rFonts w:ascii="PMingLiU"/>
          <w:color w:val="auto"/>
          <w:sz w:val="24"/>
        </w:rPr>
      </w:pPr>
    </w:p>
    <w:p>
      <w:pPr>
        <w:pStyle w:val="3"/>
        <w:spacing w:before="6"/>
        <w:rPr>
          <w:rFonts w:ascii="PMingLiU"/>
          <w:color w:val="auto"/>
          <w:sz w:val="27"/>
        </w:rPr>
      </w:pPr>
    </w:p>
    <w:p>
      <w:pPr>
        <w:spacing w:before="0"/>
        <w:ind w:left="167" w:right="0" w:firstLine="0"/>
        <w:jc w:val="left"/>
        <w:rPr>
          <w:rFonts w:hint="eastAsia" w:ascii="宋体" w:eastAsia="宋体"/>
          <w:color w:val="auto"/>
          <w:sz w:val="24"/>
        </w:rPr>
      </w:pPr>
      <w:r>
        <w:rPr>
          <w:rFonts w:hint="eastAsia" w:ascii="宋体" w:eastAsia="宋体"/>
          <w:color w:val="auto"/>
          <w:sz w:val="24"/>
        </w:rPr>
        <w:t>单位（盖章）：长治市交通运输局</w:t>
      </w:r>
    </w:p>
    <w:p>
      <w:pPr>
        <w:pStyle w:val="2"/>
        <w:rPr>
          <w:color w:val="auto"/>
        </w:rPr>
      </w:pPr>
      <w:r>
        <w:rPr>
          <w:color w:val="auto"/>
        </w:rPr>
        <w:br w:type="column"/>
      </w:r>
      <w:r>
        <w:rPr>
          <w:color w:val="auto"/>
        </w:rPr>
        <w:t>行政执法事项清单</w:t>
      </w:r>
    </w:p>
    <w:p>
      <w:pPr>
        <w:spacing w:after="0"/>
        <w:rPr>
          <w:color w:val="auto"/>
        </w:rPr>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color w:val="auto"/>
          <w:sz w:val="5"/>
        </w:rPr>
      </w:pPr>
      <w:r>
        <w:rPr>
          <w:color w:val="auto"/>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3072;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8NoZa2wAAAAoBAAAPAAAAAAAAAAEAIAAAACIAAABk&#10;cnMvZG93bnJldi54bWxQSwECFAAUAAAACACHTuJANIE3zsoBAACIAwAADgAAAAAAAAABACAAAAAq&#10;AQAAZHJzL2Uyb0RvYy54bWxQSwUGAAAAAAYABgBZAQAAZgUAAAAA&#10;">
                <v:fill on="f" focussize="0,0"/>
                <v:stroke on="f"/>
                <v:imagedata o:title=""/>
                <o:lock v:ext="edit" aspectratio="f"/>
                <v:textbox inset="0mm,0mm,0mm,0mm" style="layout-flow:vertical;">
                  <w:txbxContent>
                    <w:p/>
                  </w:txbxContent>
                </v:textbox>
              </v:shape>
            </w:pict>
          </mc:Fallback>
        </mc:AlternateContent>
      </w:r>
    </w:p>
    <w:tbl>
      <w:tblPr>
        <w:tblStyle w:val="6"/>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470" w:type="dxa"/>
            <w:vMerge w:val="restart"/>
          </w:tcPr>
          <w:p>
            <w:pPr>
              <w:pStyle w:val="8"/>
              <w:spacing w:before="11"/>
              <w:rPr>
                <w:rFonts w:ascii="PMingLiU"/>
                <w:color w:val="auto"/>
                <w:sz w:val="29"/>
              </w:rPr>
            </w:pPr>
          </w:p>
          <w:p>
            <w:pPr>
              <w:pStyle w:val="8"/>
              <w:ind w:left="42"/>
              <w:rPr>
                <w:rFonts w:hint="eastAsia" w:ascii="黑体" w:eastAsia="黑体"/>
                <w:color w:val="auto"/>
                <w:sz w:val="20"/>
              </w:rPr>
            </w:pPr>
            <w:r>
              <w:rPr>
                <w:rFonts w:hint="eastAsia" w:ascii="黑体" w:eastAsia="黑体"/>
                <w:color w:val="auto"/>
                <w:sz w:val="20"/>
              </w:rPr>
              <w:t>序号</w:t>
            </w:r>
          </w:p>
        </w:tc>
        <w:tc>
          <w:tcPr>
            <w:tcW w:w="1048" w:type="dxa"/>
            <w:vMerge w:val="restart"/>
          </w:tcPr>
          <w:p>
            <w:pPr>
              <w:pStyle w:val="8"/>
              <w:spacing w:before="11"/>
              <w:rPr>
                <w:rFonts w:ascii="PMingLiU"/>
                <w:color w:val="auto"/>
                <w:sz w:val="29"/>
              </w:rPr>
            </w:pPr>
          </w:p>
          <w:p>
            <w:pPr>
              <w:pStyle w:val="8"/>
              <w:ind w:left="129"/>
              <w:rPr>
                <w:rFonts w:hint="eastAsia" w:ascii="黑体" w:eastAsia="黑体"/>
                <w:color w:val="auto"/>
                <w:sz w:val="20"/>
              </w:rPr>
            </w:pPr>
            <w:r>
              <w:rPr>
                <w:rFonts w:hint="eastAsia" w:ascii="黑体" w:eastAsia="黑体"/>
                <w:color w:val="auto"/>
                <w:sz w:val="20"/>
              </w:rPr>
              <w:t>项目编码</w:t>
            </w:r>
          </w:p>
        </w:tc>
        <w:tc>
          <w:tcPr>
            <w:tcW w:w="1805" w:type="dxa"/>
            <w:gridSpan w:val="2"/>
          </w:tcPr>
          <w:p>
            <w:pPr>
              <w:pStyle w:val="8"/>
              <w:spacing w:before="108"/>
              <w:ind w:left="509"/>
              <w:rPr>
                <w:rFonts w:hint="eastAsia" w:ascii="黑体" w:eastAsia="黑体"/>
                <w:color w:val="auto"/>
                <w:sz w:val="20"/>
              </w:rPr>
            </w:pPr>
            <w:r>
              <w:rPr>
                <w:rFonts w:hint="eastAsia" w:ascii="黑体" w:eastAsia="黑体"/>
                <w:color w:val="auto"/>
                <w:sz w:val="20"/>
              </w:rPr>
              <w:t>项目名称</w:t>
            </w:r>
          </w:p>
        </w:tc>
        <w:tc>
          <w:tcPr>
            <w:tcW w:w="537" w:type="dxa"/>
            <w:vMerge w:val="restart"/>
          </w:tcPr>
          <w:p>
            <w:pPr>
              <w:pStyle w:val="8"/>
              <w:spacing w:before="9"/>
              <w:rPr>
                <w:rFonts w:ascii="PMingLiU"/>
                <w:color w:val="auto"/>
                <w:sz w:val="21"/>
              </w:rPr>
            </w:pPr>
          </w:p>
          <w:p>
            <w:pPr>
              <w:pStyle w:val="8"/>
              <w:spacing w:line="230" w:lineRule="auto"/>
              <w:ind w:left="79" w:right="34"/>
              <w:rPr>
                <w:rFonts w:hint="eastAsia" w:ascii="黑体" w:eastAsia="黑体"/>
                <w:color w:val="auto"/>
                <w:sz w:val="20"/>
              </w:rPr>
            </w:pPr>
            <w:r>
              <w:rPr>
                <w:rFonts w:hint="eastAsia" w:ascii="黑体" w:eastAsia="黑体"/>
                <w:color w:val="auto"/>
                <w:sz w:val="20"/>
              </w:rPr>
              <w:t>执法类别</w:t>
            </w:r>
          </w:p>
        </w:tc>
        <w:tc>
          <w:tcPr>
            <w:tcW w:w="1379" w:type="dxa"/>
            <w:vMerge w:val="restart"/>
          </w:tcPr>
          <w:p>
            <w:pPr>
              <w:pStyle w:val="8"/>
              <w:spacing w:before="11"/>
              <w:rPr>
                <w:rFonts w:ascii="PMingLiU"/>
                <w:color w:val="auto"/>
                <w:sz w:val="29"/>
              </w:rPr>
            </w:pPr>
          </w:p>
          <w:p>
            <w:pPr>
              <w:pStyle w:val="8"/>
              <w:ind w:left="298"/>
              <w:rPr>
                <w:rFonts w:hint="eastAsia" w:ascii="黑体" w:eastAsia="黑体"/>
                <w:color w:val="auto"/>
                <w:sz w:val="20"/>
              </w:rPr>
            </w:pPr>
            <w:r>
              <w:rPr>
                <w:rFonts w:hint="eastAsia" w:ascii="黑体" w:eastAsia="黑体"/>
                <w:color w:val="auto"/>
                <w:sz w:val="20"/>
              </w:rPr>
              <w:t>执法主体</w:t>
            </w:r>
          </w:p>
        </w:tc>
        <w:tc>
          <w:tcPr>
            <w:tcW w:w="911" w:type="dxa"/>
            <w:vMerge w:val="restart"/>
          </w:tcPr>
          <w:p>
            <w:pPr>
              <w:pStyle w:val="8"/>
              <w:spacing w:before="11"/>
              <w:rPr>
                <w:rFonts w:ascii="PMingLiU"/>
                <w:color w:val="auto"/>
                <w:sz w:val="29"/>
              </w:rPr>
            </w:pPr>
          </w:p>
          <w:p>
            <w:pPr>
              <w:pStyle w:val="8"/>
              <w:ind w:left="64"/>
              <w:rPr>
                <w:rFonts w:hint="eastAsia" w:ascii="黑体" w:eastAsia="黑体"/>
                <w:color w:val="auto"/>
                <w:sz w:val="20"/>
              </w:rPr>
            </w:pPr>
            <w:r>
              <w:rPr>
                <w:rFonts w:hint="eastAsia" w:ascii="黑体" w:eastAsia="黑体"/>
                <w:color w:val="auto"/>
                <w:sz w:val="20"/>
              </w:rPr>
              <w:t>承办机构</w:t>
            </w:r>
          </w:p>
        </w:tc>
        <w:tc>
          <w:tcPr>
            <w:tcW w:w="5570" w:type="dxa"/>
            <w:gridSpan w:val="6"/>
          </w:tcPr>
          <w:p>
            <w:pPr>
              <w:pStyle w:val="8"/>
              <w:spacing w:before="108"/>
              <w:ind w:left="359" w:right="307"/>
              <w:jc w:val="center"/>
              <w:rPr>
                <w:rFonts w:hint="eastAsia" w:ascii="黑体" w:eastAsia="黑体"/>
                <w:color w:val="auto"/>
                <w:sz w:val="20"/>
              </w:rPr>
            </w:pPr>
            <w:r>
              <w:rPr>
                <w:rFonts w:hint="eastAsia" w:ascii="黑体" w:eastAsia="黑体"/>
                <w:color w:val="auto"/>
                <w:sz w:val="20"/>
              </w:rPr>
              <w:t>执法依据</w:t>
            </w:r>
          </w:p>
        </w:tc>
        <w:tc>
          <w:tcPr>
            <w:tcW w:w="551" w:type="dxa"/>
            <w:vMerge w:val="restart"/>
          </w:tcPr>
          <w:p>
            <w:pPr>
              <w:pStyle w:val="8"/>
              <w:spacing w:before="9"/>
              <w:rPr>
                <w:rFonts w:ascii="PMingLiU"/>
                <w:color w:val="auto"/>
                <w:sz w:val="21"/>
              </w:rPr>
            </w:pPr>
          </w:p>
          <w:p>
            <w:pPr>
              <w:pStyle w:val="8"/>
              <w:spacing w:line="230" w:lineRule="auto"/>
              <w:ind w:left="94" w:right="33"/>
              <w:rPr>
                <w:rFonts w:hint="eastAsia" w:ascii="黑体" w:eastAsia="黑体"/>
                <w:color w:val="auto"/>
                <w:sz w:val="20"/>
              </w:rPr>
            </w:pPr>
            <w:r>
              <w:rPr>
                <w:rFonts w:hint="eastAsia" w:ascii="黑体" w:eastAsia="黑体"/>
                <w:color w:val="auto"/>
                <w:sz w:val="20"/>
              </w:rPr>
              <w:t>实施对象</w:t>
            </w:r>
          </w:p>
        </w:tc>
        <w:tc>
          <w:tcPr>
            <w:tcW w:w="1050" w:type="dxa"/>
            <w:gridSpan w:val="2"/>
          </w:tcPr>
          <w:p>
            <w:pPr>
              <w:pStyle w:val="8"/>
              <w:spacing w:before="108"/>
              <w:ind w:left="141"/>
              <w:rPr>
                <w:rFonts w:hint="eastAsia" w:ascii="黑体" w:eastAsia="黑体"/>
                <w:color w:val="auto"/>
                <w:sz w:val="20"/>
              </w:rPr>
            </w:pPr>
            <w:r>
              <w:rPr>
                <w:rFonts w:hint="eastAsia" w:ascii="黑体" w:eastAsia="黑体"/>
                <w:color w:val="auto"/>
                <w:sz w:val="20"/>
              </w:rPr>
              <w:t>办理时限</w:t>
            </w:r>
          </w:p>
        </w:tc>
        <w:tc>
          <w:tcPr>
            <w:tcW w:w="813" w:type="dxa"/>
            <w:vMerge w:val="restart"/>
          </w:tcPr>
          <w:p>
            <w:pPr>
              <w:pStyle w:val="8"/>
              <w:spacing w:before="178" w:line="230" w:lineRule="auto"/>
              <w:ind w:left="125" w:right="62"/>
              <w:jc w:val="center"/>
              <w:rPr>
                <w:rFonts w:hint="eastAsia" w:ascii="黑体" w:eastAsia="黑体"/>
                <w:color w:val="auto"/>
                <w:sz w:val="20"/>
              </w:rPr>
            </w:pPr>
            <w:r>
              <w:rPr>
                <w:rFonts w:hint="eastAsia" w:ascii="黑体" w:eastAsia="黑体"/>
                <w:color w:val="auto"/>
                <w:sz w:val="20"/>
              </w:rPr>
              <w:t>收费依据和标准</w:t>
            </w:r>
          </w:p>
        </w:tc>
        <w:tc>
          <w:tcPr>
            <w:tcW w:w="496" w:type="dxa"/>
            <w:vMerge w:val="restart"/>
          </w:tcPr>
          <w:p>
            <w:pPr>
              <w:pStyle w:val="8"/>
              <w:spacing w:before="11"/>
              <w:rPr>
                <w:rFonts w:ascii="PMingLiU"/>
                <w:color w:val="auto"/>
                <w:sz w:val="29"/>
              </w:rPr>
            </w:pPr>
          </w:p>
          <w:p>
            <w:pPr>
              <w:pStyle w:val="8"/>
              <w:ind w:left="68"/>
              <w:rPr>
                <w:rFonts w:hint="eastAsia" w:ascii="黑体" w:eastAsia="黑体"/>
                <w:color w:val="auto"/>
                <w:sz w:val="20"/>
              </w:rPr>
            </w:pPr>
            <w:r>
              <w:rPr>
                <w:rFonts w:hint="eastAsia" w:ascii="黑体" w:eastAsia="黑体"/>
                <w:color w:val="auto"/>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470" w:type="dxa"/>
            <w:vMerge w:val="continue"/>
            <w:tcBorders>
              <w:top w:val="nil"/>
            </w:tcBorders>
          </w:tcPr>
          <w:p>
            <w:pPr>
              <w:rPr>
                <w:color w:val="auto"/>
                <w:sz w:val="2"/>
                <w:szCs w:val="2"/>
              </w:rPr>
            </w:pPr>
          </w:p>
        </w:tc>
        <w:tc>
          <w:tcPr>
            <w:tcW w:w="1048" w:type="dxa"/>
            <w:vMerge w:val="continue"/>
            <w:tcBorders>
              <w:top w:val="nil"/>
            </w:tcBorders>
          </w:tcPr>
          <w:p>
            <w:pPr>
              <w:rPr>
                <w:color w:val="auto"/>
                <w:sz w:val="2"/>
                <w:szCs w:val="2"/>
              </w:rPr>
            </w:pPr>
          </w:p>
        </w:tc>
        <w:tc>
          <w:tcPr>
            <w:tcW w:w="1254" w:type="dxa"/>
          </w:tcPr>
          <w:p>
            <w:pPr>
              <w:pStyle w:val="8"/>
              <w:spacing w:before="2"/>
              <w:rPr>
                <w:rFonts w:ascii="PMingLiU"/>
                <w:color w:val="auto"/>
                <w:sz w:val="13"/>
              </w:rPr>
            </w:pPr>
          </w:p>
          <w:p>
            <w:pPr>
              <w:pStyle w:val="8"/>
              <w:spacing w:before="1"/>
              <w:ind w:left="435"/>
              <w:rPr>
                <w:rFonts w:hint="eastAsia" w:ascii="黑体" w:eastAsia="黑体"/>
                <w:color w:val="auto"/>
                <w:sz w:val="20"/>
              </w:rPr>
            </w:pPr>
            <w:r>
              <w:rPr>
                <w:rFonts w:hint="eastAsia" w:ascii="黑体" w:eastAsia="黑体"/>
                <w:color w:val="auto"/>
                <w:sz w:val="20"/>
              </w:rPr>
              <w:t>项目</w:t>
            </w:r>
          </w:p>
        </w:tc>
        <w:tc>
          <w:tcPr>
            <w:tcW w:w="551" w:type="dxa"/>
          </w:tcPr>
          <w:p>
            <w:pPr>
              <w:pStyle w:val="8"/>
              <w:spacing w:before="2"/>
              <w:rPr>
                <w:rFonts w:ascii="PMingLiU"/>
                <w:color w:val="auto"/>
                <w:sz w:val="13"/>
              </w:rPr>
            </w:pPr>
          </w:p>
          <w:p>
            <w:pPr>
              <w:pStyle w:val="8"/>
              <w:spacing w:before="1"/>
              <w:ind w:left="85"/>
              <w:rPr>
                <w:rFonts w:hint="eastAsia" w:ascii="黑体" w:eastAsia="黑体"/>
                <w:color w:val="auto"/>
                <w:sz w:val="20"/>
              </w:rPr>
            </w:pPr>
            <w:r>
              <w:rPr>
                <w:rFonts w:hint="eastAsia" w:ascii="黑体" w:eastAsia="黑体"/>
                <w:color w:val="auto"/>
                <w:sz w:val="20"/>
              </w:rPr>
              <w:t>子项</w:t>
            </w:r>
          </w:p>
        </w:tc>
        <w:tc>
          <w:tcPr>
            <w:tcW w:w="537" w:type="dxa"/>
            <w:vMerge w:val="continue"/>
            <w:tcBorders>
              <w:top w:val="nil"/>
            </w:tcBorders>
          </w:tcPr>
          <w:p>
            <w:pPr>
              <w:rPr>
                <w:color w:val="auto"/>
                <w:sz w:val="2"/>
                <w:szCs w:val="2"/>
              </w:rPr>
            </w:pPr>
          </w:p>
        </w:tc>
        <w:tc>
          <w:tcPr>
            <w:tcW w:w="1379" w:type="dxa"/>
            <w:vMerge w:val="continue"/>
            <w:tcBorders>
              <w:top w:val="nil"/>
            </w:tcBorders>
          </w:tcPr>
          <w:p>
            <w:pPr>
              <w:rPr>
                <w:color w:val="auto"/>
                <w:sz w:val="2"/>
                <w:szCs w:val="2"/>
              </w:rPr>
            </w:pPr>
          </w:p>
        </w:tc>
        <w:tc>
          <w:tcPr>
            <w:tcW w:w="911" w:type="dxa"/>
            <w:vMerge w:val="continue"/>
            <w:tcBorders>
              <w:top w:val="nil"/>
            </w:tcBorders>
          </w:tcPr>
          <w:p>
            <w:pPr>
              <w:rPr>
                <w:color w:val="auto"/>
                <w:sz w:val="2"/>
                <w:szCs w:val="2"/>
              </w:rPr>
            </w:pPr>
          </w:p>
        </w:tc>
        <w:tc>
          <w:tcPr>
            <w:tcW w:w="676" w:type="dxa"/>
          </w:tcPr>
          <w:p>
            <w:pPr>
              <w:pStyle w:val="8"/>
              <w:spacing w:before="2"/>
              <w:rPr>
                <w:rFonts w:ascii="PMingLiU"/>
                <w:color w:val="auto"/>
                <w:sz w:val="13"/>
              </w:rPr>
            </w:pPr>
          </w:p>
          <w:p>
            <w:pPr>
              <w:pStyle w:val="8"/>
              <w:spacing w:before="1"/>
              <w:ind w:left="149"/>
              <w:rPr>
                <w:rFonts w:hint="eastAsia" w:ascii="黑体" w:eastAsia="黑体"/>
                <w:color w:val="auto"/>
                <w:sz w:val="20"/>
              </w:rPr>
            </w:pPr>
            <w:r>
              <w:rPr>
                <w:rFonts w:hint="eastAsia" w:ascii="黑体" w:eastAsia="黑体"/>
                <w:color w:val="auto"/>
                <w:sz w:val="20"/>
              </w:rPr>
              <w:t>法律</w:t>
            </w:r>
          </w:p>
        </w:tc>
        <w:tc>
          <w:tcPr>
            <w:tcW w:w="923" w:type="dxa"/>
          </w:tcPr>
          <w:p>
            <w:pPr>
              <w:pStyle w:val="8"/>
              <w:spacing w:before="2"/>
              <w:rPr>
                <w:rFonts w:ascii="PMingLiU"/>
                <w:color w:val="auto"/>
                <w:sz w:val="13"/>
              </w:rPr>
            </w:pPr>
          </w:p>
          <w:p>
            <w:pPr>
              <w:pStyle w:val="8"/>
              <w:spacing w:before="1"/>
              <w:ind w:left="73"/>
              <w:rPr>
                <w:rFonts w:hint="eastAsia" w:ascii="黑体" w:eastAsia="黑体"/>
                <w:color w:val="auto"/>
                <w:sz w:val="20"/>
              </w:rPr>
            </w:pPr>
            <w:r>
              <w:rPr>
                <w:rFonts w:hint="eastAsia" w:ascii="黑体" w:eastAsia="黑体"/>
                <w:color w:val="auto"/>
                <w:sz w:val="20"/>
              </w:rPr>
              <w:t>行政法规</w:t>
            </w:r>
          </w:p>
        </w:tc>
        <w:tc>
          <w:tcPr>
            <w:tcW w:w="1089" w:type="dxa"/>
          </w:tcPr>
          <w:p>
            <w:pPr>
              <w:pStyle w:val="8"/>
              <w:spacing w:before="2"/>
              <w:rPr>
                <w:rFonts w:ascii="PMingLiU"/>
                <w:color w:val="auto"/>
                <w:sz w:val="13"/>
              </w:rPr>
            </w:pPr>
          </w:p>
          <w:p>
            <w:pPr>
              <w:pStyle w:val="8"/>
              <w:spacing w:before="1"/>
              <w:ind w:left="55"/>
              <w:rPr>
                <w:rFonts w:hint="eastAsia" w:ascii="黑体" w:eastAsia="黑体"/>
                <w:color w:val="auto"/>
                <w:sz w:val="20"/>
              </w:rPr>
            </w:pPr>
            <w:r>
              <w:rPr>
                <w:rFonts w:hint="eastAsia" w:ascii="黑体" w:eastAsia="黑体"/>
                <w:color w:val="auto"/>
                <w:sz w:val="20"/>
              </w:rPr>
              <w:t>地方性法规</w:t>
            </w:r>
          </w:p>
        </w:tc>
        <w:tc>
          <w:tcPr>
            <w:tcW w:w="897" w:type="dxa"/>
          </w:tcPr>
          <w:p>
            <w:pPr>
              <w:pStyle w:val="8"/>
              <w:spacing w:before="2"/>
              <w:rPr>
                <w:rFonts w:ascii="PMingLiU"/>
                <w:color w:val="auto"/>
                <w:sz w:val="13"/>
              </w:rPr>
            </w:pPr>
          </w:p>
          <w:p>
            <w:pPr>
              <w:pStyle w:val="8"/>
              <w:spacing w:before="1"/>
              <w:ind w:left="60"/>
              <w:rPr>
                <w:rFonts w:hint="eastAsia" w:ascii="黑体" w:eastAsia="黑体"/>
                <w:color w:val="auto"/>
                <w:sz w:val="20"/>
              </w:rPr>
            </w:pPr>
            <w:r>
              <w:rPr>
                <w:rFonts w:hint="eastAsia" w:ascii="黑体" w:eastAsia="黑体"/>
                <w:color w:val="auto"/>
                <w:sz w:val="20"/>
              </w:rPr>
              <w:t>部委规章</w:t>
            </w:r>
          </w:p>
        </w:tc>
        <w:tc>
          <w:tcPr>
            <w:tcW w:w="923" w:type="dxa"/>
          </w:tcPr>
          <w:p>
            <w:pPr>
              <w:pStyle w:val="8"/>
              <w:spacing w:before="2"/>
              <w:rPr>
                <w:rFonts w:ascii="PMingLiU"/>
                <w:color w:val="auto"/>
                <w:sz w:val="13"/>
              </w:rPr>
            </w:pPr>
          </w:p>
          <w:p>
            <w:pPr>
              <w:pStyle w:val="8"/>
              <w:spacing w:before="1"/>
              <w:ind w:left="75"/>
              <w:rPr>
                <w:rFonts w:hint="eastAsia" w:ascii="黑体" w:eastAsia="黑体"/>
                <w:color w:val="auto"/>
                <w:sz w:val="20"/>
              </w:rPr>
            </w:pPr>
            <w:r>
              <w:rPr>
                <w:rFonts w:hint="eastAsia" w:ascii="黑体" w:eastAsia="黑体"/>
                <w:color w:val="auto"/>
                <w:sz w:val="20"/>
              </w:rPr>
              <w:t>政府规章</w:t>
            </w:r>
          </w:p>
        </w:tc>
        <w:tc>
          <w:tcPr>
            <w:tcW w:w="1062" w:type="dxa"/>
          </w:tcPr>
          <w:p>
            <w:pPr>
              <w:pStyle w:val="8"/>
              <w:spacing w:before="70" w:line="230" w:lineRule="auto"/>
              <w:ind w:left="448" w:right="88" w:hanging="302"/>
              <w:rPr>
                <w:rFonts w:hint="eastAsia" w:ascii="黑体" w:eastAsia="黑体"/>
                <w:color w:val="auto"/>
                <w:sz w:val="20"/>
              </w:rPr>
            </w:pPr>
            <w:r>
              <w:rPr>
                <w:rFonts w:hint="eastAsia" w:ascii="黑体" w:eastAsia="黑体"/>
                <w:color w:val="auto"/>
                <w:sz w:val="20"/>
              </w:rPr>
              <w:t>规范性文件</w:t>
            </w:r>
          </w:p>
        </w:tc>
        <w:tc>
          <w:tcPr>
            <w:tcW w:w="551" w:type="dxa"/>
            <w:vMerge w:val="continue"/>
            <w:tcBorders>
              <w:top w:val="nil"/>
            </w:tcBorders>
          </w:tcPr>
          <w:p>
            <w:pPr>
              <w:rPr>
                <w:color w:val="auto"/>
                <w:sz w:val="2"/>
                <w:szCs w:val="2"/>
              </w:rPr>
            </w:pPr>
          </w:p>
        </w:tc>
        <w:tc>
          <w:tcPr>
            <w:tcW w:w="525" w:type="dxa"/>
          </w:tcPr>
          <w:p>
            <w:pPr>
              <w:pStyle w:val="8"/>
              <w:spacing w:before="70" w:line="230" w:lineRule="auto"/>
              <w:ind w:left="52" w:right="49"/>
              <w:rPr>
                <w:rFonts w:hint="eastAsia" w:ascii="黑体" w:eastAsia="黑体"/>
                <w:color w:val="auto"/>
                <w:sz w:val="20"/>
              </w:rPr>
            </w:pPr>
            <w:r>
              <w:rPr>
                <w:rFonts w:hint="eastAsia" w:ascii="黑体" w:eastAsia="黑体"/>
                <w:color w:val="auto"/>
                <w:sz w:val="20"/>
              </w:rPr>
              <w:t>法定时限</w:t>
            </w:r>
          </w:p>
        </w:tc>
        <w:tc>
          <w:tcPr>
            <w:tcW w:w="525" w:type="dxa"/>
          </w:tcPr>
          <w:p>
            <w:pPr>
              <w:pStyle w:val="8"/>
              <w:spacing w:before="70" w:line="230" w:lineRule="auto"/>
              <w:ind w:left="50" w:right="51"/>
              <w:rPr>
                <w:rFonts w:hint="eastAsia" w:ascii="黑体" w:eastAsia="黑体"/>
                <w:color w:val="auto"/>
                <w:sz w:val="20"/>
              </w:rPr>
            </w:pPr>
            <w:r>
              <w:rPr>
                <w:rFonts w:hint="eastAsia" w:ascii="黑体" w:eastAsia="黑体"/>
                <w:color w:val="auto"/>
                <w:sz w:val="20"/>
              </w:rPr>
              <w:t>承诺时限</w:t>
            </w:r>
          </w:p>
        </w:tc>
        <w:tc>
          <w:tcPr>
            <w:tcW w:w="813" w:type="dxa"/>
            <w:vMerge w:val="continue"/>
            <w:tcBorders>
              <w:top w:val="nil"/>
            </w:tcBorders>
          </w:tcPr>
          <w:p>
            <w:pPr>
              <w:rPr>
                <w:color w:val="auto"/>
                <w:sz w:val="2"/>
                <w:szCs w:val="2"/>
              </w:rPr>
            </w:pPr>
          </w:p>
        </w:tc>
        <w:tc>
          <w:tcPr>
            <w:tcW w:w="496" w:type="dxa"/>
            <w:vMerge w:val="continue"/>
            <w:tcBorders>
              <w:top w:val="nil"/>
            </w:tcBorders>
          </w:tcPr>
          <w:p>
            <w:pPr>
              <w:rPr>
                <w:color w:val="auto"/>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trPr>
        <w:tc>
          <w:tcPr>
            <w:tcW w:w="470" w:type="dxa"/>
            <w:vAlign w:val="top"/>
          </w:tcPr>
          <w:p>
            <w:pPr>
              <w:pStyle w:val="8"/>
              <w:rPr>
                <w:rFonts w:ascii="PMingLiU"/>
                <w:color w:val="auto"/>
                <w:sz w:val="16"/>
              </w:rPr>
            </w:pPr>
          </w:p>
          <w:p>
            <w:pPr>
              <w:pStyle w:val="8"/>
              <w:rPr>
                <w:rFonts w:ascii="PMingLiU"/>
                <w:color w:val="auto"/>
                <w:sz w:val="16"/>
              </w:rPr>
            </w:pPr>
          </w:p>
          <w:p>
            <w:pPr>
              <w:pStyle w:val="8"/>
              <w:spacing w:before="132"/>
              <w:ind w:left="103" w:leftChars="0" w:right="66" w:rightChars="0"/>
              <w:jc w:val="center"/>
              <w:rPr>
                <w:rFonts w:hint="eastAsia" w:eastAsia="仿宋"/>
                <w:color w:val="auto"/>
                <w:sz w:val="16"/>
                <w:lang w:val="en-US" w:eastAsia="zh-CN"/>
              </w:rPr>
            </w:pPr>
            <w:r>
              <w:rPr>
                <w:rFonts w:hint="eastAsia"/>
                <w:color w:val="auto"/>
                <w:sz w:val="16"/>
                <w:lang w:val="en-US" w:eastAsia="zh-CN"/>
              </w:rPr>
              <w:t>10</w:t>
            </w:r>
          </w:p>
        </w:tc>
        <w:tc>
          <w:tcPr>
            <w:tcW w:w="1048" w:type="dxa"/>
            <w:vAlign w:val="top"/>
          </w:tcPr>
          <w:p>
            <w:pPr>
              <w:pStyle w:val="8"/>
              <w:ind w:left="0" w:leftChars="0" w:right="0" w:rightChars="0"/>
              <w:rPr>
                <w:color w:val="auto"/>
                <w:sz w:val="16"/>
              </w:rPr>
            </w:pPr>
          </w:p>
        </w:tc>
        <w:tc>
          <w:tcPr>
            <w:tcW w:w="1254" w:type="dxa"/>
            <w:vAlign w:val="top"/>
          </w:tcPr>
          <w:p>
            <w:pPr>
              <w:pStyle w:val="8"/>
              <w:rPr>
                <w:rFonts w:ascii="PMingLiU"/>
                <w:color w:val="auto"/>
                <w:sz w:val="16"/>
              </w:rPr>
            </w:pPr>
          </w:p>
          <w:p>
            <w:pPr>
              <w:pStyle w:val="8"/>
              <w:spacing w:line="235" w:lineRule="auto"/>
              <w:ind w:left="41" w:leftChars="0" w:right="53" w:rightChars="0"/>
              <w:rPr>
                <w:color w:val="auto"/>
                <w:sz w:val="16"/>
              </w:rPr>
            </w:pPr>
            <w:r>
              <w:rPr>
                <w:rFonts w:hint="eastAsia"/>
                <w:color w:val="auto"/>
                <w:sz w:val="16"/>
                <w:lang w:val="en-US" w:eastAsia="zh-CN"/>
              </w:rPr>
              <w:t>对造成</w:t>
            </w:r>
            <w:r>
              <w:rPr>
                <w:color w:val="auto"/>
                <w:sz w:val="16"/>
              </w:rPr>
              <w:t>内河交通安全隐患</w:t>
            </w:r>
            <w:r>
              <w:rPr>
                <w:rFonts w:hint="eastAsia"/>
                <w:color w:val="auto"/>
                <w:sz w:val="16"/>
                <w:lang w:val="en-US" w:eastAsia="zh-CN"/>
              </w:rPr>
              <w:t>的，有关</w:t>
            </w:r>
            <w:r>
              <w:rPr>
                <w:color w:val="auto"/>
                <w:sz w:val="16"/>
              </w:rPr>
              <w:t>单位和个人不立即消除或者逾期不消除的</w:t>
            </w:r>
            <w:r>
              <w:rPr>
                <w:rFonts w:hint="eastAsia"/>
                <w:color w:val="auto"/>
                <w:sz w:val="16"/>
                <w:lang w:val="en-US" w:eastAsia="zh-CN"/>
              </w:rPr>
              <w:t>行为的行政强制</w:t>
            </w:r>
          </w:p>
        </w:tc>
        <w:tc>
          <w:tcPr>
            <w:tcW w:w="551" w:type="dxa"/>
            <w:vAlign w:val="top"/>
          </w:tcPr>
          <w:p>
            <w:pPr>
              <w:pStyle w:val="8"/>
              <w:ind w:left="0" w:leftChars="0" w:right="0" w:rightChars="0"/>
              <w:rPr>
                <w:rFonts w:ascii="Times New Roman"/>
                <w:color w:val="auto"/>
                <w:sz w:val="16"/>
              </w:rPr>
            </w:pPr>
          </w:p>
        </w:tc>
        <w:tc>
          <w:tcPr>
            <w:tcW w:w="537" w:type="dxa"/>
            <w:vAlign w:val="top"/>
          </w:tcPr>
          <w:p>
            <w:pPr>
              <w:pStyle w:val="8"/>
              <w:rPr>
                <w:rFonts w:ascii="PMingLiU"/>
                <w:color w:val="auto"/>
                <w:sz w:val="16"/>
              </w:rPr>
            </w:pPr>
          </w:p>
          <w:p>
            <w:pPr>
              <w:pStyle w:val="8"/>
              <w:spacing w:before="9"/>
              <w:rPr>
                <w:rFonts w:ascii="PMingLiU"/>
                <w:color w:val="auto"/>
                <w:sz w:val="18"/>
              </w:rPr>
            </w:pPr>
          </w:p>
          <w:p>
            <w:pPr>
              <w:pStyle w:val="8"/>
              <w:spacing w:line="235" w:lineRule="auto"/>
              <w:ind w:left="43" w:leftChars="0" w:right="148" w:rightChars="0"/>
              <w:rPr>
                <w:rFonts w:hint="eastAsia" w:eastAsia="仿宋"/>
                <w:color w:val="auto"/>
                <w:sz w:val="16"/>
                <w:lang w:eastAsia="zh-CN"/>
              </w:rPr>
            </w:pPr>
            <w:r>
              <w:rPr>
                <w:color w:val="auto"/>
                <w:sz w:val="16"/>
              </w:rPr>
              <w:t>行政强制</w:t>
            </w:r>
            <w:r>
              <w:rPr>
                <w:rFonts w:hint="eastAsia"/>
                <w:color w:val="auto"/>
                <w:sz w:val="16"/>
                <w:lang w:eastAsia="zh-CN"/>
              </w:rPr>
              <w:t>措施</w:t>
            </w:r>
          </w:p>
        </w:tc>
        <w:tc>
          <w:tcPr>
            <w:tcW w:w="1379" w:type="dxa"/>
            <w:vAlign w:val="top"/>
          </w:tcPr>
          <w:p>
            <w:pPr>
              <w:pStyle w:val="8"/>
              <w:rPr>
                <w:rFonts w:ascii="PMingLiU"/>
                <w:color w:val="auto"/>
                <w:sz w:val="16"/>
              </w:rPr>
            </w:pPr>
          </w:p>
          <w:p>
            <w:pPr>
              <w:pStyle w:val="8"/>
              <w:rPr>
                <w:rFonts w:ascii="PMingLiU"/>
                <w:color w:val="auto"/>
                <w:sz w:val="16"/>
              </w:rPr>
            </w:pPr>
          </w:p>
          <w:p>
            <w:pPr>
              <w:pStyle w:val="8"/>
              <w:spacing w:before="132"/>
              <w:ind w:left="35" w:leftChars="0" w:right="4" w:rightChars="0"/>
              <w:jc w:val="center"/>
              <w:rPr>
                <w:color w:val="auto"/>
                <w:sz w:val="16"/>
              </w:rPr>
            </w:pPr>
            <w:r>
              <w:rPr>
                <w:color w:val="auto"/>
                <w:sz w:val="16"/>
              </w:rPr>
              <w:t>长治市交通运输局</w:t>
            </w:r>
          </w:p>
        </w:tc>
        <w:tc>
          <w:tcPr>
            <w:tcW w:w="911" w:type="dxa"/>
            <w:vAlign w:val="top"/>
          </w:tcPr>
          <w:p>
            <w:pPr>
              <w:pStyle w:val="8"/>
              <w:rPr>
                <w:rFonts w:ascii="PMingLiU"/>
                <w:color w:val="auto"/>
                <w:sz w:val="16"/>
              </w:rPr>
            </w:pPr>
          </w:p>
          <w:p>
            <w:pPr>
              <w:pStyle w:val="8"/>
              <w:spacing w:before="6"/>
              <w:rPr>
                <w:rFonts w:ascii="PMingLiU"/>
                <w:color w:val="auto"/>
                <w:sz w:val="11"/>
              </w:rPr>
            </w:pPr>
          </w:p>
          <w:p>
            <w:pPr>
              <w:pStyle w:val="8"/>
              <w:spacing w:line="235" w:lineRule="auto"/>
              <w:ind w:left="45" w:leftChars="0" w:right="31" w:rightChars="0"/>
              <w:jc w:val="both"/>
              <w:rPr>
                <w:color w:val="auto"/>
                <w:sz w:val="16"/>
              </w:rPr>
            </w:pPr>
            <w:r>
              <w:rPr>
                <w:color w:val="auto"/>
                <w:sz w:val="16"/>
              </w:rPr>
              <w:t>长治市交通运输综合行政执法队</w:t>
            </w:r>
          </w:p>
        </w:tc>
        <w:tc>
          <w:tcPr>
            <w:tcW w:w="5570" w:type="dxa"/>
            <w:gridSpan w:val="6"/>
            <w:vAlign w:val="top"/>
          </w:tcPr>
          <w:p>
            <w:pPr>
              <w:pStyle w:val="8"/>
              <w:spacing w:before="77" w:line="204" w:lineRule="exact"/>
              <w:ind w:left="46" w:leftChars="0" w:right="0" w:rightChars="0"/>
              <w:rPr>
                <w:color w:val="auto"/>
                <w:sz w:val="16"/>
              </w:rPr>
            </w:pPr>
            <w:r>
              <w:rPr>
                <w:color w:val="auto"/>
                <w:sz w:val="16"/>
              </w:rPr>
              <w:t>【行政法规】《中华人民共和国内河交通安全管理条例》（国务院令第</w:t>
            </w:r>
            <w:r>
              <w:rPr>
                <w:rFonts w:hint="eastAsia"/>
                <w:color w:val="auto"/>
                <w:sz w:val="16"/>
                <w:lang w:val="en-US" w:eastAsia="zh-CN"/>
              </w:rPr>
              <w:t>709</w:t>
            </w:r>
            <w:r>
              <w:rPr>
                <w:color w:val="auto"/>
                <w:sz w:val="16"/>
              </w:rPr>
              <w:t>号）第五十九条 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p>
        </w:tc>
        <w:tc>
          <w:tcPr>
            <w:tcW w:w="551" w:type="dxa"/>
            <w:vAlign w:val="top"/>
          </w:tcPr>
          <w:p>
            <w:pPr>
              <w:pStyle w:val="8"/>
              <w:rPr>
                <w:rFonts w:ascii="PMingLiU"/>
                <w:color w:val="auto"/>
                <w:sz w:val="16"/>
              </w:rPr>
            </w:pPr>
          </w:p>
          <w:p>
            <w:pPr>
              <w:pStyle w:val="8"/>
              <w:spacing w:before="9"/>
              <w:rPr>
                <w:rFonts w:ascii="PMingLiU"/>
                <w:color w:val="auto"/>
                <w:sz w:val="18"/>
              </w:rPr>
            </w:pPr>
          </w:p>
          <w:p>
            <w:pPr>
              <w:pStyle w:val="8"/>
              <w:spacing w:line="235" w:lineRule="auto"/>
              <w:ind w:left="133" w:leftChars="0" w:right="-15" w:rightChars="0" w:hanging="82" w:firstLineChars="0"/>
              <w:rPr>
                <w:color w:val="auto"/>
                <w:sz w:val="16"/>
              </w:rPr>
            </w:pPr>
            <w:r>
              <w:rPr>
                <w:rFonts w:hint="eastAsia"/>
                <w:color w:val="auto"/>
                <w:spacing w:val="-2"/>
                <w:sz w:val="16"/>
                <w:lang w:val="en-US" w:eastAsia="zh-CN"/>
              </w:rPr>
              <w:t>单位或个人</w:t>
            </w:r>
          </w:p>
        </w:tc>
        <w:tc>
          <w:tcPr>
            <w:tcW w:w="525" w:type="dxa"/>
            <w:vAlign w:val="top"/>
          </w:tcPr>
          <w:p>
            <w:pPr>
              <w:pStyle w:val="8"/>
              <w:ind w:left="0" w:leftChars="0" w:right="0" w:rightChars="0"/>
              <w:rPr>
                <w:rFonts w:ascii="Times New Roman"/>
                <w:color w:val="auto"/>
                <w:sz w:val="16"/>
              </w:rPr>
            </w:pPr>
          </w:p>
        </w:tc>
        <w:tc>
          <w:tcPr>
            <w:tcW w:w="525" w:type="dxa"/>
            <w:vAlign w:val="top"/>
          </w:tcPr>
          <w:p>
            <w:pPr>
              <w:pStyle w:val="8"/>
              <w:ind w:left="0" w:leftChars="0" w:right="0" w:rightChars="0"/>
              <w:rPr>
                <w:rFonts w:ascii="Times New Roman"/>
                <w:color w:val="auto"/>
                <w:sz w:val="16"/>
              </w:rPr>
            </w:pPr>
          </w:p>
        </w:tc>
        <w:tc>
          <w:tcPr>
            <w:tcW w:w="813" w:type="dxa"/>
            <w:vAlign w:val="top"/>
          </w:tcPr>
          <w:p>
            <w:pPr>
              <w:pStyle w:val="8"/>
              <w:ind w:left="0" w:leftChars="0" w:right="0" w:rightChars="0"/>
              <w:rPr>
                <w:rFonts w:ascii="Times New Roman"/>
                <w:color w:val="auto"/>
                <w:sz w:val="16"/>
              </w:rPr>
            </w:pPr>
          </w:p>
        </w:tc>
        <w:tc>
          <w:tcPr>
            <w:tcW w:w="496" w:type="dxa"/>
            <w:vAlign w:val="top"/>
          </w:tcPr>
          <w:p>
            <w:pPr>
              <w:pStyle w:val="8"/>
              <w:ind w:left="0" w:leftChars="0" w:right="0" w:rightChars="0"/>
              <w:rPr>
                <w:rFonts w:ascii="Times New Roman"/>
                <w:color w:val="auto"/>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trPr>
        <w:tc>
          <w:tcPr>
            <w:tcW w:w="470" w:type="dxa"/>
            <w:vAlign w:val="top"/>
          </w:tcPr>
          <w:p>
            <w:pPr>
              <w:pStyle w:val="8"/>
              <w:rPr>
                <w:rFonts w:ascii="PMingLiU"/>
                <w:color w:val="auto"/>
                <w:sz w:val="16"/>
              </w:rPr>
            </w:pPr>
          </w:p>
          <w:p>
            <w:pPr>
              <w:pStyle w:val="8"/>
              <w:rPr>
                <w:rFonts w:ascii="PMingLiU"/>
                <w:color w:val="auto"/>
                <w:sz w:val="16"/>
              </w:rPr>
            </w:pPr>
          </w:p>
          <w:p>
            <w:pPr>
              <w:pStyle w:val="8"/>
              <w:spacing w:before="2"/>
              <w:rPr>
                <w:rFonts w:ascii="PMingLiU"/>
                <w:color w:val="auto"/>
                <w:sz w:val="23"/>
              </w:rPr>
            </w:pPr>
          </w:p>
          <w:p>
            <w:pPr>
              <w:pStyle w:val="8"/>
              <w:spacing w:before="1"/>
              <w:ind w:left="103" w:leftChars="0" w:right="66" w:rightChars="0"/>
              <w:jc w:val="center"/>
              <w:rPr>
                <w:rFonts w:hint="eastAsia"/>
                <w:color w:val="auto"/>
                <w:sz w:val="16"/>
                <w:lang w:val="en-US" w:eastAsia="zh-CN"/>
              </w:rPr>
            </w:pPr>
            <w:r>
              <w:rPr>
                <w:rFonts w:hint="eastAsia"/>
                <w:color w:val="auto"/>
                <w:sz w:val="16"/>
                <w:lang w:val="en-US" w:eastAsia="zh-CN"/>
              </w:rPr>
              <w:t>11</w:t>
            </w:r>
          </w:p>
        </w:tc>
        <w:tc>
          <w:tcPr>
            <w:tcW w:w="1048" w:type="dxa"/>
            <w:vAlign w:val="top"/>
          </w:tcPr>
          <w:p>
            <w:pPr>
              <w:pStyle w:val="8"/>
              <w:ind w:left="0" w:leftChars="0" w:right="0" w:rightChars="0"/>
              <w:rPr>
                <w:color w:val="auto"/>
                <w:sz w:val="16"/>
              </w:rPr>
            </w:pPr>
          </w:p>
        </w:tc>
        <w:tc>
          <w:tcPr>
            <w:tcW w:w="1254" w:type="dxa"/>
            <w:vAlign w:val="top"/>
          </w:tcPr>
          <w:p>
            <w:pPr>
              <w:pStyle w:val="8"/>
              <w:spacing w:before="1" w:line="235" w:lineRule="auto"/>
              <w:ind w:left="41" w:leftChars="0" w:right="52" w:rightChars="0"/>
              <w:jc w:val="both"/>
              <w:rPr>
                <w:rFonts w:hint="eastAsia"/>
                <w:color w:val="auto"/>
                <w:sz w:val="16"/>
                <w:lang w:val="en-US" w:eastAsia="zh-CN"/>
              </w:rPr>
            </w:pPr>
            <w:r>
              <w:rPr>
                <w:rFonts w:hint="eastAsia"/>
                <w:color w:val="auto"/>
                <w:sz w:val="16"/>
                <w:lang w:val="en-US" w:eastAsia="zh-CN"/>
              </w:rPr>
              <w:t>对违反</w:t>
            </w:r>
            <w:r>
              <w:rPr>
                <w:color w:val="auto"/>
                <w:sz w:val="16"/>
              </w:rPr>
              <w:t>《中华人民共和国内河交通安全管理条例》</w:t>
            </w:r>
            <w:r>
              <w:rPr>
                <w:rFonts w:hint="eastAsia"/>
                <w:color w:val="auto"/>
                <w:sz w:val="16"/>
                <w:lang w:val="en-US" w:eastAsia="zh-CN"/>
              </w:rPr>
              <w:t>的船舶</w:t>
            </w:r>
            <w:r>
              <w:rPr>
                <w:rFonts w:hint="eastAsia"/>
                <w:color w:val="auto"/>
                <w:sz w:val="16"/>
                <w:lang w:eastAsia="zh-CN"/>
              </w:rPr>
              <w:t>，</w:t>
            </w:r>
            <w:r>
              <w:rPr>
                <w:color w:val="auto"/>
                <w:sz w:val="16"/>
              </w:rPr>
              <w:t>强制卸载、拆除动力装置、暂扣船舶等保障通航安全</w:t>
            </w:r>
            <w:r>
              <w:rPr>
                <w:rFonts w:hint="eastAsia"/>
                <w:color w:val="auto"/>
                <w:sz w:val="16"/>
                <w:lang w:val="en-US" w:eastAsia="zh-CN"/>
              </w:rPr>
              <w:t>的行政强制</w:t>
            </w:r>
          </w:p>
        </w:tc>
        <w:tc>
          <w:tcPr>
            <w:tcW w:w="551" w:type="dxa"/>
            <w:vAlign w:val="top"/>
          </w:tcPr>
          <w:p>
            <w:pPr>
              <w:pStyle w:val="8"/>
              <w:ind w:left="0" w:leftChars="0" w:right="0" w:rightChars="0"/>
              <w:rPr>
                <w:rFonts w:ascii="Times New Roman"/>
                <w:color w:val="auto"/>
                <w:sz w:val="16"/>
              </w:rPr>
            </w:pPr>
          </w:p>
        </w:tc>
        <w:tc>
          <w:tcPr>
            <w:tcW w:w="537" w:type="dxa"/>
            <w:vAlign w:val="top"/>
          </w:tcPr>
          <w:p>
            <w:pPr>
              <w:pStyle w:val="8"/>
              <w:rPr>
                <w:rFonts w:ascii="PMingLiU"/>
                <w:color w:val="auto"/>
                <w:sz w:val="16"/>
              </w:rPr>
            </w:pPr>
          </w:p>
          <w:p>
            <w:pPr>
              <w:pStyle w:val="8"/>
              <w:rPr>
                <w:rFonts w:ascii="PMingLiU"/>
                <w:color w:val="auto"/>
                <w:sz w:val="16"/>
              </w:rPr>
            </w:pPr>
          </w:p>
          <w:p>
            <w:pPr>
              <w:pStyle w:val="8"/>
              <w:spacing w:before="1"/>
              <w:rPr>
                <w:rFonts w:ascii="PMingLiU"/>
                <w:color w:val="auto"/>
                <w:sz w:val="16"/>
              </w:rPr>
            </w:pPr>
          </w:p>
          <w:p>
            <w:pPr>
              <w:pStyle w:val="8"/>
              <w:spacing w:line="237" w:lineRule="auto"/>
              <w:ind w:left="43" w:leftChars="0" w:right="148" w:rightChars="0"/>
              <w:rPr>
                <w:color w:val="auto"/>
                <w:sz w:val="16"/>
              </w:rPr>
            </w:pPr>
            <w:r>
              <w:rPr>
                <w:color w:val="auto"/>
                <w:sz w:val="16"/>
              </w:rPr>
              <w:t>行政强制</w:t>
            </w:r>
            <w:r>
              <w:rPr>
                <w:rFonts w:hint="eastAsia"/>
                <w:color w:val="auto"/>
                <w:sz w:val="16"/>
                <w:lang w:eastAsia="zh-CN"/>
              </w:rPr>
              <w:t>措施</w:t>
            </w:r>
          </w:p>
        </w:tc>
        <w:tc>
          <w:tcPr>
            <w:tcW w:w="1379" w:type="dxa"/>
            <w:vAlign w:val="top"/>
          </w:tcPr>
          <w:p>
            <w:pPr>
              <w:pStyle w:val="8"/>
              <w:rPr>
                <w:rFonts w:ascii="PMingLiU"/>
                <w:color w:val="auto"/>
                <w:sz w:val="16"/>
              </w:rPr>
            </w:pPr>
          </w:p>
          <w:p>
            <w:pPr>
              <w:pStyle w:val="8"/>
              <w:rPr>
                <w:rFonts w:ascii="PMingLiU"/>
                <w:color w:val="auto"/>
                <w:sz w:val="16"/>
              </w:rPr>
            </w:pPr>
          </w:p>
          <w:p>
            <w:pPr>
              <w:pStyle w:val="8"/>
              <w:spacing w:before="2"/>
              <w:rPr>
                <w:rFonts w:ascii="PMingLiU"/>
                <w:color w:val="auto"/>
                <w:sz w:val="23"/>
              </w:rPr>
            </w:pPr>
          </w:p>
          <w:p>
            <w:pPr>
              <w:pStyle w:val="8"/>
              <w:spacing w:before="1"/>
              <w:ind w:left="35" w:leftChars="0" w:right="4" w:rightChars="0"/>
              <w:jc w:val="center"/>
              <w:rPr>
                <w:color w:val="auto"/>
                <w:sz w:val="16"/>
              </w:rPr>
            </w:pPr>
            <w:r>
              <w:rPr>
                <w:color w:val="auto"/>
                <w:sz w:val="16"/>
              </w:rPr>
              <w:t>长治市交通运输局</w:t>
            </w:r>
          </w:p>
        </w:tc>
        <w:tc>
          <w:tcPr>
            <w:tcW w:w="911" w:type="dxa"/>
            <w:vAlign w:val="top"/>
          </w:tcPr>
          <w:p>
            <w:pPr>
              <w:pStyle w:val="8"/>
              <w:rPr>
                <w:rFonts w:ascii="PMingLiU"/>
                <w:color w:val="auto"/>
                <w:sz w:val="16"/>
              </w:rPr>
            </w:pPr>
          </w:p>
          <w:p>
            <w:pPr>
              <w:pStyle w:val="8"/>
              <w:rPr>
                <w:rFonts w:ascii="PMingLiU"/>
                <w:color w:val="auto"/>
                <w:sz w:val="16"/>
              </w:rPr>
            </w:pPr>
          </w:p>
          <w:p>
            <w:pPr>
              <w:pStyle w:val="8"/>
              <w:spacing w:before="125" w:line="235" w:lineRule="auto"/>
              <w:ind w:left="45" w:leftChars="0" w:right="31" w:rightChars="0"/>
              <w:jc w:val="both"/>
              <w:rPr>
                <w:color w:val="auto"/>
                <w:sz w:val="16"/>
              </w:rPr>
            </w:pPr>
            <w:r>
              <w:rPr>
                <w:color w:val="auto"/>
                <w:sz w:val="16"/>
              </w:rPr>
              <w:t>长治市交通运输综合行政执法队</w:t>
            </w:r>
          </w:p>
        </w:tc>
        <w:tc>
          <w:tcPr>
            <w:tcW w:w="5570" w:type="dxa"/>
            <w:gridSpan w:val="6"/>
            <w:vAlign w:val="top"/>
          </w:tcPr>
          <w:p>
            <w:pPr>
              <w:pStyle w:val="8"/>
              <w:rPr>
                <w:rFonts w:ascii="PMingLiU"/>
                <w:color w:val="auto"/>
                <w:sz w:val="16"/>
              </w:rPr>
            </w:pPr>
          </w:p>
          <w:p>
            <w:pPr>
              <w:pStyle w:val="8"/>
              <w:spacing w:before="10"/>
              <w:rPr>
                <w:rFonts w:ascii="PMingLiU"/>
                <w:color w:val="auto"/>
                <w:sz w:val="17"/>
              </w:rPr>
            </w:pPr>
          </w:p>
          <w:p>
            <w:pPr>
              <w:pStyle w:val="8"/>
              <w:spacing w:line="202" w:lineRule="exact"/>
              <w:ind w:left="46" w:leftChars="0" w:right="0" w:rightChars="0"/>
              <w:rPr>
                <w:color w:val="auto"/>
                <w:sz w:val="16"/>
              </w:rPr>
            </w:pPr>
            <w:r>
              <w:rPr>
                <w:color w:val="auto"/>
                <w:sz w:val="16"/>
              </w:rPr>
              <w:t>【行政法规】《中华人民共和国内河交通安全管理条例》（国务院令第</w:t>
            </w:r>
            <w:r>
              <w:rPr>
                <w:rFonts w:hint="eastAsia"/>
                <w:color w:val="auto"/>
                <w:sz w:val="16"/>
                <w:lang w:val="en-US" w:eastAsia="zh-CN"/>
              </w:rPr>
              <w:t>709</w:t>
            </w:r>
            <w:r>
              <w:rPr>
                <w:color w:val="auto"/>
                <w:sz w:val="16"/>
              </w:rPr>
              <w:t>号）第六十一条 海事管理机构依照本条例实施监督检查时，可以根据情况对违反本条例有关规定的船舶，采取责令临时停航、驶向指定地点，禁止进港、离港，强制卸载、拆除动力装置、暂扣船舶等保障通航安全的措施。</w:t>
            </w:r>
          </w:p>
        </w:tc>
        <w:tc>
          <w:tcPr>
            <w:tcW w:w="551" w:type="dxa"/>
            <w:vAlign w:val="top"/>
          </w:tcPr>
          <w:p>
            <w:pPr>
              <w:pStyle w:val="8"/>
              <w:rPr>
                <w:rFonts w:ascii="PMingLiU"/>
                <w:color w:val="auto"/>
                <w:sz w:val="16"/>
              </w:rPr>
            </w:pPr>
          </w:p>
          <w:p>
            <w:pPr>
              <w:pStyle w:val="8"/>
              <w:rPr>
                <w:rFonts w:ascii="PMingLiU"/>
                <w:color w:val="auto"/>
                <w:sz w:val="16"/>
              </w:rPr>
            </w:pPr>
          </w:p>
          <w:p>
            <w:pPr>
              <w:pStyle w:val="8"/>
              <w:spacing w:before="1"/>
              <w:rPr>
                <w:rFonts w:ascii="PMingLiU"/>
                <w:color w:val="auto"/>
                <w:sz w:val="16"/>
              </w:rPr>
            </w:pPr>
          </w:p>
          <w:p>
            <w:pPr>
              <w:pStyle w:val="8"/>
              <w:spacing w:line="237" w:lineRule="auto"/>
              <w:ind w:left="133" w:leftChars="0" w:right="-15" w:rightChars="0" w:hanging="82" w:firstLineChars="0"/>
              <w:rPr>
                <w:rFonts w:hint="eastAsia"/>
                <w:color w:val="auto"/>
                <w:spacing w:val="-2"/>
                <w:sz w:val="16"/>
                <w:lang w:val="en-US" w:eastAsia="zh-CN"/>
              </w:rPr>
            </w:pPr>
            <w:r>
              <w:rPr>
                <w:color w:val="auto"/>
                <w:spacing w:val="-2"/>
                <w:sz w:val="16"/>
              </w:rPr>
              <w:t>企业或</w:t>
            </w:r>
            <w:r>
              <w:rPr>
                <w:color w:val="auto"/>
                <w:spacing w:val="1"/>
                <w:sz w:val="16"/>
              </w:rPr>
              <w:t>公民</w:t>
            </w:r>
          </w:p>
        </w:tc>
        <w:tc>
          <w:tcPr>
            <w:tcW w:w="525" w:type="dxa"/>
            <w:vAlign w:val="top"/>
          </w:tcPr>
          <w:p>
            <w:pPr>
              <w:pStyle w:val="8"/>
              <w:ind w:left="0" w:leftChars="0" w:right="0" w:rightChars="0"/>
              <w:rPr>
                <w:rFonts w:ascii="Times New Roman"/>
                <w:color w:val="auto"/>
                <w:sz w:val="16"/>
              </w:rPr>
            </w:pPr>
          </w:p>
        </w:tc>
        <w:tc>
          <w:tcPr>
            <w:tcW w:w="525" w:type="dxa"/>
            <w:vAlign w:val="top"/>
          </w:tcPr>
          <w:p>
            <w:pPr>
              <w:pStyle w:val="8"/>
              <w:ind w:left="0" w:leftChars="0" w:right="0" w:rightChars="0"/>
              <w:rPr>
                <w:rFonts w:ascii="Times New Roman"/>
                <w:color w:val="auto"/>
                <w:sz w:val="16"/>
              </w:rPr>
            </w:pPr>
          </w:p>
        </w:tc>
        <w:tc>
          <w:tcPr>
            <w:tcW w:w="813" w:type="dxa"/>
            <w:vAlign w:val="top"/>
          </w:tcPr>
          <w:p>
            <w:pPr>
              <w:pStyle w:val="8"/>
              <w:ind w:left="0" w:leftChars="0" w:right="0" w:rightChars="0"/>
              <w:rPr>
                <w:rFonts w:ascii="Times New Roman"/>
                <w:color w:val="auto"/>
                <w:sz w:val="16"/>
              </w:rPr>
            </w:pPr>
          </w:p>
        </w:tc>
        <w:tc>
          <w:tcPr>
            <w:tcW w:w="496" w:type="dxa"/>
            <w:vAlign w:val="top"/>
          </w:tcPr>
          <w:p>
            <w:pPr>
              <w:pStyle w:val="8"/>
              <w:ind w:left="0" w:leftChars="0" w:right="0" w:rightChars="0"/>
              <w:rPr>
                <w:rFonts w:ascii="Times New Roman"/>
                <w:color w:val="auto"/>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trPr>
        <w:tc>
          <w:tcPr>
            <w:tcW w:w="470" w:type="dxa"/>
            <w:vAlign w:val="top"/>
          </w:tcPr>
          <w:p>
            <w:pPr>
              <w:pStyle w:val="8"/>
              <w:rPr>
                <w:rFonts w:ascii="PMingLiU"/>
                <w:color w:val="auto"/>
                <w:sz w:val="16"/>
              </w:rPr>
            </w:pPr>
          </w:p>
          <w:p>
            <w:pPr>
              <w:pStyle w:val="8"/>
              <w:rPr>
                <w:rFonts w:ascii="PMingLiU"/>
                <w:color w:val="auto"/>
                <w:sz w:val="22"/>
              </w:rPr>
            </w:pPr>
          </w:p>
          <w:p>
            <w:pPr>
              <w:pStyle w:val="8"/>
              <w:ind w:left="103" w:leftChars="0" w:right="66" w:rightChars="0"/>
              <w:jc w:val="center"/>
              <w:rPr>
                <w:rFonts w:hint="eastAsia"/>
                <w:color w:val="auto"/>
                <w:sz w:val="16"/>
                <w:lang w:val="en-US" w:eastAsia="zh-CN"/>
              </w:rPr>
            </w:pPr>
            <w:r>
              <w:rPr>
                <w:rFonts w:hint="eastAsia"/>
                <w:color w:val="auto"/>
                <w:sz w:val="16"/>
                <w:lang w:val="en-US" w:eastAsia="zh-CN"/>
              </w:rPr>
              <w:t>12</w:t>
            </w:r>
          </w:p>
        </w:tc>
        <w:tc>
          <w:tcPr>
            <w:tcW w:w="1048" w:type="dxa"/>
            <w:vAlign w:val="top"/>
          </w:tcPr>
          <w:p>
            <w:pPr>
              <w:pStyle w:val="8"/>
              <w:spacing w:line="204" w:lineRule="exact"/>
              <w:ind w:left="40"/>
              <w:rPr>
                <w:color w:val="auto"/>
                <w:sz w:val="16"/>
              </w:rPr>
            </w:pPr>
          </w:p>
          <w:p>
            <w:pPr>
              <w:pStyle w:val="8"/>
              <w:spacing w:line="204" w:lineRule="exact"/>
              <w:ind w:left="40"/>
              <w:rPr>
                <w:color w:val="auto"/>
                <w:sz w:val="16"/>
              </w:rPr>
            </w:pPr>
            <w:r>
              <w:rPr>
                <w:color w:val="auto"/>
                <w:sz w:val="16"/>
              </w:rPr>
              <w:t>2100－</w:t>
            </w:r>
            <w:r>
              <w:rPr>
                <w:rFonts w:hint="eastAsia"/>
                <w:color w:val="auto"/>
                <w:sz w:val="16"/>
                <w:lang w:val="en-US" w:eastAsia="zh-CN"/>
              </w:rPr>
              <w:t>C</w:t>
            </w:r>
            <w:r>
              <w:rPr>
                <w:color w:val="auto"/>
                <w:sz w:val="16"/>
              </w:rPr>
              <w:t>-</w:t>
            </w:r>
          </w:p>
          <w:p>
            <w:pPr>
              <w:pStyle w:val="8"/>
              <w:ind w:left="0" w:leftChars="0" w:right="0" w:rightChars="0"/>
              <w:rPr>
                <w:color w:val="auto"/>
                <w:sz w:val="16"/>
              </w:rPr>
            </w:pPr>
            <w:r>
              <w:rPr>
                <w:rFonts w:hint="eastAsia"/>
                <w:color w:val="auto"/>
                <w:sz w:val="16"/>
                <w:lang w:val="en-US" w:eastAsia="zh-CN"/>
              </w:rPr>
              <w:t>01200</w:t>
            </w:r>
            <w:r>
              <w:rPr>
                <w:color w:val="auto"/>
                <w:sz w:val="16"/>
              </w:rPr>
              <w:t>-140400</w:t>
            </w:r>
          </w:p>
        </w:tc>
        <w:tc>
          <w:tcPr>
            <w:tcW w:w="1254" w:type="dxa"/>
            <w:vAlign w:val="top"/>
          </w:tcPr>
          <w:p>
            <w:pPr>
              <w:pStyle w:val="8"/>
              <w:rPr>
                <w:rFonts w:hint="eastAsia" w:ascii="PMingLiU" w:eastAsia="仿宋"/>
                <w:color w:val="auto"/>
                <w:sz w:val="22"/>
                <w:lang w:val="en-US" w:eastAsia="zh-CN"/>
              </w:rPr>
            </w:pPr>
            <w:r>
              <w:rPr>
                <w:rFonts w:hint="eastAsia"/>
                <w:color w:val="auto"/>
                <w:sz w:val="16"/>
                <w:lang w:val="en-US" w:eastAsia="zh-CN"/>
              </w:rPr>
              <w:t>对</w:t>
            </w:r>
            <w:r>
              <w:rPr>
                <w:color w:val="auto"/>
                <w:sz w:val="16"/>
              </w:rPr>
              <w:t>未在码头、泊位或者依法公布的锚地、停泊区、作业区停泊的船舶</w:t>
            </w:r>
            <w:r>
              <w:rPr>
                <w:rFonts w:hint="eastAsia"/>
                <w:color w:val="auto"/>
                <w:sz w:val="16"/>
                <w:lang w:eastAsia="zh-CN"/>
              </w:rPr>
              <w:t>，</w:t>
            </w:r>
          </w:p>
          <w:p>
            <w:pPr>
              <w:pStyle w:val="8"/>
              <w:ind w:left="41" w:leftChars="0" w:right="0" w:rightChars="0"/>
              <w:rPr>
                <w:rFonts w:hint="eastAsia"/>
                <w:color w:val="auto"/>
                <w:sz w:val="16"/>
                <w:lang w:val="en-US" w:eastAsia="zh-CN"/>
              </w:rPr>
            </w:pPr>
            <w:r>
              <w:rPr>
                <w:color w:val="auto"/>
                <w:sz w:val="16"/>
              </w:rPr>
              <w:t>拒不改正的</w:t>
            </w:r>
            <w:r>
              <w:rPr>
                <w:rFonts w:hint="eastAsia"/>
                <w:color w:val="auto"/>
                <w:sz w:val="16"/>
                <w:lang w:val="en-US" w:eastAsia="zh-CN"/>
              </w:rPr>
              <w:t>行为的行政强制</w:t>
            </w:r>
          </w:p>
        </w:tc>
        <w:tc>
          <w:tcPr>
            <w:tcW w:w="551" w:type="dxa"/>
            <w:vAlign w:val="top"/>
          </w:tcPr>
          <w:p>
            <w:pPr>
              <w:pStyle w:val="8"/>
              <w:ind w:left="0" w:leftChars="0" w:right="0" w:rightChars="0"/>
              <w:rPr>
                <w:rFonts w:ascii="Times New Roman"/>
                <w:color w:val="auto"/>
                <w:sz w:val="16"/>
              </w:rPr>
            </w:pPr>
          </w:p>
        </w:tc>
        <w:tc>
          <w:tcPr>
            <w:tcW w:w="537" w:type="dxa"/>
            <w:vAlign w:val="top"/>
          </w:tcPr>
          <w:p>
            <w:pPr>
              <w:pStyle w:val="8"/>
              <w:rPr>
                <w:rFonts w:ascii="PMingLiU"/>
                <w:color w:val="auto"/>
                <w:sz w:val="16"/>
              </w:rPr>
            </w:pPr>
          </w:p>
          <w:p>
            <w:pPr>
              <w:pStyle w:val="8"/>
              <w:spacing w:before="2"/>
              <w:rPr>
                <w:rFonts w:ascii="PMingLiU"/>
                <w:color w:val="auto"/>
                <w:sz w:val="15"/>
              </w:rPr>
            </w:pPr>
          </w:p>
          <w:p>
            <w:pPr>
              <w:pStyle w:val="8"/>
              <w:spacing w:line="232" w:lineRule="auto"/>
              <w:ind w:left="43" w:right="148"/>
              <w:rPr>
                <w:color w:val="auto"/>
                <w:sz w:val="16"/>
              </w:rPr>
            </w:pPr>
            <w:r>
              <w:rPr>
                <w:color w:val="auto"/>
                <w:sz w:val="16"/>
              </w:rPr>
              <w:t>行政强制</w:t>
            </w:r>
          </w:p>
          <w:p>
            <w:pPr>
              <w:pStyle w:val="8"/>
              <w:spacing w:line="232" w:lineRule="auto"/>
              <w:ind w:left="43" w:leftChars="0" w:right="148" w:rightChars="0"/>
              <w:rPr>
                <w:color w:val="auto"/>
                <w:sz w:val="16"/>
              </w:rPr>
            </w:pPr>
            <w:r>
              <w:rPr>
                <w:rFonts w:hint="eastAsia"/>
                <w:color w:val="auto"/>
                <w:sz w:val="16"/>
                <w:lang w:eastAsia="zh-CN"/>
              </w:rPr>
              <w:t>措施</w:t>
            </w:r>
          </w:p>
        </w:tc>
        <w:tc>
          <w:tcPr>
            <w:tcW w:w="1379" w:type="dxa"/>
            <w:vAlign w:val="top"/>
          </w:tcPr>
          <w:p>
            <w:pPr>
              <w:pStyle w:val="8"/>
              <w:rPr>
                <w:rFonts w:ascii="PMingLiU"/>
                <w:color w:val="auto"/>
                <w:sz w:val="16"/>
              </w:rPr>
            </w:pPr>
          </w:p>
          <w:p>
            <w:pPr>
              <w:pStyle w:val="8"/>
              <w:rPr>
                <w:rFonts w:ascii="PMingLiU"/>
                <w:color w:val="auto"/>
                <w:sz w:val="22"/>
              </w:rPr>
            </w:pPr>
          </w:p>
          <w:p>
            <w:pPr>
              <w:pStyle w:val="8"/>
              <w:ind w:left="35" w:leftChars="0" w:right="4" w:rightChars="0"/>
              <w:jc w:val="center"/>
              <w:rPr>
                <w:color w:val="auto"/>
                <w:sz w:val="16"/>
              </w:rPr>
            </w:pPr>
            <w:r>
              <w:rPr>
                <w:color w:val="auto"/>
                <w:sz w:val="16"/>
              </w:rPr>
              <w:t>长治市交通运输局</w:t>
            </w:r>
          </w:p>
        </w:tc>
        <w:tc>
          <w:tcPr>
            <w:tcW w:w="911" w:type="dxa"/>
            <w:vAlign w:val="top"/>
          </w:tcPr>
          <w:p>
            <w:pPr>
              <w:pStyle w:val="8"/>
              <w:spacing w:before="11"/>
              <w:rPr>
                <w:rFonts w:ascii="PMingLiU"/>
                <w:color w:val="auto"/>
                <w:sz w:val="23"/>
              </w:rPr>
            </w:pPr>
          </w:p>
          <w:p>
            <w:pPr>
              <w:pStyle w:val="8"/>
              <w:spacing w:line="235" w:lineRule="auto"/>
              <w:ind w:left="45" w:leftChars="0" w:right="31" w:rightChars="0"/>
              <w:jc w:val="both"/>
              <w:rPr>
                <w:color w:val="auto"/>
                <w:sz w:val="16"/>
              </w:rPr>
            </w:pPr>
            <w:r>
              <w:rPr>
                <w:color w:val="auto"/>
                <w:sz w:val="16"/>
              </w:rPr>
              <w:t>长治市交通运输综合行政执法队</w:t>
            </w:r>
          </w:p>
        </w:tc>
        <w:tc>
          <w:tcPr>
            <w:tcW w:w="5570" w:type="dxa"/>
            <w:gridSpan w:val="6"/>
            <w:vAlign w:val="top"/>
          </w:tcPr>
          <w:p>
            <w:pPr>
              <w:pStyle w:val="8"/>
              <w:spacing w:before="6"/>
              <w:rPr>
                <w:rFonts w:ascii="PMingLiU"/>
                <w:color w:val="auto"/>
                <w:sz w:val="16"/>
              </w:rPr>
            </w:pPr>
          </w:p>
          <w:p>
            <w:pPr>
              <w:pStyle w:val="8"/>
              <w:spacing w:line="203" w:lineRule="exact"/>
              <w:ind w:left="46" w:leftChars="0" w:right="0" w:rightChars="0"/>
              <w:rPr>
                <w:color w:val="auto"/>
                <w:sz w:val="16"/>
              </w:rPr>
            </w:pPr>
            <w:r>
              <w:rPr>
                <w:color w:val="auto"/>
                <w:sz w:val="16"/>
              </w:rPr>
              <w:t>【行政法规】《中华人民共和国内河交通安全管理条例》（国务院令第</w:t>
            </w:r>
            <w:r>
              <w:rPr>
                <w:rFonts w:hint="eastAsia"/>
                <w:color w:val="auto"/>
                <w:sz w:val="16"/>
                <w:lang w:val="en-US" w:eastAsia="zh-CN"/>
              </w:rPr>
              <w:t>709</w:t>
            </w:r>
            <w:r>
              <w:rPr>
                <w:color w:val="auto"/>
                <w:sz w:val="16"/>
              </w:rPr>
              <w:t>号）第六十九条违反本条例的规定，船舶未在码头、泊位或者依法公布的锚地、停泊区、作业区停泊的，由海事管理机构责令改正；拒不改正的，予以强行拖离，因拖离发生的费用由船舶所有人或者经营人承担。</w:t>
            </w:r>
          </w:p>
        </w:tc>
        <w:tc>
          <w:tcPr>
            <w:tcW w:w="551" w:type="dxa"/>
            <w:vAlign w:val="top"/>
          </w:tcPr>
          <w:p>
            <w:pPr>
              <w:pStyle w:val="8"/>
              <w:rPr>
                <w:rFonts w:ascii="PMingLiU"/>
                <w:color w:val="auto"/>
                <w:sz w:val="16"/>
              </w:rPr>
            </w:pPr>
          </w:p>
          <w:p>
            <w:pPr>
              <w:pStyle w:val="8"/>
              <w:spacing w:before="2"/>
              <w:rPr>
                <w:rFonts w:ascii="PMingLiU"/>
                <w:color w:val="auto"/>
                <w:sz w:val="15"/>
              </w:rPr>
            </w:pPr>
          </w:p>
          <w:p>
            <w:pPr>
              <w:pStyle w:val="8"/>
              <w:spacing w:line="232" w:lineRule="auto"/>
              <w:ind w:left="133" w:leftChars="0" w:right="-15" w:rightChars="0" w:hanging="82" w:firstLineChars="0"/>
              <w:rPr>
                <w:color w:val="auto"/>
                <w:spacing w:val="-2"/>
                <w:sz w:val="16"/>
              </w:rPr>
            </w:pPr>
            <w:r>
              <w:rPr>
                <w:color w:val="auto"/>
                <w:spacing w:val="-2"/>
                <w:sz w:val="16"/>
              </w:rPr>
              <w:t>企业或</w:t>
            </w:r>
            <w:r>
              <w:rPr>
                <w:color w:val="auto"/>
                <w:spacing w:val="1"/>
                <w:sz w:val="16"/>
              </w:rPr>
              <w:t>公民</w:t>
            </w:r>
          </w:p>
        </w:tc>
        <w:tc>
          <w:tcPr>
            <w:tcW w:w="525" w:type="dxa"/>
            <w:vAlign w:val="top"/>
          </w:tcPr>
          <w:p>
            <w:pPr>
              <w:pStyle w:val="8"/>
              <w:ind w:left="0" w:leftChars="0" w:right="0" w:rightChars="0"/>
              <w:rPr>
                <w:rFonts w:ascii="Times New Roman"/>
                <w:color w:val="auto"/>
                <w:sz w:val="16"/>
              </w:rPr>
            </w:pPr>
          </w:p>
        </w:tc>
        <w:tc>
          <w:tcPr>
            <w:tcW w:w="525" w:type="dxa"/>
            <w:vAlign w:val="top"/>
          </w:tcPr>
          <w:p>
            <w:pPr>
              <w:pStyle w:val="8"/>
              <w:ind w:left="0" w:leftChars="0" w:right="0" w:rightChars="0"/>
              <w:rPr>
                <w:rFonts w:ascii="Times New Roman"/>
                <w:color w:val="auto"/>
                <w:sz w:val="16"/>
              </w:rPr>
            </w:pPr>
          </w:p>
        </w:tc>
        <w:tc>
          <w:tcPr>
            <w:tcW w:w="813" w:type="dxa"/>
            <w:vAlign w:val="top"/>
          </w:tcPr>
          <w:p>
            <w:pPr>
              <w:pStyle w:val="8"/>
              <w:ind w:left="0" w:leftChars="0" w:right="0" w:rightChars="0"/>
              <w:rPr>
                <w:rFonts w:ascii="Times New Roman"/>
                <w:color w:val="auto"/>
                <w:sz w:val="16"/>
              </w:rPr>
            </w:pPr>
          </w:p>
        </w:tc>
        <w:tc>
          <w:tcPr>
            <w:tcW w:w="496" w:type="dxa"/>
            <w:vAlign w:val="top"/>
          </w:tcPr>
          <w:p>
            <w:pPr>
              <w:pStyle w:val="8"/>
              <w:ind w:left="0" w:leftChars="0" w:right="0" w:rightChars="0"/>
              <w:rPr>
                <w:rFonts w:ascii="Times New Roman"/>
                <w:color w:val="auto"/>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trPr>
        <w:tc>
          <w:tcPr>
            <w:tcW w:w="470" w:type="dxa"/>
            <w:vAlign w:val="top"/>
          </w:tcPr>
          <w:p>
            <w:pPr>
              <w:pStyle w:val="8"/>
              <w:rPr>
                <w:rFonts w:ascii="PMingLiU"/>
                <w:color w:val="auto"/>
                <w:sz w:val="16"/>
              </w:rPr>
            </w:pPr>
          </w:p>
          <w:p>
            <w:pPr>
              <w:pStyle w:val="8"/>
              <w:rPr>
                <w:rFonts w:ascii="PMingLiU"/>
                <w:color w:val="auto"/>
                <w:sz w:val="22"/>
              </w:rPr>
            </w:pPr>
          </w:p>
          <w:p>
            <w:pPr>
              <w:pStyle w:val="8"/>
              <w:ind w:left="103" w:leftChars="0" w:right="66" w:rightChars="0"/>
              <w:jc w:val="center"/>
              <w:rPr>
                <w:rFonts w:hint="eastAsia"/>
                <w:color w:val="auto"/>
                <w:sz w:val="16"/>
                <w:lang w:val="en-US" w:eastAsia="zh-CN"/>
              </w:rPr>
            </w:pPr>
            <w:r>
              <w:rPr>
                <w:rFonts w:hint="eastAsia"/>
                <w:color w:val="auto"/>
                <w:sz w:val="16"/>
                <w:lang w:val="en-US" w:eastAsia="zh-CN"/>
              </w:rPr>
              <w:t>13</w:t>
            </w:r>
          </w:p>
        </w:tc>
        <w:tc>
          <w:tcPr>
            <w:tcW w:w="1048" w:type="dxa"/>
            <w:vAlign w:val="top"/>
          </w:tcPr>
          <w:p>
            <w:pPr>
              <w:pStyle w:val="8"/>
              <w:spacing w:line="204" w:lineRule="exact"/>
              <w:ind w:left="40"/>
              <w:rPr>
                <w:color w:val="auto"/>
                <w:sz w:val="16"/>
              </w:rPr>
            </w:pPr>
          </w:p>
          <w:p>
            <w:pPr>
              <w:pStyle w:val="8"/>
              <w:spacing w:line="204" w:lineRule="exact"/>
              <w:ind w:left="40"/>
              <w:rPr>
                <w:color w:val="auto"/>
                <w:sz w:val="16"/>
              </w:rPr>
            </w:pPr>
          </w:p>
          <w:p>
            <w:pPr>
              <w:pStyle w:val="8"/>
              <w:spacing w:line="204" w:lineRule="exact"/>
              <w:ind w:left="40"/>
              <w:rPr>
                <w:color w:val="auto"/>
                <w:sz w:val="16"/>
              </w:rPr>
            </w:pPr>
            <w:r>
              <w:rPr>
                <w:color w:val="auto"/>
                <w:sz w:val="16"/>
              </w:rPr>
              <w:t>2100－</w:t>
            </w:r>
            <w:r>
              <w:rPr>
                <w:rFonts w:hint="eastAsia"/>
                <w:color w:val="auto"/>
                <w:sz w:val="16"/>
                <w:lang w:val="en-US" w:eastAsia="zh-CN"/>
              </w:rPr>
              <w:t>C</w:t>
            </w:r>
            <w:r>
              <w:rPr>
                <w:color w:val="auto"/>
                <w:sz w:val="16"/>
              </w:rPr>
              <w:t>-</w:t>
            </w:r>
          </w:p>
          <w:p>
            <w:pPr>
              <w:pStyle w:val="8"/>
              <w:ind w:left="0" w:leftChars="0" w:right="0" w:rightChars="0"/>
              <w:rPr>
                <w:rFonts w:hint="eastAsia"/>
                <w:color w:val="auto"/>
                <w:sz w:val="16"/>
                <w:lang w:val="en-US" w:eastAsia="zh-CN"/>
              </w:rPr>
            </w:pPr>
            <w:r>
              <w:rPr>
                <w:rFonts w:hint="eastAsia"/>
                <w:color w:val="auto"/>
                <w:sz w:val="16"/>
                <w:lang w:val="en-US" w:eastAsia="zh-CN"/>
              </w:rPr>
              <w:t>01400</w:t>
            </w:r>
            <w:r>
              <w:rPr>
                <w:color w:val="auto"/>
                <w:sz w:val="16"/>
              </w:rPr>
              <w:t>-140400</w:t>
            </w:r>
          </w:p>
        </w:tc>
        <w:tc>
          <w:tcPr>
            <w:tcW w:w="1254" w:type="dxa"/>
            <w:vAlign w:val="top"/>
          </w:tcPr>
          <w:p>
            <w:pPr>
              <w:pStyle w:val="8"/>
              <w:spacing w:before="31" w:line="235" w:lineRule="auto"/>
              <w:ind w:left="41" w:leftChars="0" w:right="52" w:rightChars="0"/>
              <w:jc w:val="both"/>
              <w:rPr>
                <w:color w:val="auto"/>
                <w:sz w:val="16"/>
              </w:rPr>
            </w:pPr>
            <w:r>
              <w:rPr>
                <w:rFonts w:hint="eastAsia"/>
                <w:color w:val="auto"/>
                <w:sz w:val="16"/>
                <w:lang w:val="en-US" w:eastAsia="zh-CN"/>
              </w:rPr>
              <w:t>对逾期不改正在内河通航水域的航道</w:t>
            </w:r>
            <w:r>
              <w:rPr>
                <w:color w:val="auto"/>
                <w:sz w:val="16"/>
              </w:rPr>
              <w:t>内</w:t>
            </w:r>
            <w:r>
              <w:rPr>
                <w:color w:val="auto"/>
                <w:spacing w:val="-2"/>
                <w:sz w:val="16"/>
              </w:rPr>
              <w:t>养殖、种植植物</w:t>
            </w:r>
            <w:r>
              <w:rPr>
                <w:color w:val="auto"/>
                <w:sz w:val="16"/>
              </w:rPr>
              <w:t>、水生物或者设置永久性固定设施</w:t>
            </w:r>
            <w:r>
              <w:rPr>
                <w:rFonts w:hint="eastAsia"/>
                <w:color w:val="auto"/>
                <w:sz w:val="16"/>
                <w:lang w:val="en-US" w:eastAsia="zh-CN"/>
              </w:rPr>
              <w:t>行为的行政强制</w:t>
            </w:r>
          </w:p>
        </w:tc>
        <w:tc>
          <w:tcPr>
            <w:tcW w:w="551" w:type="dxa"/>
            <w:vAlign w:val="top"/>
          </w:tcPr>
          <w:p>
            <w:pPr>
              <w:pStyle w:val="8"/>
              <w:ind w:left="0" w:leftChars="0" w:right="0" w:rightChars="0"/>
              <w:rPr>
                <w:rFonts w:ascii="Times New Roman"/>
                <w:color w:val="auto"/>
                <w:sz w:val="16"/>
              </w:rPr>
            </w:pPr>
          </w:p>
        </w:tc>
        <w:tc>
          <w:tcPr>
            <w:tcW w:w="537" w:type="dxa"/>
            <w:vAlign w:val="top"/>
          </w:tcPr>
          <w:p>
            <w:pPr>
              <w:pStyle w:val="8"/>
              <w:rPr>
                <w:rFonts w:ascii="PMingLiU"/>
                <w:color w:val="auto"/>
                <w:sz w:val="16"/>
              </w:rPr>
            </w:pPr>
          </w:p>
          <w:p>
            <w:pPr>
              <w:pStyle w:val="8"/>
              <w:spacing w:before="2"/>
              <w:rPr>
                <w:rFonts w:ascii="PMingLiU"/>
                <w:color w:val="auto"/>
                <w:sz w:val="15"/>
              </w:rPr>
            </w:pPr>
          </w:p>
          <w:p>
            <w:pPr>
              <w:pStyle w:val="8"/>
              <w:spacing w:line="232" w:lineRule="auto"/>
              <w:ind w:left="43" w:leftChars="0" w:right="148" w:rightChars="0"/>
              <w:rPr>
                <w:rFonts w:hint="eastAsia"/>
                <w:color w:val="auto"/>
                <w:sz w:val="16"/>
                <w:lang w:eastAsia="zh-CN"/>
              </w:rPr>
            </w:pPr>
            <w:r>
              <w:rPr>
                <w:color w:val="auto"/>
                <w:sz w:val="16"/>
              </w:rPr>
              <w:t>行政强制</w:t>
            </w:r>
            <w:r>
              <w:rPr>
                <w:rFonts w:hint="eastAsia"/>
                <w:color w:val="auto"/>
                <w:sz w:val="16"/>
                <w:lang w:eastAsia="zh-CN"/>
              </w:rPr>
              <w:t>执行</w:t>
            </w:r>
          </w:p>
        </w:tc>
        <w:tc>
          <w:tcPr>
            <w:tcW w:w="1379" w:type="dxa"/>
            <w:vAlign w:val="top"/>
          </w:tcPr>
          <w:p>
            <w:pPr>
              <w:pStyle w:val="8"/>
              <w:rPr>
                <w:rFonts w:ascii="PMingLiU"/>
                <w:color w:val="auto"/>
                <w:sz w:val="16"/>
              </w:rPr>
            </w:pPr>
          </w:p>
          <w:p>
            <w:pPr>
              <w:pStyle w:val="8"/>
              <w:rPr>
                <w:rFonts w:ascii="PMingLiU"/>
                <w:color w:val="auto"/>
                <w:sz w:val="22"/>
              </w:rPr>
            </w:pPr>
          </w:p>
          <w:p>
            <w:pPr>
              <w:pStyle w:val="8"/>
              <w:ind w:left="35" w:leftChars="0" w:right="4" w:rightChars="0"/>
              <w:jc w:val="center"/>
              <w:rPr>
                <w:color w:val="auto"/>
                <w:sz w:val="16"/>
              </w:rPr>
            </w:pPr>
            <w:r>
              <w:rPr>
                <w:color w:val="auto"/>
                <w:sz w:val="16"/>
              </w:rPr>
              <w:t>长治市交通运输局</w:t>
            </w:r>
          </w:p>
        </w:tc>
        <w:tc>
          <w:tcPr>
            <w:tcW w:w="911" w:type="dxa"/>
            <w:vAlign w:val="top"/>
          </w:tcPr>
          <w:p>
            <w:pPr>
              <w:pStyle w:val="8"/>
              <w:spacing w:before="11"/>
              <w:rPr>
                <w:rFonts w:ascii="PMingLiU"/>
                <w:color w:val="auto"/>
                <w:sz w:val="23"/>
              </w:rPr>
            </w:pPr>
          </w:p>
          <w:p>
            <w:pPr>
              <w:pStyle w:val="8"/>
              <w:spacing w:line="235" w:lineRule="auto"/>
              <w:ind w:left="45" w:leftChars="0" w:right="31" w:rightChars="0"/>
              <w:jc w:val="both"/>
              <w:rPr>
                <w:color w:val="auto"/>
                <w:sz w:val="16"/>
              </w:rPr>
            </w:pPr>
            <w:r>
              <w:rPr>
                <w:color w:val="auto"/>
                <w:sz w:val="16"/>
              </w:rPr>
              <w:t>长治市交通运输综合行政执法队</w:t>
            </w:r>
          </w:p>
        </w:tc>
        <w:tc>
          <w:tcPr>
            <w:tcW w:w="5570" w:type="dxa"/>
            <w:gridSpan w:val="6"/>
            <w:vAlign w:val="top"/>
          </w:tcPr>
          <w:p>
            <w:pPr>
              <w:pStyle w:val="8"/>
              <w:spacing w:before="129" w:line="203" w:lineRule="exact"/>
              <w:ind w:left="46" w:leftChars="0" w:right="0" w:rightChars="0"/>
              <w:rPr>
                <w:color w:val="auto"/>
                <w:sz w:val="16"/>
              </w:rPr>
            </w:pPr>
            <w:r>
              <w:rPr>
                <w:rFonts w:hint="eastAsia"/>
                <w:color w:val="auto"/>
                <w:sz w:val="16"/>
                <w:lang w:val="en-US" w:eastAsia="zh-CN"/>
              </w:rPr>
              <w:t>1.【法律】《中华人民共和国行政强制法》（主席令第四十九号）第五十二条2.</w:t>
            </w:r>
            <w:r>
              <w:rPr>
                <w:color w:val="auto"/>
                <w:sz w:val="16"/>
              </w:rPr>
              <w:t>【行政法规】《中华人民共和国内河交通安全管理条例》（国务院令第</w:t>
            </w:r>
            <w:r>
              <w:rPr>
                <w:rFonts w:hint="eastAsia"/>
                <w:color w:val="auto"/>
                <w:sz w:val="16"/>
                <w:lang w:val="en-US" w:eastAsia="zh-CN"/>
              </w:rPr>
              <w:t>709</w:t>
            </w:r>
            <w:r>
              <w:rPr>
                <w:color w:val="auto"/>
                <w:spacing w:val="3"/>
                <w:sz w:val="16"/>
              </w:rPr>
              <w:t>号）</w:t>
            </w:r>
            <w:r>
              <w:rPr>
                <w:color w:val="auto"/>
                <w:spacing w:val="2"/>
                <w:sz w:val="16"/>
              </w:rPr>
              <w:t>第七十四条违反本条例的规定，在内河通航水域的航道内养殖、种植</w:t>
            </w:r>
            <w:r>
              <w:rPr>
                <w:color w:val="auto"/>
                <w:sz w:val="16"/>
              </w:rPr>
              <w:t xml:space="preserve">植物、水生物或者设置永久性固定设施的，由海事管理机构责令限期改正； </w:t>
            </w:r>
            <w:r>
              <w:rPr>
                <w:color w:val="auto"/>
                <w:spacing w:val="1"/>
                <w:sz w:val="16"/>
              </w:rPr>
              <w:t>逾期不改正的，予以强制清除，因清除发生的费用由其所有人或者经营人承担。</w:t>
            </w:r>
          </w:p>
        </w:tc>
        <w:tc>
          <w:tcPr>
            <w:tcW w:w="551" w:type="dxa"/>
            <w:vAlign w:val="top"/>
          </w:tcPr>
          <w:p>
            <w:pPr>
              <w:pStyle w:val="8"/>
              <w:rPr>
                <w:rFonts w:ascii="PMingLiU"/>
                <w:color w:val="auto"/>
                <w:sz w:val="16"/>
              </w:rPr>
            </w:pPr>
          </w:p>
          <w:p>
            <w:pPr>
              <w:pStyle w:val="8"/>
              <w:spacing w:before="2"/>
              <w:rPr>
                <w:rFonts w:ascii="PMingLiU"/>
                <w:color w:val="auto"/>
                <w:sz w:val="15"/>
              </w:rPr>
            </w:pPr>
          </w:p>
          <w:p>
            <w:pPr>
              <w:pStyle w:val="8"/>
              <w:spacing w:line="232" w:lineRule="auto"/>
              <w:ind w:left="133" w:leftChars="0" w:right="-15" w:rightChars="0" w:hanging="82" w:firstLineChars="0"/>
              <w:rPr>
                <w:color w:val="auto"/>
                <w:spacing w:val="-2"/>
                <w:sz w:val="16"/>
              </w:rPr>
            </w:pPr>
            <w:r>
              <w:rPr>
                <w:color w:val="auto"/>
                <w:spacing w:val="-2"/>
                <w:sz w:val="16"/>
              </w:rPr>
              <w:t>企业或</w:t>
            </w:r>
            <w:r>
              <w:rPr>
                <w:color w:val="auto"/>
                <w:spacing w:val="1"/>
                <w:sz w:val="16"/>
              </w:rPr>
              <w:t>公民</w:t>
            </w:r>
          </w:p>
        </w:tc>
        <w:tc>
          <w:tcPr>
            <w:tcW w:w="525" w:type="dxa"/>
            <w:vAlign w:val="top"/>
          </w:tcPr>
          <w:p>
            <w:pPr>
              <w:pStyle w:val="8"/>
              <w:ind w:left="0" w:leftChars="0" w:right="0" w:rightChars="0"/>
              <w:rPr>
                <w:rFonts w:ascii="Times New Roman"/>
                <w:color w:val="auto"/>
                <w:sz w:val="16"/>
              </w:rPr>
            </w:pPr>
          </w:p>
        </w:tc>
        <w:tc>
          <w:tcPr>
            <w:tcW w:w="525" w:type="dxa"/>
            <w:vAlign w:val="top"/>
          </w:tcPr>
          <w:p>
            <w:pPr>
              <w:pStyle w:val="8"/>
              <w:ind w:left="0" w:leftChars="0" w:right="0" w:rightChars="0"/>
              <w:rPr>
                <w:rFonts w:ascii="Times New Roman"/>
                <w:color w:val="auto"/>
                <w:sz w:val="16"/>
              </w:rPr>
            </w:pPr>
          </w:p>
        </w:tc>
        <w:tc>
          <w:tcPr>
            <w:tcW w:w="813" w:type="dxa"/>
            <w:vAlign w:val="top"/>
          </w:tcPr>
          <w:p>
            <w:pPr>
              <w:pStyle w:val="8"/>
              <w:ind w:left="0" w:leftChars="0" w:right="0" w:rightChars="0"/>
              <w:rPr>
                <w:rFonts w:ascii="Times New Roman"/>
                <w:color w:val="auto"/>
                <w:sz w:val="16"/>
              </w:rPr>
            </w:pPr>
          </w:p>
        </w:tc>
        <w:tc>
          <w:tcPr>
            <w:tcW w:w="496" w:type="dxa"/>
            <w:vAlign w:val="top"/>
          </w:tcPr>
          <w:p>
            <w:pPr>
              <w:pStyle w:val="8"/>
              <w:ind w:left="0" w:leftChars="0" w:right="0" w:rightChars="0"/>
              <w:rPr>
                <w:rFonts w:ascii="Times New Roman"/>
                <w:color w:val="auto"/>
                <w:sz w:val="16"/>
              </w:rPr>
            </w:pPr>
          </w:p>
        </w:tc>
      </w:tr>
    </w:tbl>
    <w:p>
      <w:pPr>
        <w:spacing w:after="0"/>
        <w:rPr>
          <w:rFonts w:ascii="Times New Roman"/>
          <w:color w:val="auto"/>
          <w:sz w:val="16"/>
        </w:rPr>
        <w:sectPr>
          <w:type w:val="continuous"/>
          <w:pgSz w:w="16840" w:h="11910" w:orient="landscape"/>
          <w:pgMar w:top="1600" w:right="820" w:bottom="280" w:left="960" w:header="720" w:footer="720" w:gutter="0"/>
        </w:sectPr>
      </w:pPr>
    </w:p>
    <w:p>
      <w:pPr>
        <w:spacing w:after="0"/>
        <w:rPr>
          <w:rFonts w:ascii="PMingLiU"/>
          <w:color w:val="auto"/>
          <w:sz w:val="24"/>
        </w:rPr>
        <w:sectPr>
          <w:pgSz w:w="16840" w:h="11910" w:orient="landscape"/>
          <w:pgMar w:top="1100" w:right="820" w:bottom="280" w:left="960" w:header="720" w:footer="720" w:gutter="0"/>
        </w:sectPr>
      </w:pPr>
    </w:p>
    <w:p>
      <w:pPr>
        <w:pStyle w:val="3"/>
        <w:rPr>
          <w:rFonts w:ascii="PMingLiU"/>
          <w:color w:val="auto"/>
          <w:sz w:val="24"/>
        </w:rPr>
      </w:pPr>
    </w:p>
    <w:p>
      <w:pPr>
        <w:pStyle w:val="3"/>
        <w:spacing w:before="6"/>
        <w:rPr>
          <w:rFonts w:ascii="PMingLiU"/>
          <w:color w:val="auto"/>
          <w:sz w:val="27"/>
        </w:rPr>
      </w:pPr>
    </w:p>
    <w:p>
      <w:pPr>
        <w:spacing w:before="0"/>
        <w:ind w:left="167" w:right="0" w:firstLine="0"/>
        <w:jc w:val="left"/>
        <w:rPr>
          <w:rFonts w:hint="eastAsia" w:ascii="宋体" w:eastAsia="宋体"/>
          <w:color w:val="auto"/>
          <w:sz w:val="24"/>
        </w:rPr>
      </w:pPr>
      <w:r>
        <w:rPr>
          <w:rFonts w:hint="eastAsia" w:ascii="宋体" w:eastAsia="宋体"/>
          <w:color w:val="auto"/>
          <w:sz w:val="24"/>
        </w:rPr>
        <w:t>单位（盖章）：长治市交通运输局</w:t>
      </w:r>
    </w:p>
    <w:p>
      <w:pPr>
        <w:pStyle w:val="2"/>
        <w:rPr>
          <w:color w:val="auto"/>
        </w:rPr>
      </w:pPr>
      <w:r>
        <w:rPr>
          <w:color w:val="auto"/>
        </w:rPr>
        <w:br w:type="column"/>
      </w:r>
      <w:r>
        <w:rPr>
          <w:color w:val="auto"/>
        </w:rPr>
        <w:t>行政执法事项清单</w:t>
      </w:r>
    </w:p>
    <w:p>
      <w:pPr>
        <w:spacing w:after="0"/>
        <w:rPr>
          <w:color w:val="auto"/>
        </w:rPr>
        <w:sectPr>
          <w:type w:val="continuous"/>
          <w:pgSz w:w="16840" w:h="11910" w:orient="landscape"/>
          <w:pgMar w:top="1600" w:right="820" w:bottom="280" w:left="960" w:header="720" w:footer="720" w:gutter="0"/>
          <w:cols w:equalWidth="0" w:num="2">
            <w:col w:w="3808" w:space="1714"/>
            <w:col w:w="9538"/>
          </w:cols>
        </w:sectPr>
      </w:pPr>
    </w:p>
    <w:p>
      <w:pPr>
        <w:pStyle w:val="3"/>
        <w:spacing w:before="13"/>
        <w:rPr>
          <w:rFonts w:ascii="PMingLiU"/>
          <w:color w:val="auto"/>
          <w:sz w:val="5"/>
        </w:rPr>
      </w:pPr>
      <w:r>
        <w:rPr>
          <w:color w:val="auto"/>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6060440</wp:posOffset>
                </wp:positionV>
                <wp:extent cx="166370" cy="5969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66370" cy="596900"/>
                        </a:xfrm>
                        <a:prstGeom prst="rect">
                          <a:avLst/>
                        </a:prstGeom>
                        <a:noFill/>
                        <a:ln w="9525">
                          <a:noFill/>
                        </a:ln>
                      </wps:spPr>
                      <wps:txbx>
                        <w:txbxContent>
                          <w:p>
                            <w:pPr>
                              <w:spacing w:before="11"/>
                              <w:ind w:left="20" w:right="0" w:firstLine="0"/>
                              <w:jc w:val="left"/>
                              <w:rPr>
                                <w:rFonts w:ascii="Times New Roman" w:hAnsi="Times New Roman"/>
                                <w:sz w:val="20"/>
                              </w:rPr>
                            </w:pPr>
                          </w:p>
                        </w:txbxContent>
                      </wps:txbx>
                      <wps:bodyPr vert="vert" lIns="0" tIns="0" rIns="0" bIns="0" upright="1"/>
                    </wps:wsp>
                  </a:graphicData>
                </a:graphic>
              </wp:anchor>
            </w:drawing>
          </mc:Choice>
          <mc:Fallback>
            <w:pict>
              <v:shape id="_x0000_s1026" o:spid="_x0000_s1026" o:spt="202" type="#_x0000_t202" style="position:absolute;left:0pt;margin-left:33.35pt;margin-top:477.2pt;height:47pt;width:13.1pt;mso-position-horizontal-relative:page;mso-position-vertical-relative:page;z-index:3072;mso-width-relative:page;mso-height-relative:page;" filled="f" stroked="f" coordsize="21600,21600" o:gfxdata="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&#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HKh2J2wAAAAoBAAAPAAAAAAAAAAEAIAAAACIAAABk&#10;cnMvZG93bnJldi54bWxQSwECFAAUAAAACACHTuJAyC+dlMoBAACIAwAADgAAAAAAAAABACAAAAAq&#10;AQAAZHJzL2Uyb0RvYy54bWxQSwUGAAAAAAYABgBZAQAAZg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p>
                  </w:txbxContent>
                </v:textbox>
              </v:shape>
            </w:pict>
          </mc:Fallback>
        </mc:AlternateContent>
      </w:r>
    </w:p>
    <w:tbl>
      <w:tblPr>
        <w:tblStyle w:val="6"/>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470" w:type="dxa"/>
            <w:vMerge w:val="restart"/>
          </w:tcPr>
          <w:p>
            <w:pPr>
              <w:pStyle w:val="8"/>
              <w:spacing w:before="11"/>
              <w:rPr>
                <w:rFonts w:ascii="PMingLiU"/>
                <w:color w:val="auto"/>
                <w:sz w:val="29"/>
              </w:rPr>
            </w:pPr>
          </w:p>
          <w:p>
            <w:pPr>
              <w:pStyle w:val="8"/>
              <w:ind w:left="42"/>
              <w:rPr>
                <w:rFonts w:hint="eastAsia" w:ascii="黑体" w:eastAsia="黑体"/>
                <w:color w:val="auto"/>
                <w:sz w:val="20"/>
              </w:rPr>
            </w:pPr>
            <w:r>
              <w:rPr>
                <w:rFonts w:hint="eastAsia" w:ascii="黑体" w:eastAsia="黑体"/>
                <w:color w:val="auto"/>
                <w:sz w:val="20"/>
              </w:rPr>
              <w:t>序号</w:t>
            </w:r>
          </w:p>
        </w:tc>
        <w:tc>
          <w:tcPr>
            <w:tcW w:w="1048" w:type="dxa"/>
            <w:vMerge w:val="restart"/>
          </w:tcPr>
          <w:p>
            <w:pPr>
              <w:pStyle w:val="8"/>
              <w:spacing w:before="11"/>
              <w:rPr>
                <w:rFonts w:ascii="PMingLiU"/>
                <w:color w:val="auto"/>
                <w:sz w:val="29"/>
              </w:rPr>
            </w:pPr>
          </w:p>
          <w:p>
            <w:pPr>
              <w:pStyle w:val="8"/>
              <w:ind w:left="129"/>
              <w:rPr>
                <w:rFonts w:hint="eastAsia" w:ascii="黑体" w:eastAsia="黑体"/>
                <w:color w:val="auto"/>
                <w:sz w:val="20"/>
              </w:rPr>
            </w:pPr>
            <w:r>
              <w:rPr>
                <w:rFonts w:hint="eastAsia" w:ascii="黑体" w:eastAsia="黑体"/>
                <w:color w:val="auto"/>
                <w:sz w:val="20"/>
              </w:rPr>
              <w:t>项目编码</w:t>
            </w:r>
          </w:p>
        </w:tc>
        <w:tc>
          <w:tcPr>
            <w:tcW w:w="1805" w:type="dxa"/>
            <w:gridSpan w:val="2"/>
          </w:tcPr>
          <w:p>
            <w:pPr>
              <w:pStyle w:val="8"/>
              <w:spacing w:before="108"/>
              <w:ind w:left="509"/>
              <w:rPr>
                <w:rFonts w:hint="eastAsia" w:ascii="黑体" w:eastAsia="黑体"/>
                <w:color w:val="auto"/>
                <w:sz w:val="20"/>
              </w:rPr>
            </w:pPr>
            <w:r>
              <w:rPr>
                <w:rFonts w:hint="eastAsia" w:ascii="黑体" w:eastAsia="黑体"/>
                <w:color w:val="auto"/>
                <w:sz w:val="20"/>
              </w:rPr>
              <w:t>项目名称</w:t>
            </w:r>
          </w:p>
        </w:tc>
        <w:tc>
          <w:tcPr>
            <w:tcW w:w="537" w:type="dxa"/>
            <w:vMerge w:val="restart"/>
          </w:tcPr>
          <w:p>
            <w:pPr>
              <w:pStyle w:val="8"/>
              <w:spacing w:before="9"/>
              <w:rPr>
                <w:rFonts w:ascii="PMingLiU"/>
                <w:color w:val="auto"/>
                <w:sz w:val="21"/>
              </w:rPr>
            </w:pPr>
          </w:p>
          <w:p>
            <w:pPr>
              <w:pStyle w:val="8"/>
              <w:spacing w:line="230" w:lineRule="auto"/>
              <w:ind w:left="79" w:right="34"/>
              <w:rPr>
                <w:rFonts w:hint="eastAsia" w:ascii="黑体" w:eastAsia="黑体"/>
                <w:color w:val="auto"/>
                <w:sz w:val="20"/>
              </w:rPr>
            </w:pPr>
            <w:r>
              <w:rPr>
                <w:rFonts w:hint="eastAsia" w:ascii="黑体" w:eastAsia="黑体"/>
                <w:color w:val="auto"/>
                <w:sz w:val="20"/>
              </w:rPr>
              <w:t>执法类别</w:t>
            </w:r>
          </w:p>
        </w:tc>
        <w:tc>
          <w:tcPr>
            <w:tcW w:w="1379" w:type="dxa"/>
            <w:vMerge w:val="restart"/>
          </w:tcPr>
          <w:p>
            <w:pPr>
              <w:pStyle w:val="8"/>
              <w:spacing w:before="11"/>
              <w:rPr>
                <w:rFonts w:ascii="PMingLiU"/>
                <w:color w:val="auto"/>
                <w:sz w:val="29"/>
              </w:rPr>
            </w:pPr>
          </w:p>
          <w:p>
            <w:pPr>
              <w:pStyle w:val="8"/>
              <w:ind w:left="298"/>
              <w:rPr>
                <w:rFonts w:hint="eastAsia" w:ascii="黑体" w:eastAsia="黑体"/>
                <w:color w:val="auto"/>
                <w:sz w:val="20"/>
              </w:rPr>
            </w:pPr>
            <w:r>
              <w:rPr>
                <w:rFonts w:hint="eastAsia" w:ascii="黑体" w:eastAsia="黑体"/>
                <w:color w:val="auto"/>
                <w:sz w:val="20"/>
              </w:rPr>
              <w:t>执法主体</w:t>
            </w:r>
          </w:p>
        </w:tc>
        <w:tc>
          <w:tcPr>
            <w:tcW w:w="911" w:type="dxa"/>
            <w:vMerge w:val="restart"/>
          </w:tcPr>
          <w:p>
            <w:pPr>
              <w:pStyle w:val="8"/>
              <w:spacing w:before="11"/>
              <w:rPr>
                <w:rFonts w:ascii="PMingLiU"/>
                <w:color w:val="auto"/>
                <w:sz w:val="29"/>
              </w:rPr>
            </w:pPr>
          </w:p>
          <w:p>
            <w:pPr>
              <w:pStyle w:val="8"/>
              <w:ind w:left="64"/>
              <w:rPr>
                <w:rFonts w:hint="eastAsia" w:ascii="黑体" w:eastAsia="黑体"/>
                <w:color w:val="auto"/>
                <w:sz w:val="20"/>
              </w:rPr>
            </w:pPr>
            <w:r>
              <w:rPr>
                <w:rFonts w:hint="eastAsia" w:ascii="黑体" w:eastAsia="黑体"/>
                <w:color w:val="auto"/>
                <w:sz w:val="20"/>
              </w:rPr>
              <w:t>承办机构</w:t>
            </w:r>
          </w:p>
        </w:tc>
        <w:tc>
          <w:tcPr>
            <w:tcW w:w="5570" w:type="dxa"/>
            <w:gridSpan w:val="6"/>
          </w:tcPr>
          <w:p>
            <w:pPr>
              <w:pStyle w:val="8"/>
              <w:spacing w:before="108"/>
              <w:ind w:left="359" w:right="307"/>
              <w:jc w:val="center"/>
              <w:rPr>
                <w:rFonts w:hint="eastAsia" w:ascii="黑体" w:eastAsia="黑体"/>
                <w:color w:val="auto"/>
                <w:sz w:val="20"/>
              </w:rPr>
            </w:pPr>
            <w:r>
              <w:rPr>
                <w:rFonts w:hint="eastAsia" w:ascii="黑体" w:eastAsia="黑体"/>
                <w:color w:val="auto"/>
                <w:sz w:val="20"/>
              </w:rPr>
              <w:t>执法依据</w:t>
            </w:r>
          </w:p>
        </w:tc>
        <w:tc>
          <w:tcPr>
            <w:tcW w:w="551" w:type="dxa"/>
            <w:vMerge w:val="restart"/>
          </w:tcPr>
          <w:p>
            <w:pPr>
              <w:pStyle w:val="8"/>
              <w:spacing w:before="9"/>
              <w:rPr>
                <w:rFonts w:ascii="PMingLiU"/>
                <w:color w:val="auto"/>
                <w:sz w:val="21"/>
              </w:rPr>
            </w:pPr>
          </w:p>
          <w:p>
            <w:pPr>
              <w:pStyle w:val="8"/>
              <w:spacing w:line="230" w:lineRule="auto"/>
              <w:ind w:left="94" w:right="33"/>
              <w:rPr>
                <w:rFonts w:hint="eastAsia" w:ascii="黑体" w:eastAsia="黑体"/>
                <w:color w:val="auto"/>
                <w:sz w:val="20"/>
              </w:rPr>
            </w:pPr>
            <w:r>
              <w:rPr>
                <w:rFonts w:hint="eastAsia" w:ascii="黑体" w:eastAsia="黑体"/>
                <w:color w:val="auto"/>
                <w:sz w:val="20"/>
              </w:rPr>
              <w:t>实施对象</w:t>
            </w:r>
          </w:p>
        </w:tc>
        <w:tc>
          <w:tcPr>
            <w:tcW w:w="1050" w:type="dxa"/>
            <w:gridSpan w:val="2"/>
          </w:tcPr>
          <w:p>
            <w:pPr>
              <w:pStyle w:val="8"/>
              <w:spacing w:before="108"/>
              <w:ind w:left="141"/>
              <w:rPr>
                <w:rFonts w:hint="eastAsia" w:ascii="黑体" w:eastAsia="黑体"/>
                <w:color w:val="auto"/>
                <w:sz w:val="20"/>
              </w:rPr>
            </w:pPr>
            <w:r>
              <w:rPr>
                <w:rFonts w:hint="eastAsia" w:ascii="黑体" w:eastAsia="黑体"/>
                <w:color w:val="auto"/>
                <w:sz w:val="20"/>
              </w:rPr>
              <w:t>办理时限</w:t>
            </w:r>
          </w:p>
        </w:tc>
        <w:tc>
          <w:tcPr>
            <w:tcW w:w="813" w:type="dxa"/>
            <w:vMerge w:val="restart"/>
          </w:tcPr>
          <w:p>
            <w:pPr>
              <w:pStyle w:val="8"/>
              <w:spacing w:before="178" w:line="230" w:lineRule="auto"/>
              <w:ind w:left="125" w:right="62"/>
              <w:jc w:val="center"/>
              <w:rPr>
                <w:rFonts w:hint="eastAsia" w:ascii="黑体" w:eastAsia="黑体"/>
                <w:color w:val="auto"/>
                <w:sz w:val="20"/>
              </w:rPr>
            </w:pPr>
            <w:r>
              <w:rPr>
                <w:rFonts w:hint="eastAsia" w:ascii="黑体" w:eastAsia="黑体"/>
                <w:color w:val="auto"/>
                <w:sz w:val="20"/>
              </w:rPr>
              <w:t>收费依据和标准</w:t>
            </w:r>
          </w:p>
        </w:tc>
        <w:tc>
          <w:tcPr>
            <w:tcW w:w="496" w:type="dxa"/>
            <w:vMerge w:val="restart"/>
          </w:tcPr>
          <w:p>
            <w:pPr>
              <w:pStyle w:val="8"/>
              <w:spacing w:before="11"/>
              <w:rPr>
                <w:rFonts w:ascii="PMingLiU"/>
                <w:color w:val="auto"/>
                <w:sz w:val="29"/>
              </w:rPr>
            </w:pPr>
          </w:p>
          <w:p>
            <w:pPr>
              <w:pStyle w:val="8"/>
              <w:ind w:left="68"/>
              <w:rPr>
                <w:rFonts w:hint="eastAsia" w:ascii="黑体" w:eastAsia="黑体"/>
                <w:color w:val="auto"/>
                <w:sz w:val="20"/>
              </w:rPr>
            </w:pPr>
            <w:r>
              <w:rPr>
                <w:rFonts w:hint="eastAsia" w:ascii="黑体" w:eastAsia="黑体"/>
                <w:color w:val="auto"/>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470" w:type="dxa"/>
            <w:vMerge w:val="continue"/>
            <w:tcBorders>
              <w:top w:val="nil"/>
            </w:tcBorders>
          </w:tcPr>
          <w:p>
            <w:pPr>
              <w:rPr>
                <w:color w:val="auto"/>
                <w:sz w:val="2"/>
                <w:szCs w:val="2"/>
              </w:rPr>
            </w:pPr>
          </w:p>
        </w:tc>
        <w:tc>
          <w:tcPr>
            <w:tcW w:w="1048" w:type="dxa"/>
            <w:vMerge w:val="continue"/>
            <w:tcBorders>
              <w:top w:val="nil"/>
            </w:tcBorders>
          </w:tcPr>
          <w:p>
            <w:pPr>
              <w:rPr>
                <w:color w:val="auto"/>
                <w:sz w:val="2"/>
                <w:szCs w:val="2"/>
              </w:rPr>
            </w:pPr>
          </w:p>
        </w:tc>
        <w:tc>
          <w:tcPr>
            <w:tcW w:w="1254" w:type="dxa"/>
          </w:tcPr>
          <w:p>
            <w:pPr>
              <w:pStyle w:val="8"/>
              <w:spacing w:before="2"/>
              <w:rPr>
                <w:rFonts w:ascii="PMingLiU"/>
                <w:color w:val="auto"/>
                <w:sz w:val="13"/>
              </w:rPr>
            </w:pPr>
          </w:p>
          <w:p>
            <w:pPr>
              <w:pStyle w:val="8"/>
              <w:spacing w:before="1"/>
              <w:ind w:left="435"/>
              <w:rPr>
                <w:rFonts w:hint="eastAsia" w:ascii="黑体" w:eastAsia="黑体"/>
                <w:color w:val="auto"/>
                <w:sz w:val="20"/>
              </w:rPr>
            </w:pPr>
            <w:r>
              <w:rPr>
                <w:rFonts w:hint="eastAsia" w:ascii="黑体" w:eastAsia="黑体"/>
                <w:color w:val="auto"/>
                <w:sz w:val="20"/>
              </w:rPr>
              <w:t>项目</w:t>
            </w:r>
          </w:p>
        </w:tc>
        <w:tc>
          <w:tcPr>
            <w:tcW w:w="551" w:type="dxa"/>
          </w:tcPr>
          <w:p>
            <w:pPr>
              <w:pStyle w:val="8"/>
              <w:spacing w:before="2"/>
              <w:rPr>
                <w:rFonts w:ascii="PMingLiU"/>
                <w:color w:val="auto"/>
                <w:sz w:val="13"/>
              </w:rPr>
            </w:pPr>
          </w:p>
          <w:p>
            <w:pPr>
              <w:pStyle w:val="8"/>
              <w:spacing w:before="1"/>
              <w:ind w:left="85"/>
              <w:rPr>
                <w:rFonts w:hint="eastAsia" w:ascii="黑体" w:eastAsia="黑体"/>
                <w:color w:val="auto"/>
                <w:sz w:val="20"/>
              </w:rPr>
            </w:pPr>
            <w:r>
              <w:rPr>
                <w:rFonts w:hint="eastAsia" w:ascii="黑体" w:eastAsia="黑体"/>
                <w:color w:val="auto"/>
                <w:sz w:val="20"/>
              </w:rPr>
              <w:t>子项</w:t>
            </w:r>
          </w:p>
        </w:tc>
        <w:tc>
          <w:tcPr>
            <w:tcW w:w="537" w:type="dxa"/>
            <w:vMerge w:val="continue"/>
            <w:tcBorders>
              <w:top w:val="nil"/>
            </w:tcBorders>
          </w:tcPr>
          <w:p>
            <w:pPr>
              <w:rPr>
                <w:color w:val="auto"/>
                <w:sz w:val="2"/>
                <w:szCs w:val="2"/>
              </w:rPr>
            </w:pPr>
          </w:p>
        </w:tc>
        <w:tc>
          <w:tcPr>
            <w:tcW w:w="1379" w:type="dxa"/>
            <w:vMerge w:val="continue"/>
            <w:tcBorders>
              <w:top w:val="nil"/>
            </w:tcBorders>
          </w:tcPr>
          <w:p>
            <w:pPr>
              <w:rPr>
                <w:color w:val="auto"/>
                <w:sz w:val="2"/>
                <w:szCs w:val="2"/>
              </w:rPr>
            </w:pPr>
          </w:p>
        </w:tc>
        <w:tc>
          <w:tcPr>
            <w:tcW w:w="911" w:type="dxa"/>
            <w:vMerge w:val="continue"/>
            <w:tcBorders>
              <w:top w:val="nil"/>
            </w:tcBorders>
          </w:tcPr>
          <w:p>
            <w:pPr>
              <w:rPr>
                <w:color w:val="auto"/>
                <w:sz w:val="2"/>
                <w:szCs w:val="2"/>
              </w:rPr>
            </w:pPr>
          </w:p>
        </w:tc>
        <w:tc>
          <w:tcPr>
            <w:tcW w:w="676" w:type="dxa"/>
          </w:tcPr>
          <w:p>
            <w:pPr>
              <w:pStyle w:val="8"/>
              <w:spacing w:before="2"/>
              <w:rPr>
                <w:rFonts w:ascii="PMingLiU"/>
                <w:color w:val="auto"/>
                <w:sz w:val="13"/>
              </w:rPr>
            </w:pPr>
          </w:p>
          <w:p>
            <w:pPr>
              <w:pStyle w:val="8"/>
              <w:spacing w:before="1"/>
              <w:ind w:left="149"/>
              <w:rPr>
                <w:rFonts w:hint="eastAsia" w:ascii="黑体" w:eastAsia="黑体"/>
                <w:color w:val="auto"/>
                <w:sz w:val="20"/>
              </w:rPr>
            </w:pPr>
            <w:r>
              <w:rPr>
                <w:rFonts w:hint="eastAsia" w:ascii="黑体" w:eastAsia="黑体"/>
                <w:color w:val="auto"/>
                <w:sz w:val="20"/>
              </w:rPr>
              <w:t>法律</w:t>
            </w:r>
          </w:p>
        </w:tc>
        <w:tc>
          <w:tcPr>
            <w:tcW w:w="923" w:type="dxa"/>
          </w:tcPr>
          <w:p>
            <w:pPr>
              <w:pStyle w:val="8"/>
              <w:spacing w:before="2"/>
              <w:rPr>
                <w:rFonts w:ascii="PMingLiU"/>
                <w:color w:val="auto"/>
                <w:sz w:val="13"/>
              </w:rPr>
            </w:pPr>
          </w:p>
          <w:p>
            <w:pPr>
              <w:pStyle w:val="8"/>
              <w:spacing w:before="1"/>
              <w:ind w:left="73"/>
              <w:rPr>
                <w:rFonts w:hint="eastAsia" w:ascii="黑体" w:eastAsia="黑体"/>
                <w:color w:val="auto"/>
                <w:sz w:val="20"/>
              </w:rPr>
            </w:pPr>
            <w:r>
              <w:rPr>
                <w:rFonts w:hint="eastAsia" w:ascii="黑体" w:eastAsia="黑体"/>
                <w:color w:val="auto"/>
                <w:sz w:val="20"/>
              </w:rPr>
              <w:t>行政法规</w:t>
            </w:r>
          </w:p>
        </w:tc>
        <w:tc>
          <w:tcPr>
            <w:tcW w:w="1089" w:type="dxa"/>
          </w:tcPr>
          <w:p>
            <w:pPr>
              <w:pStyle w:val="8"/>
              <w:spacing w:before="2"/>
              <w:rPr>
                <w:rFonts w:ascii="PMingLiU"/>
                <w:color w:val="auto"/>
                <w:sz w:val="13"/>
              </w:rPr>
            </w:pPr>
          </w:p>
          <w:p>
            <w:pPr>
              <w:pStyle w:val="8"/>
              <w:spacing w:before="1"/>
              <w:ind w:left="55"/>
              <w:rPr>
                <w:rFonts w:hint="eastAsia" w:ascii="黑体" w:eastAsia="黑体"/>
                <w:color w:val="auto"/>
                <w:sz w:val="20"/>
              </w:rPr>
            </w:pPr>
            <w:r>
              <w:rPr>
                <w:rFonts w:hint="eastAsia" w:ascii="黑体" w:eastAsia="黑体"/>
                <w:color w:val="auto"/>
                <w:sz w:val="20"/>
              </w:rPr>
              <w:t>地方性法规</w:t>
            </w:r>
          </w:p>
        </w:tc>
        <w:tc>
          <w:tcPr>
            <w:tcW w:w="897" w:type="dxa"/>
          </w:tcPr>
          <w:p>
            <w:pPr>
              <w:pStyle w:val="8"/>
              <w:spacing w:before="2"/>
              <w:rPr>
                <w:rFonts w:ascii="PMingLiU"/>
                <w:color w:val="auto"/>
                <w:sz w:val="13"/>
              </w:rPr>
            </w:pPr>
          </w:p>
          <w:p>
            <w:pPr>
              <w:pStyle w:val="8"/>
              <w:spacing w:before="1"/>
              <w:ind w:left="60"/>
              <w:rPr>
                <w:rFonts w:hint="eastAsia" w:ascii="黑体" w:eastAsia="黑体"/>
                <w:color w:val="auto"/>
                <w:sz w:val="20"/>
              </w:rPr>
            </w:pPr>
            <w:r>
              <w:rPr>
                <w:rFonts w:hint="eastAsia" w:ascii="黑体" w:eastAsia="黑体"/>
                <w:color w:val="auto"/>
                <w:sz w:val="20"/>
              </w:rPr>
              <w:t>部委规章</w:t>
            </w:r>
          </w:p>
        </w:tc>
        <w:tc>
          <w:tcPr>
            <w:tcW w:w="923" w:type="dxa"/>
          </w:tcPr>
          <w:p>
            <w:pPr>
              <w:pStyle w:val="8"/>
              <w:spacing w:before="2"/>
              <w:rPr>
                <w:rFonts w:ascii="PMingLiU"/>
                <w:color w:val="auto"/>
                <w:sz w:val="13"/>
              </w:rPr>
            </w:pPr>
          </w:p>
          <w:p>
            <w:pPr>
              <w:pStyle w:val="8"/>
              <w:spacing w:before="1"/>
              <w:ind w:left="75"/>
              <w:rPr>
                <w:rFonts w:hint="eastAsia" w:ascii="黑体" w:eastAsia="黑体"/>
                <w:color w:val="auto"/>
                <w:sz w:val="20"/>
              </w:rPr>
            </w:pPr>
            <w:r>
              <w:rPr>
                <w:rFonts w:hint="eastAsia" w:ascii="黑体" w:eastAsia="黑体"/>
                <w:color w:val="auto"/>
                <w:sz w:val="20"/>
              </w:rPr>
              <w:t>政府规章</w:t>
            </w:r>
          </w:p>
        </w:tc>
        <w:tc>
          <w:tcPr>
            <w:tcW w:w="1062" w:type="dxa"/>
          </w:tcPr>
          <w:p>
            <w:pPr>
              <w:pStyle w:val="8"/>
              <w:spacing w:before="70" w:line="230" w:lineRule="auto"/>
              <w:ind w:left="448" w:right="88" w:hanging="302"/>
              <w:rPr>
                <w:rFonts w:hint="eastAsia" w:ascii="黑体" w:eastAsia="黑体"/>
                <w:color w:val="auto"/>
                <w:sz w:val="20"/>
              </w:rPr>
            </w:pPr>
            <w:r>
              <w:rPr>
                <w:rFonts w:hint="eastAsia" w:ascii="黑体" w:eastAsia="黑体"/>
                <w:color w:val="auto"/>
                <w:sz w:val="20"/>
              </w:rPr>
              <w:t>规范性文件</w:t>
            </w:r>
          </w:p>
        </w:tc>
        <w:tc>
          <w:tcPr>
            <w:tcW w:w="551" w:type="dxa"/>
            <w:vMerge w:val="continue"/>
            <w:tcBorders>
              <w:top w:val="nil"/>
            </w:tcBorders>
          </w:tcPr>
          <w:p>
            <w:pPr>
              <w:rPr>
                <w:color w:val="auto"/>
                <w:sz w:val="2"/>
                <w:szCs w:val="2"/>
              </w:rPr>
            </w:pPr>
          </w:p>
        </w:tc>
        <w:tc>
          <w:tcPr>
            <w:tcW w:w="525" w:type="dxa"/>
          </w:tcPr>
          <w:p>
            <w:pPr>
              <w:pStyle w:val="8"/>
              <w:spacing w:before="70" w:line="230" w:lineRule="auto"/>
              <w:ind w:left="52" w:right="49"/>
              <w:rPr>
                <w:rFonts w:hint="eastAsia" w:ascii="黑体" w:eastAsia="黑体"/>
                <w:color w:val="auto"/>
                <w:sz w:val="20"/>
              </w:rPr>
            </w:pPr>
            <w:r>
              <w:rPr>
                <w:rFonts w:hint="eastAsia" w:ascii="黑体" w:eastAsia="黑体"/>
                <w:color w:val="auto"/>
                <w:sz w:val="20"/>
              </w:rPr>
              <w:t>法定时限</w:t>
            </w:r>
          </w:p>
        </w:tc>
        <w:tc>
          <w:tcPr>
            <w:tcW w:w="525" w:type="dxa"/>
          </w:tcPr>
          <w:p>
            <w:pPr>
              <w:pStyle w:val="8"/>
              <w:spacing w:before="70" w:line="230" w:lineRule="auto"/>
              <w:ind w:left="50" w:right="51"/>
              <w:rPr>
                <w:rFonts w:hint="eastAsia" w:ascii="黑体" w:eastAsia="黑体"/>
                <w:color w:val="auto"/>
                <w:sz w:val="20"/>
              </w:rPr>
            </w:pPr>
            <w:r>
              <w:rPr>
                <w:rFonts w:hint="eastAsia" w:ascii="黑体" w:eastAsia="黑体"/>
                <w:color w:val="auto"/>
                <w:sz w:val="20"/>
              </w:rPr>
              <w:t>承诺时限</w:t>
            </w:r>
          </w:p>
        </w:tc>
        <w:tc>
          <w:tcPr>
            <w:tcW w:w="813" w:type="dxa"/>
            <w:vMerge w:val="continue"/>
            <w:tcBorders>
              <w:top w:val="nil"/>
            </w:tcBorders>
          </w:tcPr>
          <w:p>
            <w:pPr>
              <w:rPr>
                <w:color w:val="auto"/>
                <w:sz w:val="2"/>
                <w:szCs w:val="2"/>
              </w:rPr>
            </w:pPr>
          </w:p>
        </w:tc>
        <w:tc>
          <w:tcPr>
            <w:tcW w:w="496" w:type="dxa"/>
            <w:vMerge w:val="continue"/>
            <w:tcBorders>
              <w:top w:val="nil"/>
            </w:tcBorders>
          </w:tcPr>
          <w:p>
            <w:pPr>
              <w:rPr>
                <w:color w:val="auto"/>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7" w:hRule="atLeast"/>
        </w:trPr>
        <w:tc>
          <w:tcPr>
            <w:tcW w:w="470" w:type="dxa"/>
          </w:tcPr>
          <w:p>
            <w:pPr>
              <w:pStyle w:val="8"/>
              <w:rPr>
                <w:rFonts w:ascii="PMingLiU"/>
                <w:color w:val="auto"/>
                <w:sz w:val="16"/>
              </w:rPr>
            </w:pPr>
          </w:p>
          <w:p>
            <w:pPr>
              <w:pStyle w:val="8"/>
              <w:rPr>
                <w:rFonts w:ascii="PMingLiU"/>
                <w:color w:val="auto"/>
                <w:sz w:val="16"/>
              </w:rPr>
            </w:pPr>
          </w:p>
          <w:p>
            <w:pPr>
              <w:pStyle w:val="8"/>
              <w:spacing w:before="12"/>
              <w:rPr>
                <w:rFonts w:ascii="PMingLiU"/>
                <w:color w:val="auto"/>
                <w:sz w:val="18"/>
              </w:rPr>
            </w:pPr>
          </w:p>
          <w:p>
            <w:pPr>
              <w:pStyle w:val="8"/>
              <w:spacing w:before="1"/>
              <w:ind w:left="103" w:right="66"/>
              <w:jc w:val="center"/>
              <w:rPr>
                <w:rFonts w:hint="eastAsia"/>
                <w:color w:val="auto"/>
                <w:sz w:val="16"/>
                <w:lang w:val="en-US" w:eastAsia="zh-CN"/>
              </w:rPr>
            </w:pPr>
          </w:p>
          <w:p>
            <w:pPr>
              <w:pStyle w:val="8"/>
              <w:spacing w:before="1"/>
              <w:ind w:left="103" w:right="66"/>
              <w:jc w:val="center"/>
              <w:rPr>
                <w:rFonts w:hint="eastAsia" w:eastAsia="仿宋"/>
                <w:color w:val="auto"/>
                <w:sz w:val="16"/>
                <w:lang w:val="en-US" w:eastAsia="zh-CN"/>
              </w:rPr>
            </w:pPr>
            <w:r>
              <w:rPr>
                <w:rFonts w:hint="eastAsia"/>
                <w:color w:val="auto"/>
                <w:sz w:val="16"/>
                <w:lang w:val="en-US" w:eastAsia="zh-CN"/>
              </w:rPr>
              <w:t>14</w:t>
            </w:r>
          </w:p>
        </w:tc>
        <w:tc>
          <w:tcPr>
            <w:tcW w:w="1048" w:type="dxa"/>
          </w:tcPr>
          <w:p>
            <w:pPr>
              <w:pStyle w:val="8"/>
              <w:rPr>
                <w:rFonts w:ascii="Times New Roman"/>
                <w:color w:val="auto"/>
                <w:sz w:val="16"/>
              </w:rPr>
            </w:pPr>
          </w:p>
        </w:tc>
        <w:tc>
          <w:tcPr>
            <w:tcW w:w="1254" w:type="dxa"/>
          </w:tcPr>
          <w:p>
            <w:pPr>
              <w:pStyle w:val="8"/>
              <w:rPr>
                <w:rFonts w:ascii="PMingLiU"/>
                <w:color w:val="auto"/>
                <w:sz w:val="16"/>
              </w:rPr>
            </w:pPr>
          </w:p>
          <w:p>
            <w:pPr>
              <w:pStyle w:val="8"/>
              <w:rPr>
                <w:color w:val="auto"/>
                <w:sz w:val="16"/>
              </w:rPr>
            </w:pPr>
            <w:r>
              <w:rPr>
                <w:rFonts w:hint="eastAsia"/>
                <w:color w:val="auto"/>
                <w:sz w:val="16"/>
                <w:lang w:val="en-US" w:eastAsia="zh-CN"/>
              </w:rPr>
              <w:t>对</w:t>
            </w:r>
            <w:r>
              <w:rPr>
                <w:color w:val="auto"/>
                <w:sz w:val="16"/>
              </w:rPr>
              <w:t>内河通航水域中的沉没物、漂流物、搁浅物的所有人或者经营人，未按照国家有关规定设置标志或者未在规定的时间内打捞清除的，逾期不改正的</w:t>
            </w:r>
            <w:r>
              <w:rPr>
                <w:rFonts w:hint="eastAsia"/>
                <w:color w:val="auto"/>
                <w:sz w:val="16"/>
                <w:lang w:val="en-US" w:eastAsia="zh-CN"/>
              </w:rPr>
              <w:t>行为的行政强制</w:t>
            </w:r>
          </w:p>
        </w:tc>
        <w:tc>
          <w:tcPr>
            <w:tcW w:w="551" w:type="dxa"/>
          </w:tcPr>
          <w:p>
            <w:pPr>
              <w:pStyle w:val="8"/>
              <w:rPr>
                <w:rFonts w:ascii="Times New Roman"/>
                <w:color w:val="auto"/>
                <w:sz w:val="16"/>
              </w:rPr>
            </w:pPr>
          </w:p>
        </w:tc>
        <w:tc>
          <w:tcPr>
            <w:tcW w:w="537" w:type="dxa"/>
          </w:tcPr>
          <w:p>
            <w:pPr>
              <w:pStyle w:val="8"/>
              <w:rPr>
                <w:rFonts w:ascii="PMingLiU"/>
                <w:color w:val="auto"/>
                <w:sz w:val="16"/>
              </w:rPr>
            </w:pPr>
          </w:p>
          <w:p>
            <w:pPr>
              <w:pStyle w:val="8"/>
              <w:rPr>
                <w:rFonts w:ascii="PMingLiU"/>
                <w:color w:val="auto"/>
                <w:sz w:val="16"/>
              </w:rPr>
            </w:pPr>
          </w:p>
          <w:p>
            <w:pPr>
              <w:pStyle w:val="8"/>
              <w:spacing w:before="2"/>
              <w:rPr>
                <w:rFonts w:ascii="PMingLiU"/>
                <w:color w:val="auto"/>
                <w:sz w:val="12"/>
              </w:rPr>
            </w:pPr>
          </w:p>
          <w:p>
            <w:pPr>
              <w:pStyle w:val="8"/>
              <w:spacing w:line="232" w:lineRule="auto"/>
              <w:ind w:left="43" w:right="148"/>
              <w:rPr>
                <w:color w:val="auto"/>
                <w:sz w:val="16"/>
              </w:rPr>
            </w:pPr>
            <w:r>
              <w:rPr>
                <w:color w:val="auto"/>
                <w:sz w:val="16"/>
              </w:rPr>
              <w:t>行政强制</w:t>
            </w:r>
            <w:r>
              <w:rPr>
                <w:rFonts w:hint="eastAsia"/>
                <w:color w:val="auto"/>
                <w:sz w:val="16"/>
                <w:lang w:eastAsia="zh-CN"/>
              </w:rPr>
              <w:t>执行</w:t>
            </w:r>
          </w:p>
        </w:tc>
        <w:tc>
          <w:tcPr>
            <w:tcW w:w="1379" w:type="dxa"/>
          </w:tcPr>
          <w:p>
            <w:pPr>
              <w:pStyle w:val="8"/>
              <w:rPr>
                <w:rFonts w:ascii="PMingLiU"/>
                <w:color w:val="auto"/>
                <w:sz w:val="16"/>
              </w:rPr>
            </w:pPr>
          </w:p>
          <w:p>
            <w:pPr>
              <w:pStyle w:val="8"/>
              <w:rPr>
                <w:rFonts w:ascii="PMingLiU"/>
                <w:color w:val="auto"/>
                <w:sz w:val="16"/>
              </w:rPr>
            </w:pPr>
          </w:p>
          <w:p>
            <w:pPr>
              <w:pStyle w:val="8"/>
              <w:spacing w:before="12"/>
              <w:rPr>
                <w:rFonts w:ascii="PMingLiU"/>
                <w:color w:val="auto"/>
                <w:sz w:val="18"/>
              </w:rPr>
            </w:pPr>
          </w:p>
          <w:p>
            <w:pPr>
              <w:pStyle w:val="8"/>
              <w:spacing w:before="1"/>
              <w:ind w:left="35" w:right="4"/>
              <w:jc w:val="center"/>
              <w:rPr>
                <w:color w:val="auto"/>
                <w:sz w:val="16"/>
              </w:rPr>
            </w:pPr>
          </w:p>
          <w:p>
            <w:pPr>
              <w:pStyle w:val="8"/>
              <w:spacing w:before="1"/>
              <w:ind w:left="35" w:right="4"/>
              <w:jc w:val="center"/>
              <w:rPr>
                <w:color w:val="auto"/>
                <w:sz w:val="16"/>
              </w:rPr>
            </w:pPr>
            <w:r>
              <w:rPr>
                <w:color w:val="auto"/>
                <w:sz w:val="16"/>
              </w:rPr>
              <w:t>长治市交通运输局</w:t>
            </w:r>
          </w:p>
        </w:tc>
        <w:tc>
          <w:tcPr>
            <w:tcW w:w="911" w:type="dxa"/>
          </w:tcPr>
          <w:p>
            <w:pPr>
              <w:pStyle w:val="8"/>
              <w:rPr>
                <w:rFonts w:ascii="PMingLiU"/>
                <w:color w:val="auto"/>
                <w:sz w:val="16"/>
              </w:rPr>
            </w:pPr>
          </w:p>
          <w:p>
            <w:pPr>
              <w:pStyle w:val="8"/>
              <w:spacing w:before="9"/>
              <w:rPr>
                <w:rFonts w:ascii="PMingLiU"/>
                <w:color w:val="auto"/>
                <w:sz w:val="20"/>
              </w:rPr>
            </w:pPr>
          </w:p>
          <w:p>
            <w:pPr>
              <w:pStyle w:val="8"/>
              <w:spacing w:before="1" w:line="235" w:lineRule="auto"/>
              <w:ind w:left="45" w:right="31"/>
              <w:jc w:val="both"/>
              <w:rPr>
                <w:color w:val="auto"/>
                <w:sz w:val="16"/>
              </w:rPr>
            </w:pPr>
          </w:p>
          <w:p>
            <w:pPr>
              <w:pStyle w:val="8"/>
              <w:spacing w:before="1" w:line="235" w:lineRule="auto"/>
              <w:ind w:left="45" w:right="31"/>
              <w:jc w:val="both"/>
              <w:rPr>
                <w:color w:val="auto"/>
                <w:sz w:val="16"/>
              </w:rPr>
            </w:pPr>
            <w:r>
              <w:rPr>
                <w:color w:val="auto"/>
                <w:sz w:val="16"/>
              </w:rPr>
              <w:t>长治市交通运输综合行政执法队</w:t>
            </w:r>
          </w:p>
        </w:tc>
        <w:tc>
          <w:tcPr>
            <w:tcW w:w="5570" w:type="dxa"/>
            <w:gridSpan w:val="6"/>
          </w:tcPr>
          <w:p>
            <w:pPr>
              <w:pStyle w:val="8"/>
              <w:spacing w:before="109" w:line="203" w:lineRule="exact"/>
              <w:ind w:left="46"/>
              <w:rPr>
                <w:color w:val="auto"/>
                <w:sz w:val="16"/>
              </w:rPr>
            </w:pPr>
          </w:p>
          <w:p>
            <w:pPr>
              <w:pStyle w:val="8"/>
              <w:spacing w:before="109" w:line="203" w:lineRule="exact"/>
              <w:ind w:left="46"/>
              <w:rPr>
                <w:color w:val="auto"/>
                <w:sz w:val="16"/>
              </w:rPr>
            </w:pPr>
            <w:r>
              <w:rPr>
                <w:color w:val="auto"/>
                <w:sz w:val="16"/>
              </w:rPr>
              <w:t>【行政法规】《中华人民共和国内河交通安全管理条例》（国务院令第</w:t>
            </w:r>
            <w:r>
              <w:rPr>
                <w:rFonts w:hint="eastAsia"/>
                <w:color w:val="auto"/>
                <w:sz w:val="16"/>
                <w:lang w:val="en-US" w:eastAsia="zh-CN"/>
              </w:rPr>
              <w:t>709</w:t>
            </w:r>
            <w:r>
              <w:rPr>
                <w:color w:val="auto"/>
                <w:sz w:val="16"/>
              </w:rPr>
              <w:t>号）第七十五条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tc>
        <w:tc>
          <w:tcPr>
            <w:tcW w:w="551" w:type="dxa"/>
          </w:tcPr>
          <w:p>
            <w:pPr>
              <w:pStyle w:val="8"/>
              <w:rPr>
                <w:rFonts w:ascii="PMingLiU"/>
                <w:color w:val="auto"/>
                <w:sz w:val="16"/>
              </w:rPr>
            </w:pPr>
          </w:p>
          <w:p>
            <w:pPr>
              <w:pStyle w:val="8"/>
              <w:rPr>
                <w:rFonts w:ascii="PMingLiU"/>
                <w:color w:val="auto"/>
                <w:sz w:val="16"/>
              </w:rPr>
            </w:pPr>
          </w:p>
          <w:p>
            <w:pPr>
              <w:pStyle w:val="8"/>
              <w:spacing w:before="2"/>
              <w:rPr>
                <w:rFonts w:ascii="PMingLiU"/>
                <w:color w:val="auto"/>
                <w:sz w:val="12"/>
              </w:rPr>
            </w:pPr>
          </w:p>
          <w:p>
            <w:pPr>
              <w:pStyle w:val="8"/>
              <w:spacing w:line="232" w:lineRule="auto"/>
              <w:ind w:left="133" w:right="-15" w:hanging="82"/>
              <w:rPr>
                <w:color w:val="auto"/>
                <w:spacing w:val="-2"/>
                <w:sz w:val="16"/>
              </w:rPr>
            </w:pPr>
          </w:p>
          <w:p>
            <w:pPr>
              <w:pStyle w:val="8"/>
              <w:spacing w:line="232" w:lineRule="auto"/>
              <w:ind w:left="133" w:right="-15" w:hanging="82"/>
              <w:rPr>
                <w:color w:val="auto"/>
                <w:sz w:val="16"/>
              </w:rPr>
            </w:pPr>
            <w:r>
              <w:rPr>
                <w:color w:val="auto"/>
                <w:spacing w:val="-2"/>
                <w:sz w:val="16"/>
              </w:rPr>
              <w:t>企业或</w:t>
            </w:r>
            <w:r>
              <w:rPr>
                <w:color w:val="auto"/>
                <w:spacing w:val="1"/>
                <w:sz w:val="16"/>
              </w:rPr>
              <w:t>公民</w:t>
            </w:r>
          </w:p>
        </w:tc>
        <w:tc>
          <w:tcPr>
            <w:tcW w:w="525" w:type="dxa"/>
          </w:tcPr>
          <w:p>
            <w:pPr>
              <w:pStyle w:val="8"/>
              <w:rPr>
                <w:rFonts w:ascii="Times New Roman"/>
                <w:color w:val="auto"/>
                <w:sz w:val="16"/>
              </w:rPr>
            </w:pPr>
          </w:p>
        </w:tc>
        <w:tc>
          <w:tcPr>
            <w:tcW w:w="525" w:type="dxa"/>
          </w:tcPr>
          <w:p>
            <w:pPr>
              <w:pStyle w:val="8"/>
              <w:rPr>
                <w:rFonts w:ascii="Times New Roman"/>
                <w:color w:val="auto"/>
                <w:sz w:val="16"/>
              </w:rPr>
            </w:pPr>
          </w:p>
        </w:tc>
        <w:tc>
          <w:tcPr>
            <w:tcW w:w="813" w:type="dxa"/>
          </w:tcPr>
          <w:p>
            <w:pPr>
              <w:pStyle w:val="8"/>
              <w:rPr>
                <w:rFonts w:ascii="Times New Roman"/>
                <w:color w:val="auto"/>
                <w:sz w:val="16"/>
              </w:rPr>
            </w:pPr>
          </w:p>
        </w:tc>
        <w:tc>
          <w:tcPr>
            <w:tcW w:w="496" w:type="dxa"/>
          </w:tcPr>
          <w:p>
            <w:pPr>
              <w:pStyle w:val="8"/>
              <w:rPr>
                <w:rFonts w:ascii="Times New Roman"/>
                <w:color w:val="auto"/>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7" w:hRule="atLeast"/>
        </w:trPr>
        <w:tc>
          <w:tcPr>
            <w:tcW w:w="470" w:type="dxa"/>
            <w:vAlign w:val="top"/>
          </w:tcPr>
          <w:p>
            <w:pPr>
              <w:pStyle w:val="8"/>
              <w:rPr>
                <w:rFonts w:ascii="PMingLiU"/>
                <w:color w:val="auto"/>
                <w:sz w:val="16"/>
              </w:rPr>
            </w:pPr>
          </w:p>
          <w:p>
            <w:pPr>
              <w:pStyle w:val="8"/>
              <w:rPr>
                <w:rFonts w:ascii="PMingLiU"/>
                <w:color w:val="auto"/>
                <w:sz w:val="16"/>
              </w:rPr>
            </w:pPr>
          </w:p>
          <w:p>
            <w:pPr>
              <w:pStyle w:val="8"/>
              <w:rPr>
                <w:rFonts w:ascii="PMingLiU"/>
                <w:color w:val="auto"/>
                <w:sz w:val="16"/>
              </w:rPr>
            </w:pPr>
          </w:p>
          <w:p>
            <w:pPr>
              <w:pStyle w:val="8"/>
              <w:spacing w:before="10"/>
              <w:rPr>
                <w:rFonts w:ascii="PMingLiU"/>
                <w:color w:val="auto"/>
                <w:sz w:val="10"/>
              </w:rPr>
            </w:pPr>
          </w:p>
          <w:p>
            <w:pPr>
              <w:pStyle w:val="8"/>
              <w:spacing w:before="1"/>
              <w:ind w:left="103" w:leftChars="0" w:right="66" w:rightChars="0"/>
              <w:jc w:val="center"/>
              <w:rPr>
                <w:rFonts w:hint="eastAsia"/>
                <w:color w:val="auto"/>
                <w:sz w:val="16"/>
                <w:lang w:val="en-US" w:eastAsia="zh-CN"/>
              </w:rPr>
            </w:pPr>
            <w:r>
              <w:rPr>
                <w:rFonts w:hint="eastAsia"/>
                <w:color w:val="auto"/>
                <w:sz w:val="16"/>
                <w:lang w:val="en-US" w:eastAsia="zh-CN"/>
              </w:rPr>
              <w:t>15</w:t>
            </w:r>
          </w:p>
        </w:tc>
        <w:tc>
          <w:tcPr>
            <w:tcW w:w="1048" w:type="dxa"/>
            <w:vAlign w:val="top"/>
          </w:tcPr>
          <w:p>
            <w:pPr>
              <w:pStyle w:val="8"/>
              <w:spacing w:line="204" w:lineRule="exact"/>
              <w:ind w:left="40"/>
              <w:rPr>
                <w:color w:val="auto"/>
                <w:sz w:val="16"/>
              </w:rPr>
            </w:pPr>
          </w:p>
          <w:p>
            <w:pPr>
              <w:pStyle w:val="8"/>
              <w:spacing w:line="204" w:lineRule="exact"/>
              <w:ind w:left="40"/>
              <w:rPr>
                <w:color w:val="auto"/>
                <w:sz w:val="16"/>
              </w:rPr>
            </w:pPr>
          </w:p>
          <w:p>
            <w:pPr>
              <w:pStyle w:val="8"/>
              <w:spacing w:line="204" w:lineRule="exact"/>
              <w:ind w:left="40"/>
              <w:rPr>
                <w:color w:val="auto"/>
                <w:sz w:val="16"/>
              </w:rPr>
            </w:pPr>
          </w:p>
          <w:p>
            <w:pPr>
              <w:pStyle w:val="8"/>
              <w:spacing w:line="204" w:lineRule="exact"/>
              <w:ind w:left="40"/>
              <w:rPr>
                <w:color w:val="auto"/>
                <w:sz w:val="16"/>
              </w:rPr>
            </w:pPr>
            <w:r>
              <w:rPr>
                <w:color w:val="auto"/>
                <w:sz w:val="16"/>
              </w:rPr>
              <w:t>2100－</w:t>
            </w:r>
            <w:r>
              <w:rPr>
                <w:rFonts w:hint="eastAsia"/>
                <w:color w:val="auto"/>
                <w:sz w:val="16"/>
                <w:lang w:val="en-US" w:eastAsia="zh-CN"/>
              </w:rPr>
              <w:t>C</w:t>
            </w:r>
            <w:r>
              <w:rPr>
                <w:color w:val="auto"/>
                <w:sz w:val="16"/>
              </w:rPr>
              <w:t>-</w:t>
            </w:r>
          </w:p>
          <w:p>
            <w:pPr>
              <w:pStyle w:val="8"/>
              <w:ind w:left="0" w:leftChars="0" w:right="0" w:rightChars="0"/>
              <w:rPr>
                <w:rFonts w:ascii="Times New Roman"/>
                <w:color w:val="auto"/>
                <w:sz w:val="16"/>
              </w:rPr>
            </w:pPr>
            <w:r>
              <w:rPr>
                <w:rFonts w:hint="eastAsia"/>
                <w:color w:val="auto"/>
                <w:sz w:val="16"/>
                <w:lang w:val="en-US" w:eastAsia="zh-CN"/>
              </w:rPr>
              <w:t>01500</w:t>
            </w:r>
            <w:r>
              <w:rPr>
                <w:color w:val="auto"/>
                <w:sz w:val="16"/>
              </w:rPr>
              <w:t>-140400</w:t>
            </w:r>
          </w:p>
        </w:tc>
        <w:tc>
          <w:tcPr>
            <w:tcW w:w="1254" w:type="dxa"/>
            <w:vAlign w:val="top"/>
          </w:tcPr>
          <w:p>
            <w:pPr>
              <w:pStyle w:val="8"/>
              <w:rPr>
                <w:rFonts w:hint="eastAsia"/>
                <w:color w:val="auto"/>
                <w:sz w:val="16"/>
                <w:lang w:val="en-US" w:eastAsia="zh-CN"/>
              </w:rPr>
            </w:pPr>
          </w:p>
          <w:p>
            <w:pPr>
              <w:pStyle w:val="8"/>
              <w:ind w:left="0" w:leftChars="0" w:right="0" w:rightChars="0"/>
              <w:rPr>
                <w:rFonts w:hint="eastAsia"/>
                <w:color w:val="auto"/>
                <w:sz w:val="16"/>
                <w:lang w:val="en-US" w:eastAsia="zh-CN"/>
              </w:rPr>
            </w:pPr>
            <w:r>
              <w:rPr>
                <w:rFonts w:hint="eastAsia"/>
                <w:color w:val="auto"/>
                <w:sz w:val="16"/>
                <w:lang w:val="en-US" w:eastAsia="zh-CN"/>
              </w:rPr>
              <w:t>对船舶</w:t>
            </w:r>
            <w:r>
              <w:rPr>
                <w:color w:val="auto"/>
                <w:sz w:val="16"/>
              </w:rPr>
              <w:t>不具备安全技术条件从事货物、旅客运输，或者超载运输货物、旅客的</w:t>
            </w:r>
            <w:r>
              <w:rPr>
                <w:rFonts w:hint="eastAsia"/>
                <w:color w:val="auto"/>
                <w:sz w:val="16"/>
                <w:lang w:val="en-US" w:eastAsia="zh-CN"/>
              </w:rPr>
              <w:t>行为的行政强制</w:t>
            </w:r>
          </w:p>
        </w:tc>
        <w:tc>
          <w:tcPr>
            <w:tcW w:w="551" w:type="dxa"/>
            <w:vAlign w:val="top"/>
          </w:tcPr>
          <w:p>
            <w:pPr>
              <w:pStyle w:val="8"/>
              <w:ind w:left="0" w:leftChars="0" w:right="0" w:rightChars="0"/>
              <w:rPr>
                <w:rFonts w:ascii="Times New Roman"/>
                <w:color w:val="auto"/>
                <w:sz w:val="16"/>
              </w:rPr>
            </w:pPr>
          </w:p>
        </w:tc>
        <w:tc>
          <w:tcPr>
            <w:tcW w:w="537" w:type="dxa"/>
            <w:vAlign w:val="center"/>
          </w:tcPr>
          <w:p>
            <w:pPr>
              <w:pStyle w:val="8"/>
              <w:spacing w:line="237" w:lineRule="auto"/>
              <w:ind w:right="148"/>
              <w:jc w:val="center"/>
              <w:rPr>
                <w:color w:val="auto"/>
                <w:sz w:val="16"/>
              </w:rPr>
            </w:pPr>
            <w:r>
              <w:rPr>
                <w:color w:val="auto"/>
                <w:sz w:val="16"/>
              </w:rPr>
              <w:t>行政强制</w:t>
            </w:r>
          </w:p>
          <w:p>
            <w:pPr>
              <w:pStyle w:val="8"/>
              <w:spacing w:line="237" w:lineRule="auto"/>
              <w:ind w:left="0" w:leftChars="0" w:right="148" w:rightChars="0"/>
              <w:jc w:val="center"/>
              <w:rPr>
                <w:color w:val="auto"/>
                <w:sz w:val="16"/>
              </w:rPr>
            </w:pPr>
            <w:r>
              <w:rPr>
                <w:rFonts w:hint="eastAsia"/>
                <w:color w:val="auto"/>
                <w:sz w:val="16"/>
                <w:lang w:eastAsia="zh-CN"/>
              </w:rPr>
              <w:t>措施</w:t>
            </w:r>
          </w:p>
        </w:tc>
        <w:tc>
          <w:tcPr>
            <w:tcW w:w="1379" w:type="dxa"/>
            <w:vAlign w:val="top"/>
          </w:tcPr>
          <w:p>
            <w:pPr>
              <w:pStyle w:val="8"/>
              <w:rPr>
                <w:rFonts w:ascii="PMingLiU"/>
                <w:color w:val="auto"/>
                <w:sz w:val="16"/>
              </w:rPr>
            </w:pPr>
          </w:p>
          <w:p>
            <w:pPr>
              <w:pStyle w:val="8"/>
              <w:rPr>
                <w:rFonts w:ascii="PMingLiU"/>
                <w:color w:val="auto"/>
                <w:sz w:val="16"/>
              </w:rPr>
            </w:pPr>
          </w:p>
          <w:p>
            <w:pPr>
              <w:pStyle w:val="8"/>
              <w:rPr>
                <w:rFonts w:ascii="PMingLiU"/>
                <w:color w:val="auto"/>
                <w:sz w:val="16"/>
              </w:rPr>
            </w:pPr>
          </w:p>
          <w:p>
            <w:pPr>
              <w:pStyle w:val="8"/>
              <w:spacing w:before="10"/>
              <w:rPr>
                <w:rFonts w:ascii="PMingLiU"/>
                <w:color w:val="auto"/>
                <w:sz w:val="10"/>
              </w:rPr>
            </w:pPr>
          </w:p>
          <w:p>
            <w:pPr>
              <w:pStyle w:val="8"/>
              <w:spacing w:before="1"/>
              <w:ind w:left="35" w:leftChars="0" w:right="4" w:rightChars="0"/>
              <w:jc w:val="center"/>
              <w:rPr>
                <w:color w:val="auto"/>
                <w:sz w:val="16"/>
              </w:rPr>
            </w:pPr>
            <w:r>
              <w:rPr>
                <w:color w:val="auto"/>
                <w:sz w:val="16"/>
              </w:rPr>
              <w:t>长治市交通运输局</w:t>
            </w:r>
          </w:p>
        </w:tc>
        <w:tc>
          <w:tcPr>
            <w:tcW w:w="911" w:type="dxa"/>
            <w:vAlign w:val="top"/>
          </w:tcPr>
          <w:p>
            <w:pPr>
              <w:pStyle w:val="8"/>
              <w:rPr>
                <w:rFonts w:ascii="PMingLiU"/>
                <w:color w:val="auto"/>
                <w:sz w:val="16"/>
              </w:rPr>
            </w:pPr>
          </w:p>
          <w:p>
            <w:pPr>
              <w:pStyle w:val="8"/>
              <w:rPr>
                <w:rFonts w:ascii="PMingLiU"/>
                <w:color w:val="auto"/>
                <w:sz w:val="16"/>
              </w:rPr>
            </w:pPr>
          </w:p>
          <w:p>
            <w:pPr>
              <w:pStyle w:val="8"/>
              <w:spacing w:before="8"/>
              <w:rPr>
                <w:rFonts w:ascii="PMingLiU"/>
                <w:color w:val="auto"/>
                <w:sz w:val="12"/>
              </w:rPr>
            </w:pPr>
          </w:p>
          <w:p>
            <w:pPr>
              <w:pStyle w:val="8"/>
              <w:spacing w:before="1" w:line="235" w:lineRule="auto"/>
              <w:ind w:left="45" w:leftChars="0" w:right="31" w:rightChars="0"/>
              <w:jc w:val="both"/>
              <w:rPr>
                <w:color w:val="auto"/>
                <w:sz w:val="16"/>
              </w:rPr>
            </w:pPr>
            <w:r>
              <w:rPr>
                <w:color w:val="auto"/>
                <w:sz w:val="16"/>
              </w:rPr>
              <w:t>长治市交通运输综合行政执法队</w:t>
            </w:r>
          </w:p>
        </w:tc>
        <w:tc>
          <w:tcPr>
            <w:tcW w:w="5570" w:type="dxa"/>
            <w:gridSpan w:val="6"/>
            <w:vAlign w:val="top"/>
          </w:tcPr>
          <w:p>
            <w:pPr>
              <w:pStyle w:val="8"/>
              <w:spacing w:before="18" w:line="203" w:lineRule="exact"/>
              <w:ind w:left="46" w:leftChars="0" w:right="0" w:rightChars="0"/>
              <w:rPr>
                <w:color w:val="auto"/>
                <w:sz w:val="16"/>
              </w:rPr>
            </w:pPr>
            <w:r>
              <w:rPr>
                <w:color w:val="auto"/>
                <w:sz w:val="16"/>
              </w:rPr>
              <w:t>【行政法规】《中华人民共和国内河交通安全管理条例》（国务院令第</w:t>
            </w:r>
            <w:r>
              <w:rPr>
                <w:rFonts w:hint="eastAsia"/>
                <w:color w:val="auto"/>
                <w:sz w:val="16"/>
                <w:lang w:val="en-US" w:eastAsia="zh-CN"/>
              </w:rPr>
              <w:t>709</w:t>
            </w:r>
            <w:r>
              <w:rPr>
                <w:color w:val="auto"/>
                <w:sz w:val="16"/>
              </w:rPr>
              <w:t>号）第八十二条 违反本条例的规定，船舶不具备安全技术条件从事货物、旅客运输，或者超载运输货物、旅客的，由海事管理机构责令改正，处２万元以上１０万元以下的罚款，可以对责任船员给予暂扣适任证书或者其他适任证件６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551" w:type="dxa"/>
            <w:vAlign w:val="top"/>
          </w:tcPr>
          <w:p>
            <w:pPr>
              <w:pStyle w:val="8"/>
              <w:rPr>
                <w:rFonts w:ascii="PMingLiU"/>
                <w:color w:val="auto"/>
                <w:sz w:val="16"/>
              </w:rPr>
            </w:pPr>
          </w:p>
          <w:p>
            <w:pPr>
              <w:pStyle w:val="8"/>
              <w:rPr>
                <w:rFonts w:ascii="PMingLiU"/>
                <w:color w:val="auto"/>
                <w:sz w:val="16"/>
              </w:rPr>
            </w:pPr>
          </w:p>
          <w:p>
            <w:pPr>
              <w:pStyle w:val="8"/>
              <w:spacing w:before="9"/>
              <w:rPr>
                <w:rFonts w:ascii="PMingLiU"/>
                <w:color w:val="auto"/>
                <w:sz w:val="19"/>
              </w:rPr>
            </w:pPr>
          </w:p>
          <w:p>
            <w:pPr>
              <w:pStyle w:val="8"/>
              <w:spacing w:line="237" w:lineRule="auto"/>
              <w:ind w:left="133" w:leftChars="0" w:right="-15" w:rightChars="0" w:hanging="82" w:firstLineChars="0"/>
              <w:rPr>
                <w:color w:val="auto"/>
                <w:spacing w:val="-2"/>
                <w:sz w:val="16"/>
              </w:rPr>
            </w:pPr>
            <w:r>
              <w:rPr>
                <w:color w:val="auto"/>
                <w:spacing w:val="-2"/>
                <w:sz w:val="16"/>
              </w:rPr>
              <w:t>企业或</w:t>
            </w:r>
            <w:r>
              <w:rPr>
                <w:color w:val="auto"/>
                <w:spacing w:val="1"/>
                <w:sz w:val="16"/>
              </w:rPr>
              <w:t>公民</w:t>
            </w:r>
          </w:p>
        </w:tc>
        <w:tc>
          <w:tcPr>
            <w:tcW w:w="525" w:type="dxa"/>
          </w:tcPr>
          <w:p>
            <w:pPr>
              <w:pStyle w:val="8"/>
              <w:rPr>
                <w:rFonts w:ascii="Times New Roman"/>
                <w:color w:val="auto"/>
                <w:sz w:val="16"/>
              </w:rPr>
            </w:pPr>
          </w:p>
        </w:tc>
        <w:tc>
          <w:tcPr>
            <w:tcW w:w="525" w:type="dxa"/>
          </w:tcPr>
          <w:p>
            <w:pPr>
              <w:pStyle w:val="8"/>
              <w:rPr>
                <w:rFonts w:ascii="Times New Roman"/>
                <w:color w:val="auto"/>
                <w:sz w:val="16"/>
              </w:rPr>
            </w:pPr>
          </w:p>
        </w:tc>
        <w:tc>
          <w:tcPr>
            <w:tcW w:w="813" w:type="dxa"/>
          </w:tcPr>
          <w:p>
            <w:pPr>
              <w:pStyle w:val="8"/>
              <w:rPr>
                <w:rFonts w:ascii="Times New Roman"/>
                <w:color w:val="auto"/>
                <w:sz w:val="16"/>
              </w:rPr>
            </w:pPr>
          </w:p>
        </w:tc>
        <w:tc>
          <w:tcPr>
            <w:tcW w:w="496" w:type="dxa"/>
          </w:tcPr>
          <w:p>
            <w:pPr>
              <w:pStyle w:val="8"/>
              <w:rPr>
                <w:rFonts w:ascii="Times New Roman"/>
                <w:color w:val="auto"/>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7" w:hRule="atLeast"/>
        </w:trPr>
        <w:tc>
          <w:tcPr>
            <w:tcW w:w="470" w:type="dxa"/>
            <w:vAlign w:val="top"/>
          </w:tcPr>
          <w:p>
            <w:pPr>
              <w:pStyle w:val="8"/>
              <w:rPr>
                <w:rFonts w:ascii="PMingLiU"/>
                <w:color w:val="auto"/>
                <w:sz w:val="16"/>
              </w:rPr>
            </w:pPr>
          </w:p>
          <w:p>
            <w:pPr>
              <w:pStyle w:val="8"/>
              <w:rPr>
                <w:rFonts w:ascii="PMingLiU"/>
                <w:color w:val="auto"/>
                <w:sz w:val="16"/>
              </w:rPr>
            </w:pPr>
          </w:p>
          <w:p>
            <w:pPr>
              <w:pStyle w:val="8"/>
              <w:spacing w:before="12"/>
              <w:rPr>
                <w:rFonts w:ascii="PMingLiU"/>
                <w:color w:val="auto"/>
                <w:sz w:val="18"/>
              </w:rPr>
            </w:pPr>
          </w:p>
          <w:p>
            <w:pPr>
              <w:pStyle w:val="8"/>
              <w:ind w:left="103" w:leftChars="0" w:right="66" w:rightChars="0"/>
              <w:jc w:val="center"/>
              <w:rPr>
                <w:rFonts w:hint="eastAsia"/>
                <w:color w:val="auto"/>
                <w:sz w:val="16"/>
                <w:lang w:val="en-US" w:eastAsia="zh-CN"/>
              </w:rPr>
            </w:pPr>
            <w:r>
              <w:rPr>
                <w:rFonts w:hint="eastAsia"/>
                <w:color w:val="auto"/>
                <w:sz w:val="16"/>
                <w:lang w:val="en-US" w:eastAsia="zh-CN"/>
              </w:rPr>
              <w:t>16</w:t>
            </w:r>
          </w:p>
        </w:tc>
        <w:tc>
          <w:tcPr>
            <w:tcW w:w="1048" w:type="dxa"/>
            <w:vAlign w:val="top"/>
          </w:tcPr>
          <w:p>
            <w:pPr>
              <w:pStyle w:val="8"/>
              <w:ind w:left="0" w:leftChars="0" w:right="0" w:rightChars="0"/>
              <w:rPr>
                <w:rFonts w:hint="eastAsia"/>
                <w:color w:val="auto"/>
                <w:sz w:val="16"/>
                <w:lang w:val="en-US" w:eastAsia="zh-CN"/>
              </w:rPr>
            </w:pPr>
          </w:p>
        </w:tc>
        <w:tc>
          <w:tcPr>
            <w:tcW w:w="1254" w:type="dxa"/>
            <w:vAlign w:val="top"/>
          </w:tcPr>
          <w:p>
            <w:pPr>
              <w:pStyle w:val="8"/>
              <w:spacing w:before="9"/>
              <w:ind w:left="0" w:leftChars="0" w:right="0" w:rightChars="0"/>
              <w:rPr>
                <w:rFonts w:hint="eastAsia"/>
                <w:color w:val="auto"/>
                <w:sz w:val="16"/>
                <w:lang w:val="en-US" w:eastAsia="zh-CN"/>
              </w:rPr>
            </w:pPr>
            <w:r>
              <w:rPr>
                <w:rFonts w:hint="eastAsia"/>
                <w:color w:val="auto"/>
                <w:sz w:val="16"/>
                <w:lang w:val="en-US" w:eastAsia="zh-CN"/>
              </w:rPr>
              <w:t>对</w:t>
            </w:r>
            <w:r>
              <w:rPr>
                <w:color w:val="auto"/>
                <w:sz w:val="16"/>
              </w:rPr>
              <w:t>船舶、浮动设施未经登记、检验航行或者作业</w:t>
            </w:r>
            <w:r>
              <w:rPr>
                <w:rFonts w:hint="eastAsia"/>
                <w:color w:val="auto"/>
                <w:sz w:val="16"/>
                <w:lang w:eastAsia="zh-CN"/>
              </w:rPr>
              <w:t>，</w:t>
            </w:r>
            <w:r>
              <w:rPr>
                <w:color w:val="auto"/>
                <w:sz w:val="16"/>
              </w:rPr>
              <w:t>拒不停止航行或者作业的</w:t>
            </w:r>
            <w:r>
              <w:rPr>
                <w:rFonts w:hint="eastAsia"/>
                <w:color w:val="auto"/>
                <w:sz w:val="16"/>
                <w:lang w:eastAsia="zh-CN"/>
              </w:rPr>
              <w:t>行为</w:t>
            </w:r>
            <w:r>
              <w:rPr>
                <w:color w:val="auto"/>
                <w:sz w:val="16"/>
              </w:rPr>
              <w:t>，</w:t>
            </w:r>
            <w:r>
              <w:rPr>
                <w:rFonts w:hint="eastAsia"/>
                <w:color w:val="auto"/>
                <w:sz w:val="16"/>
                <w:lang w:val="en-US" w:eastAsia="zh-CN"/>
              </w:rPr>
              <w:t>或</w:t>
            </w:r>
            <w:r>
              <w:rPr>
                <w:color w:val="auto"/>
                <w:sz w:val="16"/>
              </w:rPr>
              <w:t>未经海事管理机构同意，肇事船舶驶离指定停泊地点</w:t>
            </w:r>
            <w:r>
              <w:rPr>
                <w:rFonts w:hint="eastAsia"/>
                <w:color w:val="auto"/>
                <w:sz w:val="16"/>
                <w:lang w:eastAsia="zh-CN"/>
              </w:rPr>
              <w:t>，</w:t>
            </w:r>
            <w:r>
              <w:rPr>
                <w:color w:val="auto"/>
                <w:sz w:val="16"/>
              </w:rPr>
              <w:t>拒不改正的</w:t>
            </w:r>
            <w:r>
              <w:rPr>
                <w:rFonts w:hint="eastAsia"/>
                <w:color w:val="auto"/>
                <w:sz w:val="16"/>
                <w:lang w:val="en-US" w:eastAsia="zh-CN"/>
              </w:rPr>
              <w:t>行为的行政强制</w:t>
            </w:r>
          </w:p>
        </w:tc>
        <w:tc>
          <w:tcPr>
            <w:tcW w:w="551" w:type="dxa"/>
            <w:vAlign w:val="top"/>
          </w:tcPr>
          <w:p>
            <w:pPr>
              <w:pStyle w:val="8"/>
              <w:ind w:left="0" w:leftChars="0" w:right="0" w:rightChars="0"/>
              <w:rPr>
                <w:rFonts w:ascii="Times New Roman"/>
                <w:color w:val="auto"/>
                <w:sz w:val="16"/>
              </w:rPr>
            </w:pPr>
          </w:p>
        </w:tc>
        <w:tc>
          <w:tcPr>
            <w:tcW w:w="537" w:type="dxa"/>
            <w:vAlign w:val="top"/>
          </w:tcPr>
          <w:p>
            <w:pPr>
              <w:pStyle w:val="8"/>
              <w:rPr>
                <w:rFonts w:ascii="PMingLiU"/>
                <w:color w:val="auto"/>
                <w:sz w:val="16"/>
              </w:rPr>
            </w:pPr>
          </w:p>
          <w:p>
            <w:pPr>
              <w:pStyle w:val="8"/>
              <w:rPr>
                <w:rFonts w:ascii="PMingLiU"/>
                <w:color w:val="auto"/>
                <w:sz w:val="16"/>
              </w:rPr>
            </w:pPr>
          </w:p>
          <w:p>
            <w:pPr>
              <w:pStyle w:val="8"/>
              <w:spacing w:before="11"/>
              <w:rPr>
                <w:rFonts w:ascii="PMingLiU"/>
                <w:color w:val="auto"/>
                <w:sz w:val="11"/>
              </w:rPr>
            </w:pPr>
          </w:p>
          <w:p>
            <w:pPr>
              <w:pStyle w:val="8"/>
              <w:spacing w:line="237" w:lineRule="auto"/>
              <w:ind w:left="43" w:leftChars="0" w:right="148" w:rightChars="0"/>
              <w:rPr>
                <w:rFonts w:hint="eastAsia"/>
                <w:color w:val="auto"/>
                <w:sz w:val="16"/>
                <w:lang w:eastAsia="zh-CN"/>
              </w:rPr>
            </w:pPr>
            <w:r>
              <w:rPr>
                <w:color w:val="auto"/>
                <w:sz w:val="16"/>
              </w:rPr>
              <w:t>行政强制</w:t>
            </w:r>
            <w:r>
              <w:rPr>
                <w:rFonts w:hint="eastAsia"/>
                <w:color w:val="auto"/>
                <w:sz w:val="16"/>
                <w:lang w:eastAsia="zh-CN"/>
              </w:rPr>
              <w:t>措施</w:t>
            </w:r>
          </w:p>
        </w:tc>
        <w:tc>
          <w:tcPr>
            <w:tcW w:w="1379" w:type="dxa"/>
            <w:vAlign w:val="top"/>
          </w:tcPr>
          <w:p>
            <w:pPr>
              <w:pStyle w:val="8"/>
              <w:rPr>
                <w:rFonts w:ascii="PMingLiU"/>
                <w:color w:val="auto"/>
                <w:sz w:val="16"/>
              </w:rPr>
            </w:pPr>
          </w:p>
          <w:p>
            <w:pPr>
              <w:pStyle w:val="8"/>
              <w:rPr>
                <w:rFonts w:ascii="PMingLiU"/>
                <w:color w:val="auto"/>
                <w:sz w:val="16"/>
              </w:rPr>
            </w:pPr>
          </w:p>
          <w:p>
            <w:pPr>
              <w:pStyle w:val="8"/>
              <w:spacing w:before="12"/>
              <w:rPr>
                <w:rFonts w:ascii="PMingLiU"/>
                <w:color w:val="auto"/>
                <w:sz w:val="18"/>
              </w:rPr>
            </w:pPr>
          </w:p>
          <w:p>
            <w:pPr>
              <w:pStyle w:val="8"/>
              <w:ind w:left="35" w:leftChars="0" w:right="4" w:rightChars="0"/>
              <w:jc w:val="center"/>
              <w:rPr>
                <w:color w:val="auto"/>
                <w:sz w:val="16"/>
              </w:rPr>
            </w:pPr>
            <w:r>
              <w:rPr>
                <w:color w:val="auto"/>
                <w:sz w:val="16"/>
              </w:rPr>
              <w:t>长治市交通运输局</w:t>
            </w:r>
          </w:p>
        </w:tc>
        <w:tc>
          <w:tcPr>
            <w:tcW w:w="911" w:type="dxa"/>
            <w:vAlign w:val="top"/>
          </w:tcPr>
          <w:p>
            <w:pPr>
              <w:pStyle w:val="8"/>
              <w:rPr>
                <w:rFonts w:ascii="PMingLiU"/>
                <w:color w:val="auto"/>
                <w:sz w:val="16"/>
              </w:rPr>
            </w:pPr>
          </w:p>
          <w:p>
            <w:pPr>
              <w:pStyle w:val="8"/>
              <w:spacing w:before="9"/>
              <w:rPr>
                <w:rFonts w:ascii="PMingLiU"/>
                <w:color w:val="auto"/>
                <w:sz w:val="20"/>
              </w:rPr>
            </w:pPr>
          </w:p>
          <w:p>
            <w:pPr>
              <w:pStyle w:val="8"/>
              <w:spacing w:line="235" w:lineRule="auto"/>
              <w:ind w:left="45" w:leftChars="0" w:right="31" w:rightChars="0"/>
              <w:jc w:val="both"/>
              <w:rPr>
                <w:color w:val="auto"/>
                <w:sz w:val="16"/>
              </w:rPr>
            </w:pPr>
            <w:r>
              <w:rPr>
                <w:color w:val="auto"/>
                <w:sz w:val="16"/>
              </w:rPr>
              <w:t>长治市交通运输综合行政执法队</w:t>
            </w:r>
          </w:p>
        </w:tc>
        <w:tc>
          <w:tcPr>
            <w:tcW w:w="5570" w:type="dxa"/>
            <w:gridSpan w:val="6"/>
            <w:vAlign w:val="top"/>
          </w:tcPr>
          <w:p>
            <w:pPr>
              <w:pStyle w:val="8"/>
              <w:spacing w:before="110" w:line="237" w:lineRule="auto"/>
              <w:ind w:left="46" w:leftChars="0" w:right="124" w:rightChars="0"/>
              <w:rPr>
                <w:color w:val="auto"/>
                <w:sz w:val="16"/>
              </w:rPr>
            </w:pPr>
            <w:r>
              <w:rPr>
                <w:color w:val="auto"/>
                <w:sz w:val="16"/>
              </w:rPr>
              <w:t>【地方性法规】《山西省水路交通管理条例》第三十四条</w:t>
            </w:r>
            <w:r>
              <w:rPr>
                <w:rFonts w:hint="eastAsia"/>
                <w:color w:val="auto"/>
                <w:sz w:val="16"/>
                <w:lang w:val="en-US" w:eastAsia="zh-CN"/>
              </w:rPr>
              <w:t xml:space="preserve"> </w:t>
            </w:r>
            <w:r>
              <w:rPr>
                <w:color w:val="auto"/>
                <w:sz w:val="16"/>
              </w:rPr>
              <w:t>违反本条例规定，船舶、浮动设施未经登记、检验航行或者作业的，由海事管理机构责令停止航行或者作业，限期登记、检验;拒不停止航行或者作业的，暂扣船舶、浮动设施;情节严重的，处五百元以上二千元以下罚款。第三十九条 违反本条例规定，未经海事管理机构同意，肇事船舶驶离指定停泊地点的，由海事管理机构责令改正;拒不改正的，海事管理机构可以暂扣船舶及其相关器具， 并处二千元以上五千元以下罚款。</w:t>
            </w:r>
          </w:p>
        </w:tc>
        <w:tc>
          <w:tcPr>
            <w:tcW w:w="551" w:type="dxa"/>
            <w:vAlign w:val="top"/>
          </w:tcPr>
          <w:p>
            <w:pPr>
              <w:pStyle w:val="8"/>
              <w:rPr>
                <w:rFonts w:ascii="PMingLiU"/>
                <w:color w:val="auto"/>
                <w:sz w:val="16"/>
              </w:rPr>
            </w:pPr>
          </w:p>
          <w:p>
            <w:pPr>
              <w:pStyle w:val="8"/>
              <w:rPr>
                <w:rFonts w:ascii="PMingLiU"/>
                <w:color w:val="auto"/>
                <w:sz w:val="16"/>
              </w:rPr>
            </w:pPr>
          </w:p>
          <w:p>
            <w:pPr>
              <w:pStyle w:val="8"/>
              <w:spacing w:before="11"/>
              <w:rPr>
                <w:rFonts w:ascii="PMingLiU"/>
                <w:color w:val="auto"/>
                <w:sz w:val="11"/>
              </w:rPr>
            </w:pPr>
          </w:p>
          <w:p>
            <w:pPr>
              <w:pStyle w:val="8"/>
              <w:spacing w:line="237" w:lineRule="auto"/>
              <w:ind w:left="133" w:leftChars="0" w:right="-15" w:rightChars="0" w:hanging="82" w:firstLineChars="0"/>
              <w:rPr>
                <w:color w:val="auto"/>
                <w:spacing w:val="-2"/>
                <w:sz w:val="16"/>
              </w:rPr>
            </w:pPr>
            <w:r>
              <w:rPr>
                <w:color w:val="auto"/>
                <w:spacing w:val="-2"/>
                <w:sz w:val="16"/>
              </w:rPr>
              <w:t>企业或</w:t>
            </w:r>
            <w:r>
              <w:rPr>
                <w:color w:val="auto"/>
                <w:spacing w:val="1"/>
                <w:sz w:val="16"/>
              </w:rPr>
              <w:t>公民</w:t>
            </w:r>
          </w:p>
        </w:tc>
        <w:tc>
          <w:tcPr>
            <w:tcW w:w="525" w:type="dxa"/>
          </w:tcPr>
          <w:p>
            <w:pPr>
              <w:pStyle w:val="8"/>
              <w:rPr>
                <w:rFonts w:ascii="Times New Roman"/>
                <w:color w:val="auto"/>
                <w:sz w:val="16"/>
              </w:rPr>
            </w:pPr>
          </w:p>
        </w:tc>
        <w:tc>
          <w:tcPr>
            <w:tcW w:w="525" w:type="dxa"/>
          </w:tcPr>
          <w:p>
            <w:pPr>
              <w:pStyle w:val="8"/>
              <w:rPr>
                <w:rFonts w:ascii="Times New Roman"/>
                <w:color w:val="auto"/>
                <w:sz w:val="16"/>
              </w:rPr>
            </w:pPr>
          </w:p>
        </w:tc>
        <w:tc>
          <w:tcPr>
            <w:tcW w:w="813" w:type="dxa"/>
          </w:tcPr>
          <w:p>
            <w:pPr>
              <w:pStyle w:val="8"/>
              <w:rPr>
                <w:rFonts w:ascii="Times New Roman"/>
                <w:color w:val="auto"/>
                <w:sz w:val="16"/>
              </w:rPr>
            </w:pPr>
          </w:p>
        </w:tc>
        <w:tc>
          <w:tcPr>
            <w:tcW w:w="496" w:type="dxa"/>
          </w:tcPr>
          <w:p>
            <w:pPr>
              <w:pStyle w:val="8"/>
              <w:rPr>
                <w:rFonts w:ascii="Times New Roman"/>
                <w:color w:val="auto"/>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2" w:hRule="atLeast"/>
        </w:trPr>
        <w:tc>
          <w:tcPr>
            <w:tcW w:w="470" w:type="dxa"/>
            <w:vAlign w:val="center"/>
          </w:tcPr>
          <w:p>
            <w:pPr>
              <w:pStyle w:val="8"/>
              <w:jc w:val="both"/>
              <w:rPr>
                <w:rFonts w:ascii="PMingLiU"/>
                <w:color w:val="auto"/>
                <w:sz w:val="16"/>
              </w:rPr>
            </w:pPr>
          </w:p>
          <w:p>
            <w:pPr>
              <w:pStyle w:val="8"/>
              <w:jc w:val="both"/>
              <w:rPr>
                <w:rFonts w:ascii="PMingLiU"/>
                <w:color w:val="auto"/>
                <w:sz w:val="16"/>
              </w:rPr>
            </w:pPr>
          </w:p>
          <w:p>
            <w:pPr>
              <w:pStyle w:val="8"/>
              <w:spacing w:before="12"/>
              <w:jc w:val="both"/>
              <w:rPr>
                <w:rFonts w:ascii="PMingLiU"/>
                <w:color w:val="auto"/>
                <w:sz w:val="18"/>
              </w:rPr>
            </w:pPr>
          </w:p>
          <w:p>
            <w:pPr>
              <w:pStyle w:val="8"/>
              <w:ind w:left="103" w:leftChars="0" w:right="66" w:rightChars="0"/>
              <w:jc w:val="both"/>
              <w:rPr>
                <w:rFonts w:hint="eastAsia"/>
                <w:color w:val="auto"/>
                <w:sz w:val="16"/>
                <w:lang w:val="en-US" w:eastAsia="zh-CN"/>
              </w:rPr>
            </w:pPr>
            <w:r>
              <w:rPr>
                <w:rFonts w:hint="eastAsia"/>
                <w:color w:val="auto"/>
                <w:sz w:val="16"/>
                <w:lang w:val="en-US" w:eastAsia="zh-CN"/>
              </w:rPr>
              <w:t>17</w:t>
            </w:r>
          </w:p>
        </w:tc>
        <w:tc>
          <w:tcPr>
            <w:tcW w:w="1048" w:type="dxa"/>
            <w:vAlign w:val="center"/>
          </w:tcPr>
          <w:p>
            <w:pPr>
              <w:pStyle w:val="8"/>
              <w:ind w:left="0" w:leftChars="0" w:right="0" w:rightChars="0"/>
              <w:jc w:val="both"/>
              <w:rPr>
                <w:rFonts w:hint="eastAsia"/>
                <w:color w:val="auto"/>
                <w:sz w:val="16"/>
                <w:lang w:val="en-US" w:eastAsia="zh-CN"/>
              </w:rPr>
            </w:pPr>
          </w:p>
        </w:tc>
        <w:tc>
          <w:tcPr>
            <w:tcW w:w="1254" w:type="dxa"/>
            <w:vAlign w:val="center"/>
          </w:tcPr>
          <w:p>
            <w:pPr>
              <w:pStyle w:val="8"/>
              <w:spacing w:before="9"/>
              <w:ind w:left="0" w:leftChars="0" w:right="0" w:rightChars="0"/>
              <w:jc w:val="both"/>
              <w:rPr>
                <w:rFonts w:hint="eastAsia"/>
                <w:color w:val="auto"/>
                <w:sz w:val="16"/>
                <w:lang w:val="en-US" w:eastAsia="zh-CN"/>
              </w:rPr>
            </w:pPr>
            <w:r>
              <w:rPr>
                <w:rFonts w:hint="eastAsia" w:ascii="仿宋" w:hAnsi="仿宋" w:eastAsia="仿宋" w:cs="仿宋"/>
                <w:sz w:val="16"/>
                <w:szCs w:val="16"/>
              </w:rPr>
              <w:t>对与涉嫌违法行为有关的证据采取先行登记保存措施。</w:t>
            </w:r>
          </w:p>
        </w:tc>
        <w:tc>
          <w:tcPr>
            <w:tcW w:w="551" w:type="dxa"/>
            <w:vAlign w:val="center"/>
          </w:tcPr>
          <w:p>
            <w:pPr>
              <w:pStyle w:val="8"/>
              <w:ind w:left="0" w:leftChars="0" w:right="0" w:rightChars="0"/>
              <w:jc w:val="both"/>
              <w:rPr>
                <w:rFonts w:ascii="Times New Roman"/>
                <w:color w:val="auto"/>
                <w:sz w:val="16"/>
              </w:rPr>
            </w:pPr>
          </w:p>
        </w:tc>
        <w:tc>
          <w:tcPr>
            <w:tcW w:w="537" w:type="dxa"/>
            <w:vAlign w:val="center"/>
          </w:tcPr>
          <w:p>
            <w:pPr>
              <w:pStyle w:val="8"/>
              <w:spacing w:before="11"/>
              <w:jc w:val="both"/>
              <w:rPr>
                <w:rFonts w:ascii="PMingLiU"/>
                <w:color w:val="auto"/>
                <w:sz w:val="11"/>
              </w:rPr>
            </w:pPr>
          </w:p>
          <w:p>
            <w:pPr>
              <w:pStyle w:val="8"/>
              <w:spacing w:line="237" w:lineRule="auto"/>
              <w:ind w:left="43" w:leftChars="0" w:right="148" w:rightChars="0"/>
              <w:jc w:val="both"/>
              <w:rPr>
                <w:color w:val="auto"/>
                <w:sz w:val="16"/>
              </w:rPr>
            </w:pPr>
            <w:r>
              <w:rPr>
                <w:color w:val="auto"/>
                <w:sz w:val="16"/>
              </w:rPr>
              <w:t>行政强制</w:t>
            </w:r>
            <w:r>
              <w:rPr>
                <w:rFonts w:hint="eastAsia"/>
                <w:color w:val="auto"/>
                <w:sz w:val="16"/>
                <w:lang w:eastAsia="zh-CN"/>
              </w:rPr>
              <w:t>措施</w:t>
            </w:r>
          </w:p>
        </w:tc>
        <w:tc>
          <w:tcPr>
            <w:tcW w:w="1379" w:type="dxa"/>
            <w:vAlign w:val="center"/>
          </w:tcPr>
          <w:p>
            <w:pPr>
              <w:pStyle w:val="8"/>
              <w:spacing w:before="12"/>
              <w:jc w:val="both"/>
              <w:rPr>
                <w:rFonts w:ascii="PMingLiU"/>
                <w:color w:val="auto"/>
                <w:sz w:val="18"/>
              </w:rPr>
            </w:pPr>
          </w:p>
          <w:p>
            <w:pPr>
              <w:pStyle w:val="8"/>
              <w:ind w:left="35" w:leftChars="0" w:right="4" w:rightChars="0"/>
              <w:jc w:val="both"/>
              <w:rPr>
                <w:color w:val="auto"/>
                <w:sz w:val="16"/>
              </w:rPr>
            </w:pPr>
            <w:r>
              <w:rPr>
                <w:color w:val="auto"/>
                <w:sz w:val="16"/>
              </w:rPr>
              <w:t>长治市交通运输局</w:t>
            </w:r>
          </w:p>
        </w:tc>
        <w:tc>
          <w:tcPr>
            <w:tcW w:w="911" w:type="dxa"/>
            <w:vAlign w:val="center"/>
          </w:tcPr>
          <w:p>
            <w:pPr>
              <w:pStyle w:val="8"/>
              <w:spacing w:line="235" w:lineRule="auto"/>
              <w:ind w:left="45" w:leftChars="0" w:right="31" w:rightChars="0"/>
              <w:jc w:val="both"/>
              <w:rPr>
                <w:color w:val="auto"/>
                <w:sz w:val="16"/>
              </w:rPr>
            </w:pPr>
            <w:r>
              <w:rPr>
                <w:color w:val="auto"/>
                <w:sz w:val="16"/>
              </w:rPr>
              <w:t>长治市交通运输综合行政执法队</w:t>
            </w:r>
          </w:p>
        </w:tc>
        <w:tc>
          <w:tcPr>
            <w:tcW w:w="5570" w:type="dxa"/>
            <w:gridSpan w:val="6"/>
            <w:vAlign w:val="center"/>
          </w:tcPr>
          <w:p>
            <w:pPr>
              <w:pStyle w:val="5"/>
              <w:numPr>
                <w:ilvl w:val="0"/>
                <w:numId w:val="0"/>
              </w:numPr>
              <w:shd w:val="clear" w:color="auto" w:fill="FFFFFF"/>
              <w:spacing w:before="0" w:beforeAutospacing="0" w:after="0" w:afterAutospacing="0"/>
              <w:ind w:right="0" w:rightChars="0"/>
              <w:jc w:val="both"/>
              <w:rPr>
                <w:rFonts w:hint="eastAsia"/>
                <w:color w:val="auto"/>
                <w:sz w:val="16"/>
                <w:lang w:val="en-US" w:eastAsia="zh-CN"/>
              </w:rPr>
            </w:pPr>
            <w:r>
              <w:rPr>
                <w:rFonts w:hint="eastAsia"/>
                <w:color w:val="auto"/>
                <w:sz w:val="16"/>
                <w:lang w:val="en-US" w:eastAsia="zh-CN"/>
              </w:rPr>
              <w:t>1.【法律】</w:t>
            </w:r>
            <w:r>
              <w:rPr>
                <w:rFonts w:hint="default"/>
                <w:color w:val="auto"/>
                <w:sz w:val="16"/>
                <w:lang w:val="en-US" w:eastAsia="zh-CN"/>
              </w:rPr>
              <w:t>《中华人民共和国行政处罚法》</w:t>
            </w:r>
            <w:r>
              <w:rPr>
                <w:rFonts w:hint="eastAsia"/>
                <w:color w:val="auto"/>
                <w:sz w:val="16"/>
                <w:lang w:val="en-US" w:eastAsia="zh-CN"/>
              </w:rPr>
              <w:t>（主席令第七十号）第五十六条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5"/>
              <w:numPr>
                <w:ilvl w:val="0"/>
                <w:numId w:val="0"/>
              </w:numPr>
              <w:shd w:val="clear" w:color="auto" w:fill="FFFFFF"/>
              <w:spacing w:before="0" w:beforeAutospacing="0" w:after="0" w:afterAutospacing="0"/>
              <w:ind w:right="0" w:rightChars="0"/>
              <w:jc w:val="both"/>
              <w:rPr>
                <w:rFonts w:hint="default"/>
                <w:color w:val="auto"/>
                <w:sz w:val="16"/>
                <w:lang w:val="en-US" w:eastAsia="zh-CN"/>
              </w:rPr>
            </w:pPr>
          </w:p>
          <w:p>
            <w:pPr>
              <w:pStyle w:val="8"/>
              <w:spacing w:before="110" w:line="237" w:lineRule="auto"/>
              <w:ind w:left="46" w:leftChars="0" w:right="124" w:rightChars="0"/>
              <w:jc w:val="both"/>
              <w:rPr>
                <w:color w:val="auto"/>
                <w:sz w:val="16"/>
              </w:rPr>
            </w:pPr>
          </w:p>
        </w:tc>
        <w:tc>
          <w:tcPr>
            <w:tcW w:w="551" w:type="dxa"/>
            <w:vAlign w:val="center"/>
          </w:tcPr>
          <w:p>
            <w:pPr>
              <w:pStyle w:val="8"/>
              <w:spacing w:before="11"/>
              <w:jc w:val="both"/>
              <w:rPr>
                <w:rFonts w:ascii="PMingLiU"/>
                <w:color w:val="auto"/>
                <w:sz w:val="11"/>
              </w:rPr>
            </w:pPr>
          </w:p>
          <w:p>
            <w:pPr>
              <w:pStyle w:val="8"/>
              <w:spacing w:line="237" w:lineRule="auto"/>
              <w:ind w:left="133" w:leftChars="0" w:right="-15" w:rightChars="0" w:hanging="82" w:firstLineChars="0"/>
              <w:jc w:val="both"/>
              <w:rPr>
                <w:color w:val="auto"/>
                <w:spacing w:val="-2"/>
                <w:sz w:val="16"/>
              </w:rPr>
            </w:pPr>
            <w:r>
              <w:rPr>
                <w:color w:val="auto"/>
                <w:spacing w:val="-2"/>
                <w:sz w:val="16"/>
              </w:rPr>
              <w:t>企业或</w:t>
            </w:r>
            <w:r>
              <w:rPr>
                <w:color w:val="auto"/>
                <w:spacing w:val="1"/>
                <w:sz w:val="16"/>
              </w:rPr>
              <w:t>公民</w:t>
            </w:r>
          </w:p>
        </w:tc>
        <w:tc>
          <w:tcPr>
            <w:tcW w:w="525" w:type="dxa"/>
          </w:tcPr>
          <w:p>
            <w:pPr>
              <w:pStyle w:val="8"/>
              <w:rPr>
                <w:rFonts w:ascii="Times New Roman"/>
                <w:color w:val="auto"/>
                <w:sz w:val="16"/>
              </w:rPr>
            </w:pPr>
          </w:p>
        </w:tc>
        <w:tc>
          <w:tcPr>
            <w:tcW w:w="525" w:type="dxa"/>
          </w:tcPr>
          <w:p>
            <w:pPr>
              <w:pStyle w:val="8"/>
              <w:rPr>
                <w:rFonts w:ascii="Times New Roman"/>
                <w:color w:val="auto"/>
                <w:sz w:val="16"/>
              </w:rPr>
            </w:pPr>
          </w:p>
        </w:tc>
        <w:tc>
          <w:tcPr>
            <w:tcW w:w="813" w:type="dxa"/>
          </w:tcPr>
          <w:p>
            <w:pPr>
              <w:pStyle w:val="8"/>
              <w:rPr>
                <w:rFonts w:ascii="Times New Roman"/>
                <w:color w:val="auto"/>
                <w:sz w:val="16"/>
              </w:rPr>
            </w:pPr>
          </w:p>
        </w:tc>
        <w:tc>
          <w:tcPr>
            <w:tcW w:w="496" w:type="dxa"/>
          </w:tcPr>
          <w:p>
            <w:pPr>
              <w:pStyle w:val="8"/>
              <w:rPr>
                <w:rFonts w:ascii="Times New Roman"/>
                <w:color w:val="auto"/>
                <w:sz w:val="16"/>
              </w:rPr>
            </w:pPr>
          </w:p>
        </w:tc>
      </w:tr>
    </w:tbl>
    <w:p>
      <w:pPr>
        <w:spacing w:after="0"/>
        <w:rPr>
          <w:rFonts w:ascii="Times New Roman"/>
          <w:color w:val="auto"/>
          <w:sz w:val="16"/>
        </w:rPr>
        <w:sectPr>
          <w:type w:val="continuous"/>
          <w:pgSz w:w="16840" w:h="11910" w:orient="landscape"/>
          <w:pgMar w:top="1600" w:right="820" w:bottom="280" w:left="960" w:header="720" w:footer="720" w:gutter="0"/>
        </w:sectPr>
      </w:pPr>
    </w:p>
    <w:p>
      <w:pPr>
        <w:tabs>
          <w:tab w:val="left" w:pos="785"/>
        </w:tabs>
        <w:rPr>
          <w:rFonts w:hint="eastAsia" w:eastAsia="仿宋"/>
          <w:color w:val="auto"/>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PMingLiU">
    <w:panose1 w:val="02020300000000000000"/>
    <w:charset w:val="88"/>
    <w:family w:val="roman"/>
    <w:pitch w:val="default"/>
    <w:sig w:usb0="00000003" w:usb1="082E0000" w:usb2="00000016" w:usb3="00000000" w:csb0="00100001"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3A772E"/>
    <w:multiLevelType w:val="multilevel"/>
    <w:tmpl w:val="E43A772E"/>
    <w:lvl w:ilvl="0" w:tentative="0">
      <w:start w:val="1"/>
      <w:numFmt w:val="decimal"/>
      <w:lvlText w:val="%1."/>
      <w:lvlJc w:val="left"/>
      <w:pPr>
        <w:ind w:left="46" w:hanging="163"/>
        <w:jc w:val="left"/>
      </w:pPr>
      <w:rPr>
        <w:rFonts w:hint="default" w:ascii="仿宋" w:hAnsi="仿宋" w:eastAsia="仿宋" w:cs="仿宋"/>
        <w:w w:val="100"/>
        <w:sz w:val="14"/>
        <w:szCs w:val="14"/>
      </w:rPr>
    </w:lvl>
    <w:lvl w:ilvl="1" w:tentative="0">
      <w:start w:val="0"/>
      <w:numFmt w:val="bullet"/>
      <w:lvlText w:val="•"/>
      <w:lvlJc w:val="left"/>
      <w:pPr>
        <w:ind w:left="591" w:hanging="163"/>
      </w:pPr>
      <w:rPr>
        <w:rFonts w:hint="default"/>
      </w:rPr>
    </w:lvl>
    <w:lvl w:ilvl="2" w:tentative="0">
      <w:start w:val="0"/>
      <w:numFmt w:val="bullet"/>
      <w:lvlText w:val="•"/>
      <w:lvlJc w:val="left"/>
      <w:pPr>
        <w:ind w:left="1142" w:hanging="163"/>
      </w:pPr>
      <w:rPr>
        <w:rFonts w:hint="default"/>
      </w:rPr>
    </w:lvl>
    <w:lvl w:ilvl="3" w:tentative="0">
      <w:start w:val="0"/>
      <w:numFmt w:val="bullet"/>
      <w:lvlText w:val="•"/>
      <w:lvlJc w:val="left"/>
      <w:pPr>
        <w:ind w:left="1693" w:hanging="163"/>
      </w:pPr>
      <w:rPr>
        <w:rFonts w:hint="default"/>
      </w:rPr>
    </w:lvl>
    <w:lvl w:ilvl="4" w:tentative="0">
      <w:start w:val="0"/>
      <w:numFmt w:val="bullet"/>
      <w:lvlText w:val="•"/>
      <w:lvlJc w:val="left"/>
      <w:pPr>
        <w:ind w:left="2244" w:hanging="163"/>
      </w:pPr>
      <w:rPr>
        <w:rFonts w:hint="default"/>
      </w:rPr>
    </w:lvl>
    <w:lvl w:ilvl="5" w:tentative="0">
      <w:start w:val="0"/>
      <w:numFmt w:val="bullet"/>
      <w:lvlText w:val="•"/>
      <w:lvlJc w:val="left"/>
      <w:pPr>
        <w:ind w:left="2795" w:hanging="163"/>
      </w:pPr>
      <w:rPr>
        <w:rFonts w:hint="default"/>
      </w:rPr>
    </w:lvl>
    <w:lvl w:ilvl="6" w:tentative="0">
      <w:start w:val="0"/>
      <w:numFmt w:val="bullet"/>
      <w:lvlText w:val="•"/>
      <w:lvlJc w:val="left"/>
      <w:pPr>
        <w:ind w:left="3346" w:hanging="163"/>
      </w:pPr>
      <w:rPr>
        <w:rFonts w:hint="default"/>
      </w:rPr>
    </w:lvl>
    <w:lvl w:ilvl="7" w:tentative="0">
      <w:start w:val="0"/>
      <w:numFmt w:val="bullet"/>
      <w:lvlText w:val="•"/>
      <w:lvlJc w:val="left"/>
      <w:pPr>
        <w:ind w:left="3897" w:hanging="163"/>
      </w:pPr>
      <w:rPr>
        <w:rFonts w:hint="default"/>
      </w:rPr>
    </w:lvl>
    <w:lvl w:ilvl="8" w:tentative="0">
      <w:start w:val="0"/>
      <w:numFmt w:val="bullet"/>
      <w:lvlText w:val="•"/>
      <w:lvlJc w:val="left"/>
      <w:pPr>
        <w:ind w:left="4448" w:hanging="16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14AAE"/>
    <w:rsid w:val="014E7043"/>
    <w:rsid w:val="10227C7A"/>
    <w:rsid w:val="18AB08FD"/>
    <w:rsid w:val="1AF42DDE"/>
    <w:rsid w:val="2FCA2199"/>
    <w:rsid w:val="32D14AAE"/>
    <w:rsid w:val="348E73B6"/>
    <w:rsid w:val="363D515D"/>
    <w:rsid w:val="47B765DE"/>
    <w:rsid w:val="4EE6116E"/>
    <w:rsid w:val="561936DA"/>
    <w:rsid w:val="598C3BA8"/>
    <w:rsid w:val="640A3894"/>
    <w:rsid w:val="79AD1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next w:val="1"/>
    <w:qFormat/>
    <w:uiPriority w:val="1"/>
    <w:pPr>
      <w:spacing w:before="56"/>
      <w:ind w:left="167"/>
      <w:outlineLvl w:val="1"/>
    </w:pPr>
    <w:rPr>
      <w:rFonts w:ascii="PMingLiU" w:hAnsi="PMingLiU" w:eastAsia="PMingLiU" w:cs="PMingLiU"/>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rPr>
  </w:style>
  <w:style w:type="paragraph" w:styleId="4">
    <w:name w:val="Plain Text"/>
    <w:basedOn w:val="1"/>
    <w:unhideWhenUsed/>
    <w:qFormat/>
    <w:uiPriority w:val="99"/>
    <w:rPr>
      <w:rFonts w:ascii="宋体" w:hAnsi="Courier New" w:cs="Courier New"/>
      <w:szCs w:val="21"/>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2022-05-16T08:32:00Z</dcterms:created>
  <dc:creator>FAGUIKE</dc:creator>
  <cp:lastModifiedBy>Administrator</cp:lastModifiedBy>
  <cp:lastPrinted>2024-01-11T09:44:08Z</cp:lastPrinted>
  <dcterms:modified xsi:type="dcterms:W3CDTF">2024-01-11T09:47:42Z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