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23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78"/>
        <w:gridCol w:w="2495"/>
        <w:gridCol w:w="60"/>
        <w:gridCol w:w="2280"/>
        <w:gridCol w:w="45"/>
        <w:gridCol w:w="2385"/>
        <w:gridCol w:w="44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2340" w:type="dxa"/>
            <w:gridSpan w:val="7"/>
            <w:tcBorders>
              <w:top w:val="nil"/>
              <w:bottom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bookmarkStart w:id="3" w:name="_GoBack"/>
            <w:r>
              <w:rPr>
                <w:rFonts w:hint="eastAsia" w:ascii="宋体" w:hAnsi="宋体" w:eastAsia="宋体" w:cs="宋体"/>
                <w:b/>
                <w:kern w:val="0"/>
                <w:sz w:val="40"/>
                <w:szCs w:val="40"/>
                <w:lang w:val="en-US" w:eastAsia="zh-CN" w:bidi="ar-SA"/>
              </w:rPr>
              <w:t>山西省各级各类学校收费项目、收费标准清单</w:t>
            </w:r>
            <w:bookmarkEnd w:id="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2340" w:type="dxa"/>
            <w:gridSpan w:val="7"/>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578" w:type="dxa"/>
            <w:tcBorders>
              <w:top w:val="nil"/>
              <w:left w:val="single" w:color="auto" w:sz="8" w:space="0"/>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b/>
                <w:kern w:val="0"/>
                <w:sz w:val="20"/>
                <w:szCs w:val="20"/>
                <w:lang w:val="en-US" w:eastAsia="zh-CN" w:bidi="ar-SA"/>
              </w:rPr>
              <w:t>类别</w:t>
            </w:r>
          </w:p>
        </w:tc>
        <w:tc>
          <w:tcPr>
            <w:tcW w:w="2495" w:type="dxa"/>
            <w:tcBorders>
              <w:top w:val="nil"/>
              <w:left w:val="nil"/>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b/>
                <w:kern w:val="0"/>
                <w:sz w:val="20"/>
                <w:szCs w:val="20"/>
                <w:lang w:val="en-US" w:eastAsia="zh-CN" w:bidi="ar-SA"/>
              </w:rPr>
              <w:t>收费项目</w:t>
            </w:r>
          </w:p>
        </w:tc>
        <w:tc>
          <w:tcPr>
            <w:tcW w:w="2385" w:type="dxa"/>
            <w:gridSpan w:val="3"/>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b/>
                <w:kern w:val="0"/>
                <w:sz w:val="20"/>
                <w:szCs w:val="20"/>
                <w:lang w:val="en-US" w:eastAsia="zh-CN" w:bidi="ar-SA"/>
              </w:rPr>
              <w:t>收费标准及计量单位</w:t>
            </w:r>
          </w:p>
        </w:tc>
        <w:tc>
          <w:tcPr>
            <w:tcW w:w="2385" w:type="dxa"/>
            <w:tcBorders>
              <w:top w:val="nil"/>
              <w:left w:val="single" w:color="auto" w:sz="8" w:space="0"/>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b/>
                <w:kern w:val="0"/>
                <w:sz w:val="20"/>
                <w:szCs w:val="20"/>
                <w:lang w:val="en-US" w:eastAsia="zh-CN" w:bidi="ar-SA"/>
              </w:rPr>
              <w:t>收费依据</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b/>
                <w:kern w:val="0"/>
                <w:sz w:val="20"/>
                <w:szCs w:val="20"/>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jc w:val="center"/>
        </w:trPr>
        <w:tc>
          <w:tcPr>
            <w:tcW w:w="578" w:type="dxa"/>
            <w:vMerge w:val="restar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一</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学</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前</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教</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育</w:t>
            </w:r>
          </w:p>
        </w:tc>
        <w:tc>
          <w:tcPr>
            <w:tcW w:w="249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numPr>
                <w:ilvl w:val="0"/>
                <w:numId w:val="0"/>
              </w:numPr>
              <w:pBdr>
                <w:top w:val="none" w:color="auto" w:sz="0" w:space="0"/>
                <w:left w:val="none" w:color="auto" w:sz="0" w:space="0"/>
                <w:bottom w:val="none" w:color="auto" w:sz="0" w:space="0"/>
                <w:right w:val="none" w:color="auto" w:sz="0" w:space="0"/>
              </w:pBdr>
              <w:spacing w:before="0" w:beforeAutospacing="0" w:after="0" w:afterAutospacing="0" w:line="336" w:lineRule="atLeast"/>
              <w:ind w:right="0"/>
              <w:jc w:val="left"/>
            </w:pPr>
            <w:r>
              <w:rPr>
                <w:rFonts w:hint="eastAsia" w:ascii="宋体" w:hAnsi="宋体" w:cs="宋体"/>
                <w:kern w:val="0"/>
                <w:sz w:val="18"/>
                <w:szCs w:val="18"/>
                <w:lang w:val="en-US" w:eastAsia="zh-CN" w:bidi="ar-SA"/>
              </w:rPr>
              <w:t>（一）</w:t>
            </w:r>
            <w:r>
              <w:rPr>
                <w:rFonts w:hint="eastAsia" w:ascii="宋体" w:hAnsi="宋体" w:eastAsia="宋体" w:cs="宋体"/>
                <w:kern w:val="0"/>
                <w:sz w:val="18"/>
                <w:szCs w:val="18"/>
                <w:lang w:val="en-US" w:eastAsia="zh-CN" w:bidi="ar-SA"/>
              </w:rPr>
              <w:t>保育教育费</w:t>
            </w:r>
          </w:p>
        </w:tc>
        <w:tc>
          <w:tcPr>
            <w:tcW w:w="2385" w:type="dxa"/>
            <w:gridSpan w:val="3"/>
            <w:tcBorders>
              <w:top w:val="single" w:color="auto" w:sz="8" w:space="0"/>
              <w:left w:val="nil"/>
              <w:bottom w:val="single" w:color="auto" w:sz="4"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eastAsia="宋体"/>
                <w:lang w:eastAsia="zh-CN"/>
              </w:rPr>
            </w:pPr>
          </w:p>
        </w:tc>
        <w:tc>
          <w:tcPr>
            <w:tcW w:w="2385" w:type="dxa"/>
            <w:tcBorders>
              <w:top w:val="single" w:color="auto" w:sz="8" w:space="0"/>
              <w:left w:val="single" w:color="auto" w:sz="8" w:space="0"/>
              <w:bottom w:val="single" w:color="auto" w:sz="4"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p>
        </w:tc>
        <w:tc>
          <w:tcPr>
            <w:tcW w:w="4497" w:type="dxa"/>
            <w:tcBorders>
              <w:top w:val="nil"/>
              <w:left w:val="nil"/>
              <w:bottom w:val="single" w:color="auto" w:sz="4"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5" w:hRule="atLeast"/>
          <w:jc w:val="center"/>
        </w:trPr>
        <w:tc>
          <w:tcPr>
            <w:tcW w:w="578" w:type="dxa"/>
            <w:vMerge w:val="continue"/>
            <w:tcBorders>
              <w:left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rFonts w:hint="eastAsia" w:ascii="宋体" w:hAnsi="宋体" w:eastAsia="宋体" w:cs="宋体"/>
                <w:kern w:val="0"/>
                <w:sz w:val="18"/>
                <w:szCs w:val="18"/>
                <w:lang w:val="en-US" w:eastAsia="zh-CN" w:bidi="ar-SA"/>
              </w:rPr>
            </w:pPr>
          </w:p>
        </w:tc>
        <w:tc>
          <w:tcPr>
            <w:tcW w:w="249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numPr>
                <w:ilvl w:val="0"/>
                <w:numId w:val="0"/>
              </w:numPr>
              <w:pBdr>
                <w:top w:val="none" w:color="auto" w:sz="0" w:space="0"/>
                <w:left w:val="none" w:color="auto" w:sz="0" w:space="0"/>
                <w:bottom w:val="none" w:color="auto" w:sz="0" w:space="0"/>
                <w:right w:val="none" w:color="auto" w:sz="0" w:space="0"/>
              </w:pBdr>
              <w:spacing w:before="0" w:beforeAutospacing="0" w:after="0" w:afterAutospacing="0" w:line="336" w:lineRule="atLeast"/>
              <w:ind w:right="0"/>
              <w:jc w:val="left"/>
              <w:rPr>
                <w:rFonts w:hint="eastAsia" w:ascii="宋体" w:hAnsi="宋体" w:cs="宋体"/>
                <w:kern w:val="0"/>
                <w:sz w:val="18"/>
                <w:szCs w:val="18"/>
                <w:lang w:val="en-US" w:eastAsia="zh-CN" w:bidi="ar-SA"/>
              </w:rPr>
            </w:pPr>
            <w:r>
              <w:rPr>
                <w:rFonts w:hint="eastAsia" w:ascii="宋体" w:hAnsi="宋体" w:cs="宋体"/>
                <w:kern w:val="0"/>
                <w:sz w:val="18"/>
                <w:szCs w:val="18"/>
                <w:lang w:val="en-US" w:eastAsia="zh-CN" w:bidi="ar-SA"/>
              </w:rPr>
              <w:t>1、省直机关所属</w:t>
            </w:r>
            <w:r>
              <w:rPr>
                <w:rFonts w:hint="eastAsia" w:ascii="宋体" w:hAnsi="宋体" w:eastAsia="宋体" w:cs="宋体"/>
                <w:kern w:val="0"/>
                <w:sz w:val="18"/>
                <w:szCs w:val="18"/>
                <w:lang w:val="en-US" w:eastAsia="zh-CN" w:bidi="ar-SA"/>
              </w:rPr>
              <w:t>公办幼儿园保育教育费</w:t>
            </w:r>
          </w:p>
        </w:tc>
        <w:tc>
          <w:tcPr>
            <w:tcW w:w="2385" w:type="dxa"/>
            <w:gridSpan w:val="3"/>
            <w:tcBorders>
              <w:top w:val="single" w:color="auto" w:sz="4" w:space="0"/>
              <w:left w:val="nil"/>
              <w:bottom w:val="single" w:color="auto" w:sz="4"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lang w:eastAsia="zh-CN"/>
              </w:rPr>
            </w:pPr>
          </w:p>
        </w:tc>
        <w:tc>
          <w:tcPr>
            <w:tcW w:w="2385" w:type="dxa"/>
            <w:tcBorders>
              <w:top w:val="single" w:color="auto" w:sz="4" w:space="0"/>
              <w:left w:val="single" w:color="auto" w:sz="8" w:space="0"/>
              <w:bottom w:val="single" w:color="auto" w:sz="4"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rFonts w:hint="eastAsia" w:ascii="宋体" w:hAnsi="宋体" w:cs="宋体"/>
                <w:kern w:val="0"/>
                <w:sz w:val="18"/>
                <w:szCs w:val="18"/>
                <w:lang w:val="en-US" w:eastAsia="zh-CN" w:bidi="ar-SA"/>
              </w:rPr>
            </w:pPr>
          </w:p>
        </w:tc>
        <w:tc>
          <w:tcPr>
            <w:tcW w:w="4497" w:type="dxa"/>
            <w:tcBorders>
              <w:top w:val="single" w:color="auto" w:sz="4" w:space="0"/>
              <w:left w:val="nil"/>
              <w:bottom w:val="single" w:color="auto" w:sz="4"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cs="宋体"/>
                <w:kern w:val="0"/>
                <w:sz w:val="18"/>
                <w:szCs w:val="18"/>
                <w:lang w:val="en-US" w:eastAsia="zh-CN" w:bidi="ar-SA"/>
              </w:rPr>
            </w:pPr>
            <w:r>
              <w:rPr>
                <w:rFonts w:hint="eastAsia" w:ascii="宋体" w:hAnsi="宋体" w:cs="宋体"/>
                <w:kern w:val="0"/>
                <w:sz w:val="18"/>
                <w:szCs w:val="18"/>
                <w:lang w:val="en-US" w:eastAsia="zh-CN" w:bidi="ar-SA"/>
              </w:rPr>
              <w:t xml:space="preserve"> </w:t>
            </w:r>
          </w:p>
          <w:p>
            <w:pPr>
              <w:widowControl/>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cs="宋体"/>
                <w:kern w:val="0"/>
                <w:sz w:val="18"/>
                <w:szCs w:val="18"/>
                <w:lang w:val="en-US" w:eastAsia="zh-CN" w:bidi="ar-SA"/>
              </w:rPr>
            </w:pPr>
            <w:r>
              <w:rPr>
                <w:rFonts w:hint="eastAsia" w:ascii="宋体" w:hAnsi="宋体" w:cs="宋体"/>
                <w:kern w:val="0"/>
                <w:sz w:val="18"/>
                <w:szCs w:val="18"/>
                <w:lang w:val="en-US" w:eastAsia="zh-CN" w:bidi="ar-SA"/>
              </w:rPr>
              <w:t>2022年秋季以前入园的幼儿收费标准</w:t>
            </w:r>
          </w:p>
          <w:p>
            <w:pPr>
              <w:widowControl/>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pPr>
            <w:r>
              <w:rPr>
                <w:rFonts w:hint="eastAsia" w:ascii="宋体" w:hAnsi="宋体" w:cs="宋体"/>
                <w:kern w:val="0"/>
                <w:sz w:val="18"/>
                <w:szCs w:val="18"/>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0" w:hRule="atLeast"/>
          <w:jc w:val="center"/>
        </w:trPr>
        <w:tc>
          <w:tcPr>
            <w:tcW w:w="578" w:type="dxa"/>
            <w:vMerge w:val="continue"/>
            <w:tcBorders>
              <w:left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rFonts w:hint="eastAsia" w:ascii="宋体" w:hAnsi="宋体" w:eastAsia="宋体" w:cs="宋体"/>
                <w:kern w:val="0"/>
                <w:sz w:val="18"/>
                <w:szCs w:val="18"/>
                <w:lang w:val="en-US" w:eastAsia="zh-CN" w:bidi="ar-SA"/>
              </w:rPr>
            </w:pPr>
          </w:p>
        </w:tc>
        <w:tc>
          <w:tcPr>
            <w:tcW w:w="249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numPr>
                <w:ilvl w:val="0"/>
                <w:numId w:val="0"/>
              </w:numPr>
              <w:pBdr>
                <w:top w:val="none" w:color="auto" w:sz="0" w:space="0"/>
                <w:left w:val="none" w:color="auto" w:sz="0" w:space="0"/>
                <w:bottom w:val="none" w:color="auto" w:sz="0" w:space="0"/>
                <w:right w:val="none" w:color="auto" w:sz="0" w:space="0"/>
              </w:pBdr>
              <w:spacing w:before="0" w:beforeAutospacing="0" w:after="0" w:afterAutospacing="0" w:line="336" w:lineRule="atLeast"/>
              <w:ind w:right="0"/>
              <w:jc w:val="left"/>
              <w:rPr>
                <w:rFonts w:hint="eastAsia" w:ascii="宋体" w:hAnsi="宋体" w:cs="宋体"/>
                <w:kern w:val="0"/>
                <w:sz w:val="18"/>
                <w:szCs w:val="18"/>
                <w:lang w:val="en-US" w:eastAsia="zh-CN" w:bidi="ar-SA"/>
              </w:rPr>
            </w:pPr>
            <w:r>
              <w:rPr>
                <w:rFonts w:hint="eastAsia" w:ascii="宋体" w:hAnsi="宋体" w:cs="宋体"/>
                <w:kern w:val="0"/>
                <w:sz w:val="18"/>
                <w:szCs w:val="18"/>
                <w:lang w:val="en-US" w:eastAsia="zh-CN" w:bidi="ar-SA"/>
              </w:rPr>
              <w:t>（1）</w:t>
            </w:r>
            <w:r>
              <w:rPr>
                <w:rFonts w:hint="eastAsia" w:ascii="宋体" w:hAnsi="宋体" w:eastAsia="宋体" w:cs="宋体"/>
                <w:kern w:val="0"/>
                <w:sz w:val="18"/>
                <w:szCs w:val="18"/>
                <w:lang w:val="en-US" w:eastAsia="zh-CN" w:bidi="ar-SA"/>
              </w:rPr>
              <w:t>省委机关幼儿园</w:t>
            </w:r>
            <w:r>
              <w:rPr>
                <w:rFonts w:hint="eastAsia" w:ascii="宋体" w:hAnsi="宋体" w:cs="宋体"/>
                <w:kern w:val="0"/>
                <w:sz w:val="18"/>
                <w:szCs w:val="18"/>
                <w:lang w:val="en-US" w:eastAsia="zh-CN" w:bidi="ar-SA"/>
              </w:rPr>
              <w:t>、</w:t>
            </w:r>
            <w:r>
              <w:rPr>
                <w:rFonts w:hint="eastAsia" w:ascii="宋体" w:hAnsi="宋体" w:eastAsia="宋体" w:cs="宋体"/>
                <w:kern w:val="0"/>
                <w:sz w:val="18"/>
                <w:szCs w:val="18"/>
                <w:lang w:val="en-US" w:eastAsia="zh-CN" w:bidi="ar-SA"/>
              </w:rPr>
              <w:t>省人民政府机关幼儿园</w:t>
            </w:r>
            <w:r>
              <w:rPr>
                <w:rFonts w:hint="eastAsia" w:ascii="宋体" w:hAnsi="宋体" w:cs="宋体"/>
                <w:kern w:val="0"/>
                <w:sz w:val="18"/>
                <w:szCs w:val="18"/>
                <w:lang w:val="en-US" w:eastAsia="zh-CN" w:bidi="ar-SA"/>
              </w:rPr>
              <w:t>、</w:t>
            </w:r>
            <w:r>
              <w:rPr>
                <w:rFonts w:hint="eastAsia" w:ascii="宋体" w:hAnsi="宋体" w:eastAsia="宋体" w:cs="宋体"/>
                <w:kern w:val="0"/>
                <w:sz w:val="18"/>
                <w:szCs w:val="18"/>
                <w:lang w:val="en-US" w:eastAsia="zh-CN" w:bidi="ar-SA"/>
              </w:rPr>
              <w:t>省政府机关事务管理局幼儿园</w:t>
            </w:r>
            <w:r>
              <w:rPr>
                <w:rFonts w:hint="eastAsia" w:ascii="宋体" w:hAnsi="宋体" w:cs="宋体"/>
                <w:kern w:val="0"/>
                <w:sz w:val="18"/>
                <w:szCs w:val="18"/>
                <w:lang w:val="en-US" w:eastAsia="zh-CN" w:bidi="ar-SA"/>
              </w:rPr>
              <w:t>、</w:t>
            </w:r>
            <w:r>
              <w:rPr>
                <w:rFonts w:hint="eastAsia" w:ascii="宋体" w:hAnsi="宋体" w:eastAsia="宋体" w:cs="宋体"/>
                <w:kern w:val="0"/>
                <w:sz w:val="18"/>
                <w:szCs w:val="18"/>
                <w:lang w:val="en-US" w:eastAsia="zh-CN" w:bidi="ar-SA"/>
              </w:rPr>
              <w:t>省康乐幼儿园</w:t>
            </w:r>
          </w:p>
        </w:tc>
        <w:tc>
          <w:tcPr>
            <w:tcW w:w="2385" w:type="dxa"/>
            <w:gridSpan w:val="3"/>
            <w:tcBorders>
              <w:top w:val="single" w:color="auto" w:sz="4" w:space="0"/>
              <w:left w:val="nil"/>
              <w:bottom w:val="single" w:color="auto" w:sz="4"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lang w:eastAsia="zh-CN"/>
              </w:rPr>
            </w:pPr>
            <w:r>
              <w:rPr>
                <w:rFonts w:hint="eastAsia" w:ascii="宋体" w:hAnsi="宋体" w:eastAsia="宋体" w:cs="宋体"/>
                <w:kern w:val="0"/>
                <w:sz w:val="18"/>
                <w:szCs w:val="18"/>
                <w:lang w:val="en-US" w:eastAsia="zh-CN" w:bidi="ar-SA"/>
              </w:rPr>
              <w:t>每生每月500元</w:t>
            </w:r>
          </w:p>
        </w:tc>
        <w:tc>
          <w:tcPr>
            <w:tcW w:w="2385" w:type="dxa"/>
            <w:vMerge w:val="restart"/>
            <w:tcBorders>
              <w:top w:val="single" w:color="auto" w:sz="4" w:space="0"/>
              <w:left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省发展改革委</w:t>
            </w:r>
            <w:r>
              <w:rPr>
                <w:rFonts w:hint="eastAsia" w:ascii="宋体" w:hAnsi="宋体" w:eastAsia="宋体" w:cs="宋体"/>
                <w:kern w:val="0"/>
                <w:sz w:val="18"/>
                <w:szCs w:val="18"/>
                <w:lang w:val="en-US" w:eastAsia="zh-CN" w:bidi="ar-SA"/>
              </w:rPr>
              <w:t>、教育厅、财政厅 晋</w:t>
            </w:r>
            <w:r>
              <w:rPr>
                <w:rFonts w:hint="eastAsia" w:ascii="宋体" w:hAnsi="宋体" w:cs="宋体"/>
                <w:kern w:val="0"/>
                <w:sz w:val="18"/>
                <w:szCs w:val="18"/>
                <w:lang w:val="en-US" w:eastAsia="zh-CN" w:bidi="ar-SA"/>
              </w:rPr>
              <w:t>发改收费发</w:t>
            </w:r>
            <w:r>
              <w:rPr>
                <w:rFonts w:hint="eastAsia" w:ascii="宋体" w:hAnsi="宋体" w:eastAsia="宋体" w:cs="宋体"/>
                <w:kern w:val="0"/>
                <w:sz w:val="18"/>
                <w:szCs w:val="18"/>
                <w:lang w:val="en-US" w:eastAsia="zh-CN" w:bidi="ar-SA"/>
              </w:rPr>
              <w:t>[201</w:t>
            </w:r>
            <w:r>
              <w:rPr>
                <w:rFonts w:hint="eastAsia" w:ascii="宋体" w:hAnsi="宋体" w:cs="宋体"/>
                <w:kern w:val="0"/>
                <w:sz w:val="18"/>
                <w:szCs w:val="18"/>
                <w:lang w:val="en-US" w:eastAsia="zh-CN" w:bidi="ar-SA"/>
              </w:rPr>
              <w:t>8</w:t>
            </w:r>
            <w:r>
              <w:rPr>
                <w:rFonts w:hint="eastAsia" w:ascii="宋体" w:hAnsi="宋体" w:eastAsia="宋体" w:cs="宋体"/>
                <w:kern w:val="0"/>
                <w:sz w:val="18"/>
                <w:szCs w:val="18"/>
                <w:lang w:val="en-US" w:eastAsia="zh-CN" w:bidi="ar-SA"/>
              </w:rPr>
              <w:t>]</w:t>
            </w:r>
            <w:r>
              <w:rPr>
                <w:rFonts w:hint="eastAsia" w:ascii="宋体" w:hAnsi="宋体" w:cs="宋体"/>
                <w:kern w:val="0"/>
                <w:sz w:val="18"/>
                <w:szCs w:val="18"/>
                <w:lang w:val="en-US" w:eastAsia="zh-CN" w:bidi="ar-SA"/>
              </w:rPr>
              <w:t>663</w:t>
            </w:r>
            <w:r>
              <w:rPr>
                <w:rFonts w:hint="eastAsia" w:ascii="宋体" w:hAnsi="宋体" w:eastAsia="宋体" w:cs="宋体"/>
                <w:kern w:val="0"/>
                <w:sz w:val="18"/>
                <w:szCs w:val="18"/>
                <w:lang w:val="en-US" w:eastAsia="zh-CN" w:bidi="ar-SA"/>
              </w:rPr>
              <w:t>号</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rFonts w:hint="eastAsia" w:ascii="宋体" w:hAnsi="宋体" w:cs="宋体"/>
                <w:kern w:val="0"/>
                <w:sz w:val="18"/>
                <w:szCs w:val="18"/>
                <w:lang w:val="en-US" w:eastAsia="zh-CN" w:bidi="ar-SA"/>
              </w:rPr>
            </w:pPr>
            <w:r>
              <w:rPr>
                <w:rFonts w:hint="eastAsia" w:ascii="宋体" w:hAnsi="宋体" w:eastAsia="宋体" w:cs="宋体"/>
                <w:kern w:val="0"/>
                <w:sz w:val="18"/>
                <w:szCs w:val="18"/>
                <w:lang w:val="en-US" w:eastAsia="zh-CN" w:bidi="ar-SA"/>
              </w:rPr>
              <w:t>省物价局、教育厅、财政厅 晋价费字[2013]285号</w:t>
            </w:r>
          </w:p>
        </w:tc>
        <w:tc>
          <w:tcPr>
            <w:tcW w:w="4497" w:type="dxa"/>
            <w:vMerge w:val="restart"/>
            <w:tcBorders>
              <w:top w:val="single" w:color="auto" w:sz="4" w:space="0"/>
              <w:left w:val="nil"/>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default" w:ascii="宋体" w:hAnsi="宋体" w:cs="宋体"/>
                <w:kern w:val="0"/>
                <w:sz w:val="18"/>
                <w:szCs w:val="18"/>
                <w:lang w:val="en-US" w:eastAsia="zh-CN" w:bidi="ar-SA"/>
              </w:rPr>
            </w:pP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1</w:t>
            </w:r>
            <w:r>
              <w:rPr>
                <w:rFonts w:hint="eastAsia" w:ascii="宋体" w:hAnsi="宋体" w:eastAsia="宋体" w:cs="宋体"/>
                <w:kern w:val="0"/>
                <w:sz w:val="18"/>
                <w:szCs w:val="18"/>
                <w:lang w:val="en-US" w:eastAsia="zh-CN" w:bidi="ar-SA"/>
              </w:rPr>
              <w:t>、幼儿园对入园幼儿按月或学期收取保育教育费，不得跨学期预收；</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 xml:space="preserve">  2</w:t>
            </w:r>
            <w:r>
              <w:rPr>
                <w:rFonts w:hint="eastAsia" w:ascii="宋体" w:hAnsi="宋体" w:eastAsia="宋体" w:cs="宋体"/>
                <w:kern w:val="0"/>
                <w:sz w:val="18"/>
                <w:szCs w:val="18"/>
                <w:lang w:val="en-US" w:eastAsia="zh-CN" w:bidi="ar-SA"/>
              </w:rPr>
              <w:t>、寒暑假期间，对不到园的幼儿不得收取保育教育费，对留园的幼儿按规定收费保育教育费；</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 </w:t>
            </w:r>
            <w:r>
              <w:rPr>
                <w:rFonts w:hint="eastAsia" w:ascii="宋体" w:hAnsi="宋体" w:cs="宋体"/>
                <w:kern w:val="0"/>
                <w:sz w:val="18"/>
                <w:szCs w:val="18"/>
                <w:lang w:val="en-US" w:eastAsia="zh-CN" w:bidi="ar-SA"/>
              </w:rPr>
              <w:t>3</w:t>
            </w:r>
            <w:r>
              <w:rPr>
                <w:rFonts w:hint="eastAsia" w:ascii="宋体" w:hAnsi="宋体" w:eastAsia="宋体" w:cs="宋体"/>
                <w:kern w:val="0"/>
                <w:sz w:val="18"/>
                <w:szCs w:val="18"/>
                <w:lang w:val="en-US" w:eastAsia="zh-CN" w:bidi="ar-SA"/>
              </w:rPr>
              <w:t>、幼儿入园后因故退（转）园的，保育教育按月计退，幼儿在园法定工作日天数不足半个月的按半个月退费，超过半个月的，不予退费；</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 </w:t>
            </w:r>
            <w:r>
              <w:rPr>
                <w:rFonts w:hint="eastAsia" w:ascii="宋体" w:hAnsi="宋体" w:cs="宋体"/>
                <w:kern w:val="0"/>
                <w:sz w:val="18"/>
                <w:szCs w:val="18"/>
                <w:lang w:val="en-US" w:eastAsia="zh-CN" w:bidi="ar-SA"/>
              </w:rPr>
              <w:t>4</w:t>
            </w:r>
            <w:r>
              <w:rPr>
                <w:rFonts w:hint="eastAsia" w:ascii="宋体" w:hAnsi="宋体" w:eastAsia="宋体" w:cs="宋体"/>
                <w:kern w:val="0"/>
                <w:sz w:val="18"/>
                <w:szCs w:val="18"/>
                <w:lang w:val="en-US" w:eastAsia="zh-CN" w:bidi="ar-SA"/>
              </w:rPr>
              <w:t>、幼儿因故缺勤的，当月缺勤法定工作日不足一月的，不退费，足月缺勤的应退还当月保育教育费的50%；</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 </w:t>
            </w:r>
            <w:r>
              <w:rPr>
                <w:rFonts w:hint="eastAsia" w:ascii="宋体" w:hAnsi="宋体" w:cs="宋体"/>
                <w:kern w:val="0"/>
                <w:sz w:val="18"/>
                <w:szCs w:val="18"/>
                <w:lang w:val="en-US" w:eastAsia="zh-CN" w:bidi="ar-SA"/>
              </w:rPr>
              <w:t>5</w:t>
            </w:r>
            <w:r>
              <w:rPr>
                <w:rFonts w:hint="eastAsia" w:ascii="宋体" w:hAnsi="宋体" w:eastAsia="宋体" w:cs="宋体"/>
                <w:kern w:val="0"/>
                <w:sz w:val="18"/>
                <w:szCs w:val="18"/>
                <w:lang w:val="en-US" w:eastAsia="zh-CN" w:bidi="ar-SA"/>
              </w:rPr>
              <w:t>、伙食费按天计算，按月</w:t>
            </w:r>
            <w:r>
              <w:rPr>
                <w:rFonts w:hint="eastAsia" w:ascii="宋体" w:hAnsi="宋体" w:cs="宋体"/>
                <w:kern w:val="0"/>
                <w:sz w:val="18"/>
                <w:szCs w:val="18"/>
                <w:lang w:val="en-US" w:eastAsia="zh-CN" w:bidi="ar-SA"/>
              </w:rPr>
              <w:t>或学期</w:t>
            </w:r>
            <w:r>
              <w:rPr>
                <w:rFonts w:hint="eastAsia" w:ascii="宋体" w:hAnsi="宋体" w:eastAsia="宋体" w:cs="宋体"/>
                <w:kern w:val="0"/>
                <w:sz w:val="18"/>
                <w:szCs w:val="18"/>
                <w:lang w:val="en-US" w:eastAsia="zh-CN" w:bidi="ar-SA"/>
              </w:rPr>
              <w:t>收取，根据幼儿实际在园就餐天数结算，多退少补；</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w:t>
            </w:r>
            <w:r>
              <w:rPr>
                <w:rFonts w:hint="eastAsia" w:ascii="宋体" w:hAnsi="宋体" w:cs="宋体"/>
                <w:kern w:val="0"/>
                <w:sz w:val="18"/>
                <w:szCs w:val="18"/>
                <w:lang w:val="en-US" w:eastAsia="zh-CN" w:bidi="ar-SA"/>
              </w:rPr>
              <w:t>6</w:t>
            </w:r>
            <w:r>
              <w:rPr>
                <w:rFonts w:hint="eastAsia" w:ascii="宋体" w:hAnsi="宋体" w:eastAsia="宋体" w:cs="宋体"/>
                <w:kern w:val="0"/>
                <w:sz w:val="18"/>
                <w:szCs w:val="18"/>
                <w:lang w:val="en-US" w:eastAsia="zh-CN" w:bidi="ar-SA"/>
              </w:rPr>
              <w:t>、幼儿园为在园幼儿提供午休所发生的费用在保育教育费中列支，不得另外收取住宿费。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5" w:hRule="atLeast"/>
          <w:jc w:val="center"/>
        </w:trPr>
        <w:tc>
          <w:tcPr>
            <w:tcW w:w="578" w:type="dxa"/>
            <w:vMerge w:val="continue"/>
            <w:tcBorders>
              <w:left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rFonts w:hint="eastAsia" w:ascii="宋体" w:hAnsi="宋体" w:eastAsia="宋体" w:cs="宋体"/>
                <w:kern w:val="0"/>
                <w:sz w:val="18"/>
                <w:szCs w:val="18"/>
                <w:lang w:val="en-US" w:eastAsia="zh-CN" w:bidi="ar-SA"/>
              </w:rPr>
            </w:pPr>
          </w:p>
        </w:tc>
        <w:tc>
          <w:tcPr>
            <w:tcW w:w="249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numPr>
                <w:ilvl w:val="0"/>
                <w:numId w:val="0"/>
              </w:numPr>
              <w:pBdr>
                <w:top w:val="none" w:color="auto" w:sz="0" w:space="0"/>
                <w:left w:val="none" w:color="auto" w:sz="0" w:space="0"/>
                <w:bottom w:val="none" w:color="auto" w:sz="0" w:space="0"/>
                <w:right w:val="none" w:color="auto" w:sz="0" w:space="0"/>
              </w:pBdr>
              <w:spacing w:before="0" w:beforeAutospacing="0" w:after="0" w:afterAutospacing="0" w:line="336" w:lineRule="atLeast"/>
              <w:ind w:right="0"/>
              <w:jc w:val="left"/>
              <w:rPr>
                <w:rFonts w:hint="eastAsia" w:ascii="宋体" w:hAnsi="宋体" w:cs="宋体"/>
                <w:kern w:val="0"/>
                <w:sz w:val="18"/>
                <w:szCs w:val="18"/>
                <w:lang w:val="en-US" w:eastAsia="zh-CN" w:bidi="ar-SA"/>
              </w:rPr>
            </w:pPr>
            <w:r>
              <w:rPr>
                <w:rFonts w:hint="eastAsia" w:ascii="宋体" w:hAnsi="宋体" w:cs="宋体"/>
                <w:kern w:val="0"/>
                <w:sz w:val="18"/>
                <w:szCs w:val="18"/>
                <w:lang w:val="en-US" w:eastAsia="zh-CN" w:bidi="ar-SA"/>
              </w:rPr>
              <w:t>（2）</w:t>
            </w:r>
            <w:r>
              <w:rPr>
                <w:rFonts w:hint="eastAsia" w:ascii="宋体" w:hAnsi="宋体" w:eastAsia="宋体" w:cs="宋体"/>
                <w:kern w:val="0"/>
                <w:sz w:val="18"/>
                <w:szCs w:val="18"/>
                <w:lang w:val="en-US" w:eastAsia="zh-CN" w:bidi="ar-SA"/>
              </w:rPr>
              <w:t>省公安厅幼儿园</w:t>
            </w:r>
          </w:p>
        </w:tc>
        <w:tc>
          <w:tcPr>
            <w:tcW w:w="2385" w:type="dxa"/>
            <w:gridSpan w:val="3"/>
            <w:tcBorders>
              <w:top w:val="single" w:color="auto" w:sz="4" w:space="0"/>
              <w:left w:val="nil"/>
              <w:bottom w:val="single" w:color="auto" w:sz="4"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lang w:eastAsia="zh-CN"/>
              </w:rPr>
            </w:pPr>
            <w:r>
              <w:rPr>
                <w:rFonts w:hint="eastAsia" w:ascii="宋体" w:hAnsi="宋体" w:eastAsia="宋体" w:cs="宋体"/>
                <w:kern w:val="0"/>
                <w:sz w:val="18"/>
                <w:szCs w:val="18"/>
                <w:lang w:val="en-US" w:eastAsia="zh-CN" w:bidi="ar-SA"/>
              </w:rPr>
              <w:t>每月每生450元</w:t>
            </w:r>
          </w:p>
        </w:tc>
        <w:tc>
          <w:tcPr>
            <w:tcW w:w="2385" w:type="dxa"/>
            <w:vMerge w:val="continue"/>
            <w:tcBorders>
              <w:top w:val="single" w:color="auto" w:sz="4" w:space="0"/>
              <w:left w:val="single" w:color="auto" w:sz="8" w:space="0"/>
              <w:bottom w:val="single" w:color="auto" w:sz="4"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rFonts w:hint="eastAsia" w:ascii="宋体" w:hAnsi="宋体" w:cs="宋体"/>
                <w:kern w:val="0"/>
                <w:sz w:val="18"/>
                <w:szCs w:val="18"/>
                <w:lang w:val="en-US" w:eastAsia="zh-CN" w:bidi="ar-SA"/>
              </w:rPr>
            </w:pPr>
          </w:p>
        </w:tc>
        <w:tc>
          <w:tcPr>
            <w:tcW w:w="4497" w:type="dxa"/>
            <w:vMerge w:val="continue"/>
            <w:tcBorders>
              <w:top w:val="single" w:color="auto" w:sz="4" w:space="0"/>
              <w:left w:val="nil"/>
              <w:bottom w:val="single" w:color="auto" w:sz="4"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5" w:hRule="atLeast"/>
          <w:jc w:val="center"/>
        </w:trPr>
        <w:tc>
          <w:tcPr>
            <w:tcW w:w="578" w:type="dxa"/>
            <w:vMerge w:val="continue"/>
            <w:tcBorders>
              <w:left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rFonts w:hint="eastAsia" w:ascii="宋体" w:hAnsi="宋体" w:eastAsia="宋体" w:cs="宋体"/>
                <w:kern w:val="0"/>
                <w:sz w:val="18"/>
                <w:szCs w:val="18"/>
                <w:lang w:val="en-US" w:eastAsia="zh-CN" w:bidi="ar-SA"/>
              </w:rPr>
            </w:pPr>
          </w:p>
        </w:tc>
        <w:tc>
          <w:tcPr>
            <w:tcW w:w="2495" w:type="dxa"/>
            <w:vMerge w:val="restart"/>
            <w:tcBorders>
              <w:top w:val="single" w:color="auto" w:sz="8" w:space="0"/>
              <w:left w:val="nil"/>
              <w:right w:val="single" w:color="auto" w:sz="8" w:space="0"/>
            </w:tcBorders>
            <w:shd w:val="clear" w:color="auto" w:fill="FFFFFF"/>
            <w:tcMar>
              <w:left w:w="108" w:type="dxa"/>
              <w:right w:w="108" w:type="dxa"/>
            </w:tcMar>
            <w:vAlign w:val="center"/>
          </w:tcPr>
          <w:p>
            <w:pPr>
              <w:widowControl/>
              <w:numPr>
                <w:ilvl w:val="0"/>
                <w:numId w:val="0"/>
              </w:numPr>
              <w:pBdr>
                <w:top w:val="none" w:color="auto" w:sz="0" w:space="0"/>
                <w:left w:val="none" w:color="auto" w:sz="0" w:space="0"/>
                <w:bottom w:val="none" w:color="auto" w:sz="0" w:space="0"/>
                <w:right w:val="none" w:color="auto" w:sz="0" w:space="0"/>
              </w:pBdr>
              <w:spacing w:before="0" w:beforeAutospacing="0" w:after="0" w:afterAutospacing="0" w:line="336" w:lineRule="atLeast"/>
              <w:ind w:right="0"/>
              <w:jc w:val="left"/>
              <w:rPr>
                <w:rFonts w:hint="eastAsia" w:ascii="宋体" w:hAnsi="宋体" w:cs="宋体"/>
                <w:kern w:val="0"/>
                <w:sz w:val="18"/>
                <w:szCs w:val="18"/>
                <w:lang w:val="en-US" w:eastAsia="zh-CN" w:bidi="ar-SA"/>
              </w:rPr>
            </w:pPr>
            <w:r>
              <w:rPr>
                <w:rFonts w:hint="eastAsia" w:ascii="宋体" w:hAnsi="宋体" w:cs="宋体"/>
                <w:kern w:val="0"/>
                <w:sz w:val="18"/>
                <w:szCs w:val="18"/>
                <w:lang w:val="en-US" w:eastAsia="zh-CN" w:bidi="ar-SA"/>
              </w:rPr>
              <w:t>（3）</w:t>
            </w:r>
            <w:r>
              <w:rPr>
                <w:rFonts w:hint="eastAsia" w:ascii="宋体" w:hAnsi="宋体" w:eastAsia="宋体" w:cs="宋体"/>
                <w:kern w:val="0"/>
                <w:sz w:val="18"/>
                <w:szCs w:val="18"/>
                <w:lang w:val="en-US" w:eastAsia="zh-CN" w:bidi="ar-SA"/>
              </w:rPr>
              <w:t>省水利厅机关幼儿园</w:t>
            </w:r>
          </w:p>
        </w:tc>
        <w:tc>
          <w:tcPr>
            <w:tcW w:w="2385" w:type="dxa"/>
            <w:gridSpan w:val="3"/>
            <w:tcBorders>
              <w:top w:val="single" w:color="auto" w:sz="4" w:space="0"/>
              <w:left w:val="nil"/>
              <w:bottom w:val="single" w:color="auto" w:sz="4"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lang w:val="en-US" w:eastAsia="zh-CN"/>
              </w:rPr>
            </w:pPr>
            <w:r>
              <w:rPr>
                <w:rFonts w:hint="eastAsia"/>
                <w:sz w:val="18"/>
                <w:szCs w:val="18"/>
                <w:lang w:val="en-US" w:eastAsia="zh-CN"/>
              </w:rPr>
              <w:t>2019年以前招生幼儿</w:t>
            </w:r>
            <w:r>
              <w:rPr>
                <w:rFonts w:hint="eastAsia" w:ascii="宋体" w:hAnsi="宋体" w:eastAsia="宋体" w:cs="宋体"/>
                <w:kern w:val="0"/>
                <w:sz w:val="18"/>
                <w:szCs w:val="18"/>
                <w:lang w:val="en-US" w:eastAsia="zh-CN" w:bidi="ar-SA"/>
              </w:rPr>
              <w:t>每月每生450元</w:t>
            </w:r>
          </w:p>
        </w:tc>
        <w:tc>
          <w:tcPr>
            <w:tcW w:w="2385" w:type="dxa"/>
            <w:vMerge w:val="continue"/>
            <w:tcBorders>
              <w:top w:val="single" w:color="auto" w:sz="4" w:space="0"/>
              <w:left w:val="single" w:color="auto" w:sz="8" w:space="0"/>
              <w:bottom w:val="single" w:color="auto" w:sz="4"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rFonts w:hint="eastAsia" w:ascii="宋体" w:hAnsi="宋体" w:cs="宋体"/>
                <w:kern w:val="0"/>
                <w:sz w:val="18"/>
                <w:szCs w:val="18"/>
                <w:lang w:val="en-US" w:eastAsia="zh-CN" w:bidi="ar-SA"/>
              </w:rPr>
            </w:pPr>
          </w:p>
        </w:tc>
        <w:tc>
          <w:tcPr>
            <w:tcW w:w="4497" w:type="dxa"/>
            <w:vMerge w:val="continue"/>
            <w:tcBorders>
              <w:top w:val="single" w:color="auto" w:sz="4" w:space="0"/>
              <w:left w:val="nil"/>
              <w:bottom w:val="single" w:color="auto" w:sz="4"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3" w:hRule="atLeast"/>
          <w:jc w:val="center"/>
        </w:trPr>
        <w:tc>
          <w:tcPr>
            <w:tcW w:w="578" w:type="dxa"/>
            <w:vMerge w:val="continue"/>
            <w:tcBorders>
              <w:left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rFonts w:hint="eastAsia" w:ascii="宋体" w:hAnsi="宋体" w:eastAsia="宋体" w:cs="宋体"/>
                <w:kern w:val="0"/>
                <w:sz w:val="18"/>
                <w:szCs w:val="18"/>
                <w:lang w:val="en-US" w:eastAsia="zh-CN" w:bidi="ar-SA"/>
              </w:rPr>
            </w:pPr>
          </w:p>
        </w:tc>
        <w:tc>
          <w:tcPr>
            <w:tcW w:w="2495" w:type="dxa"/>
            <w:vMerge w:val="continue"/>
            <w:tcBorders>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ascii="宋体" w:hAnsi="宋体" w:cs="宋体"/>
                <w:kern w:val="0"/>
                <w:sz w:val="18"/>
                <w:szCs w:val="18"/>
                <w:lang w:val="en-US" w:eastAsia="zh-CN" w:bidi="ar-SA"/>
              </w:rPr>
            </w:pPr>
          </w:p>
        </w:tc>
        <w:tc>
          <w:tcPr>
            <w:tcW w:w="2385" w:type="dxa"/>
            <w:gridSpan w:val="3"/>
            <w:tcBorders>
              <w:top w:val="single" w:color="auto" w:sz="4" w:space="0"/>
              <w:left w:val="nil"/>
              <w:bottom w:val="single" w:color="auto" w:sz="4"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lang w:eastAsia="zh-CN"/>
              </w:rPr>
            </w:pPr>
            <w:r>
              <w:rPr>
                <w:rFonts w:hint="eastAsia" w:ascii="宋体" w:hAnsi="宋体" w:cs="宋体"/>
                <w:kern w:val="0"/>
                <w:sz w:val="18"/>
                <w:szCs w:val="18"/>
                <w:lang w:val="en-US" w:eastAsia="zh-CN" w:bidi="ar-SA"/>
              </w:rPr>
              <w:t>2019年开始招生的幼儿</w:t>
            </w:r>
            <w:r>
              <w:rPr>
                <w:rFonts w:hint="eastAsia" w:ascii="宋体" w:hAnsi="宋体" w:eastAsia="宋体" w:cs="宋体"/>
                <w:kern w:val="0"/>
                <w:sz w:val="18"/>
                <w:szCs w:val="18"/>
                <w:lang w:val="en-US" w:eastAsia="zh-CN" w:bidi="ar-SA"/>
              </w:rPr>
              <w:t>每月每生</w:t>
            </w:r>
            <w:r>
              <w:rPr>
                <w:rFonts w:hint="eastAsia" w:ascii="宋体" w:hAnsi="宋体" w:cs="宋体"/>
                <w:kern w:val="0"/>
                <w:sz w:val="18"/>
                <w:szCs w:val="18"/>
                <w:lang w:val="en-US" w:eastAsia="zh-CN" w:bidi="ar-SA"/>
              </w:rPr>
              <w:t>5</w:t>
            </w:r>
            <w:r>
              <w:rPr>
                <w:rFonts w:hint="eastAsia" w:ascii="宋体" w:hAnsi="宋体" w:eastAsia="宋体" w:cs="宋体"/>
                <w:kern w:val="0"/>
                <w:sz w:val="18"/>
                <w:szCs w:val="18"/>
                <w:lang w:val="en-US" w:eastAsia="zh-CN" w:bidi="ar-SA"/>
              </w:rPr>
              <w:t>50元</w:t>
            </w:r>
          </w:p>
        </w:tc>
        <w:tc>
          <w:tcPr>
            <w:tcW w:w="2385" w:type="dxa"/>
            <w:tcBorders>
              <w:top w:val="single" w:color="auto" w:sz="4" w:space="0"/>
              <w:left w:val="single" w:color="auto" w:sz="8" w:space="0"/>
              <w:bottom w:val="single" w:color="auto" w:sz="4"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rFonts w:hint="eastAsia" w:ascii="宋体" w:hAnsi="宋体" w:cs="宋体"/>
                <w:kern w:val="0"/>
                <w:sz w:val="18"/>
                <w:szCs w:val="18"/>
                <w:lang w:val="en-US" w:eastAsia="zh-CN" w:bidi="ar-SA"/>
              </w:rPr>
            </w:pPr>
            <w:r>
              <w:rPr>
                <w:rFonts w:hint="eastAsia" w:ascii="宋体" w:hAnsi="宋体" w:cs="宋体"/>
                <w:kern w:val="0"/>
                <w:sz w:val="18"/>
                <w:szCs w:val="18"/>
                <w:lang w:val="en-US" w:eastAsia="zh-CN" w:bidi="ar-SA"/>
              </w:rPr>
              <w:t>省发展改革委、财政厅、</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rFonts w:hint="eastAsia" w:ascii="宋体" w:hAnsi="宋体" w:cs="宋体"/>
                <w:kern w:val="0"/>
                <w:sz w:val="18"/>
                <w:szCs w:val="18"/>
                <w:lang w:val="en-US" w:eastAsia="zh-CN" w:bidi="ar-SA"/>
              </w:rPr>
            </w:pPr>
            <w:r>
              <w:rPr>
                <w:rFonts w:hint="eastAsia" w:ascii="宋体" w:hAnsi="宋体" w:cs="宋体"/>
                <w:kern w:val="0"/>
                <w:sz w:val="18"/>
                <w:szCs w:val="18"/>
                <w:lang w:val="en-US" w:eastAsia="zh-CN" w:bidi="ar-SA"/>
              </w:rPr>
              <w:t>教育厅 晋发改收费发[2019]243号</w:t>
            </w:r>
          </w:p>
        </w:tc>
        <w:tc>
          <w:tcPr>
            <w:tcW w:w="4497" w:type="dxa"/>
            <w:vMerge w:val="continue"/>
            <w:tcBorders>
              <w:top w:val="single" w:color="auto" w:sz="4" w:space="0"/>
              <w:left w:val="nil"/>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0" w:hRule="atLeast"/>
          <w:jc w:val="center"/>
        </w:trPr>
        <w:tc>
          <w:tcPr>
            <w:tcW w:w="578" w:type="dxa"/>
            <w:vMerge w:val="continue"/>
            <w:tcBorders>
              <w:left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rFonts w:hint="eastAsia" w:ascii="宋体" w:hAnsi="宋体" w:eastAsia="宋体" w:cs="宋体"/>
                <w:kern w:val="0"/>
                <w:sz w:val="18"/>
                <w:szCs w:val="18"/>
                <w:lang w:val="en-US" w:eastAsia="zh-CN" w:bidi="ar-SA"/>
              </w:rPr>
            </w:pPr>
          </w:p>
        </w:tc>
        <w:tc>
          <w:tcPr>
            <w:tcW w:w="2495" w:type="dxa"/>
            <w:vMerge w:val="restart"/>
            <w:tcBorders>
              <w:top w:val="single" w:color="auto" w:sz="8" w:space="0"/>
              <w:left w:val="nil"/>
              <w:right w:val="single" w:color="auto" w:sz="8" w:space="0"/>
            </w:tcBorders>
            <w:shd w:val="clear" w:color="auto" w:fill="FFFFFF"/>
            <w:tcMar>
              <w:left w:w="108" w:type="dxa"/>
              <w:right w:w="108" w:type="dxa"/>
            </w:tcMar>
            <w:vAlign w:val="center"/>
          </w:tcPr>
          <w:p>
            <w:pPr>
              <w:widowControl/>
              <w:numPr>
                <w:ilvl w:val="0"/>
                <w:numId w:val="0"/>
              </w:numPr>
              <w:pBdr>
                <w:top w:val="none" w:color="auto" w:sz="0" w:space="0"/>
                <w:left w:val="none" w:color="auto" w:sz="0" w:space="0"/>
                <w:bottom w:val="none" w:color="auto" w:sz="0" w:space="0"/>
                <w:right w:val="none" w:color="auto" w:sz="0" w:space="0"/>
              </w:pBdr>
              <w:spacing w:before="0" w:beforeAutospacing="0" w:after="0" w:afterAutospacing="0" w:line="336" w:lineRule="atLeast"/>
              <w:ind w:right="0"/>
              <w:jc w:val="left"/>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(4)</w:t>
            </w:r>
            <w:r>
              <w:rPr>
                <w:rFonts w:hint="eastAsia" w:ascii="宋体" w:hAnsi="宋体" w:eastAsia="宋体" w:cs="宋体"/>
                <w:kern w:val="0"/>
                <w:sz w:val="18"/>
                <w:szCs w:val="18"/>
                <w:lang w:val="en-US" w:eastAsia="zh-CN" w:bidi="ar-SA"/>
              </w:rPr>
              <w:t>省幼儿教育中心实验幼儿园</w:t>
            </w:r>
          </w:p>
          <w:p>
            <w:pPr>
              <w:bidi w:val="0"/>
              <w:rPr>
                <w:rFonts w:hint="eastAsia" w:ascii="Times New Roman" w:hAnsi="Times New Roman" w:eastAsia="宋体" w:cs="Times New Roman"/>
                <w:kern w:val="2"/>
                <w:sz w:val="21"/>
                <w:lang w:val="en-US" w:eastAsia="zh-CN" w:bidi="ar-SA"/>
              </w:rPr>
            </w:pPr>
          </w:p>
          <w:p>
            <w:pPr>
              <w:bidi w:val="0"/>
              <w:rPr>
                <w:rFonts w:hint="eastAsia"/>
                <w:lang w:val="en-US" w:eastAsia="zh-CN"/>
              </w:rPr>
            </w:pPr>
          </w:p>
          <w:p>
            <w:pPr>
              <w:bidi w:val="0"/>
              <w:rPr>
                <w:rFonts w:hint="eastAsia"/>
                <w:lang w:val="en-US" w:eastAsia="zh-CN"/>
              </w:rPr>
            </w:pPr>
          </w:p>
          <w:p>
            <w:pPr>
              <w:bidi w:val="0"/>
              <w:jc w:val="left"/>
              <w:rPr>
                <w:rFonts w:hint="eastAsia"/>
                <w:lang w:val="en-US" w:eastAsia="zh-CN"/>
              </w:rPr>
            </w:pPr>
          </w:p>
        </w:tc>
        <w:tc>
          <w:tcPr>
            <w:tcW w:w="2385" w:type="dxa"/>
            <w:gridSpan w:val="3"/>
            <w:tcBorders>
              <w:top w:val="single" w:color="auto" w:sz="4" w:space="0"/>
              <w:left w:val="nil"/>
              <w:bottom w:val="single" w:color="auto" w:sz="4"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leftChars="0" w:right="0"/>
              <w:jc w:val="left"/>
              <w:rPr>
                <w:rFonts w:hint="eastAsia" w:ascii="宋体" w:hAnsi="宋体" w:eastAsia="宋体" w:cs="宋体"/>
                <w:sz w:val="18"/>
                <w:szCs w:val="18"/>
                <w:lang w:eastAsia="zh-CN"/>
              </w:rPr>
            </w:pPr>
            <w:r>
              <w:rPr>
                <w:rFonts w:hint="eastAsia"/>
                <w:sz w:val="18"/>
                <w:szCs w:val="18"/>
                <w:lang w:val="en-US" w:eastAsia="zh-CN"/>
              </w:rPr>
              <w:t>2020年秋季以前招生幼儿</w:t>
            </w:r>
            <w:r>
              <w:rPr>
                <w:rFonts w:hint="eastAsia" w:ascii="宋体" w:hAnsi="宋体" w:eastAsia="宋体" w:cs="宋体"/>
                <w:kern w:val="0"/>
                <w:sz w:val="18"/>
                <w:szCs w:val="18"/>
                <w:lang w:val="en-US" w:eastAsia="zh-CN" w:bidi="ar-SA"/>
              </w:rPr>
              <w:t>每月每生</w:t>
            </w:r>
            <w:r>
              <w:rPr>
                <w:rFonts w:hint="eastAsia" w:ascii="宋体" w:hAnsi="宋体" w:cs="宋体"/>
                <w:kern w:val="0"/>
                <w:sz w:val="18"/>
                <w:szCs w:val="18"/>
                <w:lang w:val="en-US" w:eastAsia="zh-CN" w:bidi="ar-SA"/>
              </w:rPr>
              <w:t>500</w:t>
            </w:r>
            <w:r>
              <w:rPr>
                <w:rFonts w:hint="eastAsia" w:ascii="宋体" w:hAnsi="宋体" w:eastAsia="宋体" w:cs="宋体"/>
                <w:kern w:val="0"/>
                <w:sz w:val="18"/>
                <w:szCs w:val="18"/>
                <w:lang w:val="en-US" w:eastAsia="zh-CN" w:bidi="ar-SA"/>
              </w:rPr>
              <w:t>元</w:t>
            </w:r>
          </w:p>
        </w:tc>
        <w:tc>
          <w:tcPr>
            <w:tcW w:w="2385" w:type="dxa"/>
            <w:tcBorders>
              <w:top w:val="single" w:color="auto" w:sz="4" w:space="0"/>
              <w:left w:val="single" w:color="auto" w:sz="8" w:space="0"/>
              <w:bottom w:val="single" w:color="auto" w:sz="4"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rFonts w:hint="eastAsia" w:ascii="宋体" w:hAnsi="宋体" w:cs="宋体"/>
                <w:kern w:val="0"/>
                <w:sz w:val="18"/>
                <w:szCs w:val="18"/>
                <w:lang w:val="en-US" w:eastAsia="zh-CN" w:bidi="ar-SA"/>
              </w:rPr>
            </w:pPr>
            <w:r>
              <w:rPr>
                <w:rFonts w:hint="eastAsia" w:ascii="宋体" w:hAnsi="宋体" w:eastAsia="宋体" w:cs="宋体"/>
                <w:kern w:val="0"/>
                <w:sz w:val="18"/>
                <w:szCs w:val="18"/>
                <w:lang w:val="en-US" w:eastAsia="zh-CN" w:bidi="ar-SA"/>
              </w:rPr>
              <w:t>省物价局、教育厅、财政厅 晋价费字[2013]285号</w:t>
            </w:r>
          </w:p>
        </w:tc>
        <w:tc>
          <w:tcPr>
            <w:tcW w:w="4497" w:type="dxa"/>
            <w:vMerge w:val="continue"/>
            <w:tcBorders>
              <w:left w:val="nil"/>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0" w:hRule="atLeast"/>
          <w:jc w:val="center"/>
        </w:trPr>
        <w:tc>
          <w:tcPr>
            <w:tcW w:w="578" w:type="dxa"/>
            <w:vMerge w:val="continue"/>
            <w:tcBorders>
              <w:left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rFonts w:hint="eastAsia" w:ascii="宋体" w:hAnsi="宋体" w:eastAsia="宋体" w:cs="宋体"/>
                <w:kern w:val="0"/>
                <w:sz w:val="18"/>
                <w:szCs w:val="18"/>
                <w:lang w:val="en-US" w:eastAsia="zh-CN" w:bidi="ar-SA"/>
              </w:rPr>
            </w:pPr>
          </w:p>
        </w:tc>
        <w:tc>
          <w:tcPr>
            <w:tcW w:w="2495" w:type="dxa"/>
            <w:vMerge w:val="continue"/>
            <w:tcBorders>
              <w:left w:val="nil"/>
              <w:bottom w:val="single" w:color="auto" w:sz="8" w:space="0"/>
              <w:right w:val="single" w:color="auto" w:sz="8" w:space="0"/>
            </w:tcBorders>
            <w:shd w:val="clear" w:color="auto" w:fill="FFFFFF"/>
            <w:tcMar>
              <w:left w:w="108" w:type="dxa"/>
              <w:right w:w="108" w:type="dxa"/>
            </w:tcMar>
            <w:vAlign w:val="center"/>
          </w:tcPr>
          <w:p>
            <w:pPr>
              <w:widowControl/>
              <w:numPr>
                <w:ilvl w:val="0"/>
                <w:numId w:val="0"/>
              </w:numPr>
              <w:pBdr>
                <w:top w:val="none" w:color="auto" w:sz="0" w:space="0"/>
                <w:left w:val="none" w:color="auto" w:sz="0" w:space="0"/>
                <w:bottom w:val="none" w:color="auto" w:sz="0" w:space="0"/>
                <w:right w:val="none" w:color="auto" w:sz="0" w:space="0"/>
              </w:pBdr>
              <w:spacing w:before="0" w:beforeAutospacing="0" w:after="0" w:afterAutospacing="0" w:line="336" w:lineRule="atLeast"/>
              <w:ind w:right="0"/>
              <w:jc w:val="left"/>
              <w:rPr>
                <w:rFonts w:hint="eastAsia" w:ascii="宋体" w:hAnsi="宋体" w:cs="宋体"/>
                <w:kern w:val="0"/>
                <w:sz w:val="18"/>
                <w:szCs w:val="18"/>
                <w:lang w:val="en-US" w:eastAsia="zh-CN" w:bidi="ar-SA"/>
              </w:rPr>
            </w:pPr>
          </w:p>
        </w:tc>
        <w:tc>
          <w:tcPr>
            <w:tcW w:w="2385" w:type="dxa"/>
            <w:gridSpan w:val="3"/>
            <w:tcBorders>
              <w:top w:val="single" w:color="auto" w:sz="4" w:space="0"/>
              <w:left w:val="nil"/>
              <w:bottom w:val="single" w:color="auto" w:sz="4"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leftChars="0" w:right="0"/>
              <w:jc w:val="left"/>
              <w:rPr>
                <w:rFonts w:hint="eastAsia" w:ascii="宋体" w:hAnsi="宋体" w:eastAsia="宋体" w:cs="宋体"/>
                <w:sz w:val="18"/>
                <w:szCs w:val="18"/>
                <w:lang w:eastAsia="zh-CN"/>
              </w:rPr>
            </w:pPr>
            <w:r>
              <w:rPr>
                <w:rFonts w:hint="eastAsia" w:ascii="宋体" w:hAnsi="宋体" w:cs="宋体"/>
                <w:kern w:val="0"/>
                <w:sz w:val="18"/>
                <w:szCs w:val="18"/>
                <w:lang w:val="en-US" w:eastAsia="zh-CN" w:bidi="ar-SA"/>
              </w:rPr>
              <w:t>2020年秋季招生的幼儿</w:t>
            </w:r>
            <w:r>
              <w:rPr>
                <w:rFonts w:hint="eastAsia" w:ascii="宋体" w:hAnsi="宋体" w:eastAsia="宋体" w:cs="宋体"/>
                <w:kern w:val="0"/>
                <w:sz w:val="18"/>
                <w:szCs w:val="18"/>
                <w:lang w:val="en-US" w:eastAsia="zh-CN" w:bidi="ar-SA"/>
              </w:rPr>
              <w:t>每月每生</w:t>
            </w:r>
            <w:r>
              <w:rPr>
                <w:rFonts w:hint="eastAsia" w:ascii="宋体" w:hAnsi="宋体" w:cs="宋体"/>
                <w:kern w:val="0"/>
                <w:sz w:val="18"/>
                <w:szCs w:val="18"/>
                <w:lang w:val="en-US" w:eastAsia="zh-CN" w:bidi="ar-SA"/>
              </w:rPr>
              <w:t>600</w:t>
            </w:r>
            <w:r>
              <w:rPr>
                <w:rFonts w:hint="eastAsia" w:ascii="宋体" w:hAnsi="宋体" w:eastAsia="宋体" w:cs="宋体"/>
                <w:kern w:val="0"/>
                <w:sz w:val="18"/>
                <w:szCs w:val="18"/>
                <w:lang w:val="en-US" w:eastAsia="zh-CN" w:bidi="ar-SA"/>
              </w:rPr>
              <w:t>元</w:t>
            </w:r>
          </w:p>
        </w:tc>
        <w:tc>
          <w:tcPr>
            <w:tcW w:w="2385" w:type="dxa"/>
            <w:tcBorders>
              <w:top w:val="single" w:color="auto" w:sz="4" w:space="0"/>
              <w:left w:val="single" w:color="auto" w:sz="8" w:space="0"/>
              <w:bottom w:val="single" w:color="auto" w:sz="4"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rFonts w:hint="eastAsia" w:ascii="宋体" w:hAnsi="宋体" w:cs="宋体"/>
                <w:kern w:val="0"/>
                <w:sz w:val="18"/>
                <w:szCs w:val="18"/>
                <w:lang w:val="en-US" w:eastAsia="zh-CN" w:bidi="ar-SA"/>
              </w:rPr>
            </w:pPr>
            <w:r>
              <w:rPr>
                <w:rFonts w:hint="eastAsia" w:ascii="宋体" w:hAnsi="宋体" w:cs="宋体"/>
                <w:kern w:val="0"/>
                <w:sz w:val="18"/>
                <w:szCs w:val="18"/>
                <w:lang w:val="en-US" w:eastAsia="zh-CN" w:bidi="ar-SA"/>
              </w:rPr>
              <w:t>省发展改革委、财政厅</w:t>
            </w:r>
            <w:r>
              <w:rPr>
                <w:rFonts w:hint="eastAsia" w:ascii="宋体" w:hAnsi="宋体" w:eastAsia="宋体" w:cs="宋体"/>
                <w:kern w:val="0"/>
                <w:sz w:val="18"/>
                <w:szCs w:val="18"/>
                <w:lang w:val="en-US" w:eastAsia="zh-CN" w:bidi="ar-SA"/>
              </w:rPr>
              <w:t>晋</w:t>
            </w:r>
            <w:r>
              <w:rPr>
                <w:rFonts w:hint="eastAsia" w:ascii="宋体" w:hAnsi="宋体" w:cs="宋体"/>
                <w:kern w:val="0"/>
                <w:sz w:val="18"/>
                <w:szCs w:val="18"/>
                <w:lang w:val="en-US" w:eastAsia="zh-CN" w:bidi="ar-SA"/>
              </w:rPr>
              <w:t>发改收费函</w:t>
            </w:r>
            <w:r>
              <w:rPr>
                <w:rFonts w:hint="eastAsia" w:ascii="宋体" w:hAnsi="宋体" w:eastAsia="宋体" w:cs="宋体"/>
                <w:kern w:val="0"/>
                <w:sz w:val="18"/>
                <w:szCs w:val="18"/>
                <w:lang w:val="en-US" w:eastAsia="zh-CN" w:bidi="ar-SA"/>
              </w:rPr>
              <w:t>[201</w:t>
            </w:r>
            <w:r>
              <w:rPr>
                <w:rFonts w:hint="eastAsia" w:ascii="宋体" w:hAnsi="宋体" w:cs="宋体"/>
                <w:kern w:val="0"/>
                <w:sz w:val="18"/>
                <w:szCs w:val="18"/>
                <w:lang w:val="en-US" w:eastAsia="zh-CN" w:bidi="ar-SA"/>
              </w:rPr>
              <w:t>9</w:t>
            </w:r>
            <w:r>
              <w:rPr>
                <w:rFonts w:hint="eastAsia" w:ascii="宋体" w:hAnsi="宋体" w:eastAsia="宋体" w:cs="宋体"/>
                <w:kern w:val="0"/>
                <w:sz w:val="18"/>
                <w:szCs w:val="18"/>
                <w:lang w:val="en-US" w:eastAsia="zh-CN" w:bidi="ar-SA"/>
              </w:rPr>
              <w:t>]</w:t>
            </w:r>
            <w:r>
              <w:rPr>
                <w:rFonts w:hint="eastAsia" w:ascii="宋体" w:hAnsi="宋体" w:cs="宋体"/>
                <w:kern w:val="0"/>
                <w:sz w:val="18"/>
                <w:szCs w:val="18"/>
                <w:lang w:val="en-US" w:eastAsia="zh-CN" w:bidi="ar-SA"/>
              </w:rPr>
              <w:t>569</w:t>
            </w:r>
            <w:r>
              <w:rPr>
                <w:rFonts w:hint="eastAsia" w:ascii="宋体" w:hAnsi="宋体" w:eastAsia="宋体" w:cs="宋体"/>
                <w:kern w:val="0"/>
                <w:sz w:val="18"/>
                <w:szCs w:val="18"/>
                <w:lang w:val="en-US" w:eastAsia="zh-CN" w:bidi="ar-SA"/>
              </w:rPr>
              <w:t>号</w:t>
            </w:r>
          </w:p>
        </w:tc>
        <w:tc>
          <w:tcPr>
            <w:tcW w:w="4497" w:type="dxa"/>
            <w:vMerge w:val="continue"/>
            <w:tcBorders>
              <w:left w:val="nil"/>
              <w:bottom w:val="single" w:color="auto" w:sz="4"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0" w:hRule="atLeast"/>
          <w:jc w:val="center"/>
        </w:trPr>
        <w:tc>
          <w:tcPr>
            <w:tcW w:w="578" w:type="dxa"/>
            <w:vMerge w:val="continue"/>
            <w:tcBorders>
              <w:left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rFonts w:hint="eastAsia" w:ascii="宋体" w:hAnsi="宋体" w:eastAsia="宋体" w:cs="宋体"/>
                <w:kern w:val="0"/>
                <w:sz w:val="18"/>
                <w:szCs w:val="18"/>
                <w:lang w:val="en-US" w:eastAsia="zh-CN" w:bidi="ar-SA"/>
              </w:rPr>
            </w:pPr>
          </w:p>
        </w:tc>
        <w:tc>
          <w:tcPr>
            <w:tcW w:w="249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numPr>
                <w:ilvl w:val="0"/>
                <w:numId w:val="0"/>
              </w:numPr>
              <w:pBdr>
                <w:top w:val="none" w:color="auto" w:sz="0" w:space="0"/>
                <w:left w:val="none" w:color="auto" w:sz="0" w:space="0"/>
                <w:bottom w:val="none" w:color="auto" w:sz="0" w:space="0"/>
                <w:right w:val="none" w:color="auto" w:sz="0" w:space="0"/>
              </w:pBdr>
              <w:spacing w:before="0" w:beforeAutospacing="0" w:after="0" w:afterAutospacing="0" w:line="336" w:lineRule="atLeast"/>
              <w:ind w:right="0"/>
              <w:jc w:val="left"/>
              <w:rPr>
                <w:rFonts w:hint="eastAsia" w:ascii="宋体" w:hAnsi="宋体" w:cs="宋体"/>
                <w:kern w:val="0"/>
                <w:sz w:val="18"/>
                <w:szCs w:val="18"/>
                <w:lang w:val="en-US" w:eastAsia="zh-CN" w:bidi="ar-SA"/>
              </w:rPr>
            </w:pPr>
            <w:r>
              <w:rPr>
                <w:rFonts w:hint="eastAsia" w:ascii="宋体" w:hAnsi="宋体" w:cs="宋体"/>
                <w:kern w:val="0"/>
                <w:sz w:val="18"/>
                <w:szCs w:val="18"/>
                <w:lang w:val="en-US" w:eastAsia="zh-CN" w:bidi="ar-SA"/>
              </w:rPr>
              <w:t>2、省直机关所属公办</w:t>
            </w:r>
            <w:r>
              <w:rPr>
                <w:rFonts w:hint="eastAsia" w:ascii="宋体" w:hAnsi="宋体" w:eastAsia="宋体" w:cs="宋体"/>
                <w:kern w:val="0"/>
                <w:sz w:val="18"/>
                <w:szCs w:val="18"/>
                <w:lang w:val="en-US" w:eastAsia="zh-CN" w:bidi="ar-SA"/>
              </w:rPr>
              <w:t>幼儿园保育教育费</w:t>
            </w:r>
          </w:p>
        </w:tc>
        <w:tc>
          <w:tcPr>
            <w:tcW w:w="2385" w:type="dxa"/>
            <w:gridSpan w:val="3"/>
            <w:tcBorders>
              <w:top w:val="single" w:color="auto" w:sz="4" w:space="0"/>
              <w:left w:val="nil"/>
              <w:bottom w:val="single" w:color="auto" w:sz="4"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leftChars="0" w:right="0"/>
              <w:jc w:val="left"/>
              <w:rPr>
                <w:rFonts w:hint="eastAsia" w:ascii="宋体" w:hAnsi="宋体" w:cs="宋体"/>
                <w:sz w:val="18"/>
                <w:szCs w:val="18"/>
                <w:lang w:val="en-US" w:eastAsia="zh-CN"/>
              </w:rPr>
            </w:pPr>
            <w:r>
              <w:rPr>
                <w:rFonts w:hint="eastAsia" w:ascii="宋体" w:hAnsi="宋体" w:cs="宋体"/>
                <w:sz w:val="18"/>
                <w:szCs w:val="18"/>
                <w:lang w:val="en-US" w:eastAsia="zh-CN"/>
              </w:rPr>
              <w:t>1、</w:t>
            </w:r>
            <w:r>
              <w:rPr>
                <w:rFonts w:hint="eastAsia" w:ascii="宋体" w:hAnsi="宋体" w:cs="宋体"/>
                <w:sz w:val="18"/>
                <w:szCs w:val="18"/>
                <w:lang w:eastAsia="zh-CN"/>
              </w:rPr>
              <w:t>财政拨款、财政补助性质幼儿园。幼儿班：五星级幼儿园每生每月</w:t>
            </w:r>
            <w:r>
              <w:rPr>
                <w:rFonts w:hint="eastAsia" w:ascii="宋体" w:hAnsi="宋体" w:cs="宋体"/>
                <w:sz w:val="18"/>
                <w:szCs w:val="18"/>
                <w:lang w:val="en-US" w:eastAsia="zh-CN"/>
              </w:rPr>
              <w:t>600元，</w:t>
            </w:r>
            <w:r>
              <w:rPr>
                <w:rFonts w:hint="eastAsia" w:ascii="宋体" w:hAnsi="宋体" w:cs="宋体"/>
                <w:sz w:val="18"/>
                <w:szCs w:val="18"/>
                <w:lang w:eastAsia="zh-CN"/>
              </w:rPr>
              <w:t>五星级、省级示范幼儿园每生每月</w:t>
            </w:r>
            <w:r>
              <w:rPr>
                <w:rFonts w:hint="eastAsia" w:ascii="宋体" w:hAnsi="宋体" w:cs="宋体"/>
                <w:sz w:val="18"/>
                <w:szCs w:val="18"/>
                <w:lang w:val="en-US" w:eastAsia="zh-CN"/>
              </w:rPr>
              <w:t>650元；托育班：</w:t>
            </w:r>
            <w:r>
              <w:rPr>
                <w:rFonts w:hint="eastAsia" w:ascii="宋体" w:hAnsi="宋体" w:cs="宋体"/>
                <w:sz w:val="18"/>
                <w:szCs w:val="18"/>
                <w:lang w:eastAsia="zh-CN"/>
              </w:rPr>
              <w:t>五星级幼儿园每生每月</w:t>
            </w:r>
            <w:r>
              <w:rPr>
                <w:rFonts w:hint="eastAsia" w:ascii="宋体" w:hAnsi="宋体" w:cs="宋体"/>
                <w:sz w:val="18"/>
                <w:szCs w:val="18"/>
                <w:lang w:val="en-US" w:eastAsia="zh-CN"/>
              </w:rPr>
              <w:t>900元，</w:t>
            </w:r>
            <w:r>
              <w:rPr>
                <w:rFonts w:hint="eastAsia" w:ascii="宋体" w:hAnsi="宋体" w:cs="宋体"/>
                <w:sz w:val="18"/>
                <w:szCs w:val="18"/>
                <w:lang w:eastAsia="zh-CN"/>
              </w:rPr>
              <w:t>五星级、省级示范幼儿园每生每月</w:t>
            </w:r>
            <w:r>
              <w:rPr>
                <w:rFonts w:hint="eastAsia" w:ascii="宋体" w:hAnsi="宋体" w:cs="宋体"/>
                <w:sz w:val="18"/>
                <w:szCs w:val="18"/>
                <w:lang w:val="en-US" w:eastAsia="zh-CN"/>
              </w:rPr>
              <w:t>975元。</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leftChars="0" w:right="0"/>
              <w:jc w:val="left"/>
              <w:rPr>
                <w:rFonts w:hint="default" w:ascii="宋体" w:hAnsi="宋体" w:cs="宋体"/>
                <w:sz w:val="18"/>
                <w:szCs w:val="18"/>
                <w:lang w:val="en-US" w:eastAsia="zh-CN"/>
              </w:rPr>
            </w:pPr>
            <w:r>
              <w:rPr>
                <w:rFonts w:hint="eastAsia" w:ascii="宋体" w:hAnsi="宋体" w:cs="宋体"/>
                <w:sz w:val="18"/>
                <w:szCs w:val="18"/>
                <w:lang w:val="en-US" w:eastAsia="zh-CN"/>
              </w:rPr>
              <w:t>2、自收自直性质幼儿园。</w:t>
            </w:r>
            <w:r>
              <w:rPr>
                <w:rFonts w:hint="eastAsia" w:ascii="宋体" w:hAnsi="宋体" w:cs="宋体"/>
                <w:sz w:val="18"/>
                <w:szCs w:val="18"/>
                <w:lang w:eastAsia="zh-CN"/>
              </w:rPr>
              <w:t>幼儿班：五星级幼儿园每生每月</w:t>
            </w:r>
            <w:r>
              <w:rPr>
                <w:rFonts w:hint="eastAsia" w:ascii="宋体" w:hAnsi="宋体" w:cs="宋体"/>
                <w:sz w:val="18"/>
                <w:szCs w:val="18"/>
                <w:lang w:val="en-US" w:eastAsia="zh-CN"/>
              </w:rPr>
              <w:t>1200元，</w:t>
            </w:r>
            <w:r>
              <w:rPr>
                <w:rFonts w:hint="eastAsia" w:ascii="宋体" w:hAnsi="宋体" w:cs="宋体"/>
                <w:sz w:val="18"/>
                <w:szCs w:val="18"/>
                <w:lang w:eastAsia="zh-CN"/>
              </w:rPr>
              <w:t>五星级、省级示范幼儿园每生每月</w:t>
            </w:r>
            <w:r>
              <w:rPr>
                <w:rFonts w:hint="eastAsia" w:ascii="宋体" w:hAnsi="宋体" w:cs="宋体"/>
                <w:sz w:val="18"/>
                <w:szCs w:val="18"/>
                <w:lang w:val="en-US" w:eastAsia="zh-CN"/>
              </w:rPr>
              <w:t>1300元；托育班：</w:t>
            </w:r>
            <w:r>
              <w:rPr>
                <w:rFonts w:hint="eastAsia" w:ascii="宋体" w:hAnsi="宋体" w:cs="宋体"/>
                <w:sz w:val="18"/>
                <w:szCs w:val="18"/>
                <w:lang w:eastAsia="zh-CN"/>
              </w:rPr>
              <w:t>五星级幼儿园每生每月</w:t>
            </w:r>
            <w:r>
              <w:rPr>
                <w:rFonts w:hint="eastAsia" w:ascii="宋体" w:hAnsi="宋体" w:cs="宋体"/>
                <w:sz w:val="18"/>
                <w:szCs w:val="18"/>
                <w:lang w:val="en-US" w:eastAsia="zh-CN"/>
              </w:rPr>
              <w:t>1800元，</w:t>
            </w:r>
            <w:r>
              <w:rPr>
                <w:rFonts w:hint="eastAsia" w:ascii="宋体" w:hAnsi="宋体" w:cs="宋体"/>
                <w:sz w:val="18"/>
                <w:szCs w:val="18"/>
                <w:lang w:eastAsia="zh-CN"/>
              </w:rPr>
              <w:t>五星级、省级示范幼儿园每生每月</w:t>
            </w:r>
            <w:r>
              <w:rPr>
                <w:rFonts w:hint="eastAsia" w:ascii="宋体" w:hAnsi="宋体" w:cs="宋体"/>
                <w:sz w:val="18"/>
                <w:szCs w:val="18"/>
                <w:lang w:val="en-US" w:eastAsia="zh-CN"/>
              </w:rPr>
              <w:t>1950元。</w:t>
            </w:r>
          </w:p>
        </w:tc>
        <w:tc>
          <w:tcPr>
            <w:tcW w:w="2385" w:type="dxa"/>
            <w:tcBorders>
              <w:top w:val="single" w:color="auto" w:sz="4" w:space="0"/>
              <w:left w:val="single" w:color="auto" w:sz="8" w:space="0"/>
              <w:bottom w:val="single" w:color="auto" w:sz="4"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rFonts w:hint="eastAsia" w:ascii="宋体" w:hAnsi="宋体" w:cs="宋体"/>
                <w:kern w:val="0"/>
                <w:sz w:val="18"/>
                <w:szCs w:val="18"/>
                <w:lang w:val="en-US" w:eastAsia="zh-CN" w:bidi="ar-SA"/>
              </w:rPr>
            </w:pPr>
            <w:r>
              <w:rPr>
                <w:rFonts w:hint="eastAsia" w:ascii="宋体" w:hAnsi="宋体" w:cs="宋体"/>
                <w:kern w:val="0"/>
                <w:sz w:val="18"/>
                <w:szCs w:val="18"/>
                <w:lang w:val="en-US" w:eastAsia="zh-CN" w:bidi="ar-SA"/>
              </w:rPr>
              <w:t>省发展改革委、财政厅</w:t>
            </w:r>
            <w:r>
              <w:rPr>
                <w:rFonts w:hint="eastAsia" w:ascii="宋体" w:hAnsi="宋体" w:eastAsia="宋体" w:cs="宋体"/>
                <w:kern w:val="0"/>
                <w:sz w:val="18"/>
                <w:szCs w:val="18"/>
                <w:lang w:val="en-US" w:eastAsia="zh-CN" w:bidi="ar-SA"/>
              </w:rPr>
              <w:t>晋</w:t>
            </w:r>
            <w:r>
              <w:rPr>
                <w:rFonts w:hint="eastAsia" w:ascii="宋体" w:hAnsi="宋体" w:cs="宋体"/>
                <w:kern w:val="0"/>
                <w:sz w:val="18"/>
                <w:szCs w:val="18"/>
                <w:lang w:val="en-US" w:eastAsia="zh-CN" w:bidi="ar-SA"/>
              </w:rPr>
              <w:t>发改收费函</w:t>
            </w:r>
            <w:r>
              <w:rPr>
                <w:rFonts w:hint="eastAsia" w:ascii="宋体" w:hAnsi="宋体" w:eastAsia="宋体" w:cs="宋体"/>
                <w:kern w:val="0"/>
                <w:sz w:val="18"/>
                <w:szCs w:val="18"/>
                <w:lang w:val="en-US" w:eastAsia="zh-CN" w:bidi="ar-SA"/>
              </w:rPr>
              <w:t>[2022]320号</w:t>
            </w:r>
          </w:p>
        </w:tc>
        <w:tc>
          <w:tcPr>
            <w:tcW w:w="4497" w:type="dxa"/>
            <w:tcBorders>
              <w:top w:val="single" w:color="auto" w:sz="4" w:space="0"/>
              <w:left w:val="nil"/>
              <w:bottom w:val="single" w:color="auto" w:sz="4"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default" w:eastAsia="宋体"/>
                <w:lang w:val="en-US" w:eastAsia="zh-CN"/>
              </w:rPr>
            </w:pPr>
            <w:r>
              <w:rPr>
                <w:rFonts w:hint="eastAsia"/>
                <w:lang w:eastAsia="zh-CN"/>
              </w:rPr>
              <w:t>自</w:t>
            </w:r>
            <w:r>
              <w:rPr>
                <w:rFonts w:hint="eastAsia"/>
                <w:lang w:val="en-US" w:eastAsia="zh-CN"/>
              </w:rPr>
              <w:t>2022年秋季学期执行。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0" w:hRule="atLeast"/>
          <w:jc w:val="center"/>
        </w:trPr>
        <w:tc>
          <w:tcPr>
            <w:tcW w:w="578" w:type="dxa"/>
            <w:vMerge w:val="continue"/>
            <w:tcBorders>
              <w:left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rFonts w:hint="eastAsia" w:ascii="宋体" w:hAnsi="宋体" w:eastAsia="宋体" w:cs="宋体"/>
                <w:kern w:val="0"/>
                <w:sz w:val="18"/>
                <w:szCs w:val="18"/>
                <w:lang w:val="en-US" w:eastAsia="zh-CN" w:bidi="ar-SA"/>
              </w:rPr>
            </w:pPr>
          </w:p>
        </w:tc>
        <w:tc>
          <w:tcPr>
            <w:tcW w:w="249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numPr>
                <w:ilvl w:val="0"/>
                <w:numId w:val="0"/>
              </w:numPr>
              <w:pBdr>
                <w:top w:val="none" w:color="auto" w:sz="0" w:space="0"/>
                <w:left w:val="none" w:color="auto" w:sz="0" w:space="0"/>
                <w:bottom w:val="none" w:color="auto" w:sz="0" w:space="0"/>
                <w:right w:val="none" w:color="auto" w:sz="0" w:space="0"/>
              </w:pBdr>
              <w:spacing w:before="0" w:beforeAutospacing="0" w:after="0" w:afterAutospacing="0" w:line="336" w:lineRule="atLeast"/>
              <w:ind w:right="0"/>
              <w:jc w:val="left"/>
              <w:rPr>
                <w:rFonts w:hint="eastAsia" w:ascii="宋体" w:hAnsi="宋体" w:cs="宋体"/>
                <w:kern w:val="0"/>
                <w:sz w:val="18"/>
                <w:szCs w:val="18"/>
                <w:lang w:val="en-US" w:eastAsia="zh-CN" w:bidi="ar-SA"/>
              </w:rPr>
            </w:pPr>
            <w:r>
              <w:rPr>
                <w:rFonts w:hint="eastAsia" w:ascii="宋体" w:hAnsi="宋体" w:cs="宋体"/>
                <w:kern w:val="0"/>
                <w:sz w:val="18"/>
                <w:szCs w:val="18"/>
                <w:lang w:val="en-US" w:eastAsia="zh-CN" w:bidi="ar-SA"/>
              </w:rPr>
              <w:t>3、省直机关所属</w:t>
            </w:r>
            <w:r>
              <w:rPr>
                <w:rFonts w:hint="eastAsia" w:ascii="宋体" w:hAnsi="宋体" w:eastAsia="宋体" w:cs="宋体"/>
                <w:kern w:val="0"/>
                <w:sz w:val="18"/>
                <w:szCs w:val="18"/>
                <w:lang w:val="en-US" w:eastAsia="zh-CN" w:bidi="ar-SA"/>
              </w:rPr>
              <w:t>公办幼儿园</w:t>
            </w:r>
            <w:r>
              <w:rPr>
                <w:rFonts w:hint="eastAsia" w:ascii="宋体" w:hAnsi="宋体" w:cs="宋体"/>
                <w:kern w:val="0"/>
                <w:sz w:val="18"/>
                <w:szCs w:val="18"/>
                <w:lang w:val="en-US" w:eastAsia="zh-CN" w:bidi="ar-SA"/>
              </w:rPr>
              <w:t>以外的公办幼儿园</w:t>
            </w:r>
            <w:r>
              <w:rPr>
                <w:rFonts w:hint="eastAsia" w:ascii="宋体" w:hAnsi="宋体" w:eastAsia="宋体" w:cs="宋体"/>
                <w:kern w:val="0"/>
                <w:sz w:val="18"/>
                <w:szCs w:val="18"/>
                <w:lang w:val="en-US" w:eastAsia="zh-CN" w:bidi="ar-SA"/>
              </w:rPr>
              <w:t>保育教育费</w:t>
            </w:r>
          </w:p>
        </w:tc>
        <w:tc>
          <w:tcPr>
            <w:tcW w:w="2385" w:type="dxa"/>
            <w:gridSpan w:val="3"/>
            <w:tcBorders>
              <w:top w:val="single" w:color="auto" w:sz="4" w:space="0"/>
              <w:left w:val="nil"/>
              <w:bottom w:val="single" w:color="auto" w:sz="4"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leftChars="0" w:right="0"/>
              <w:jc w:val="left"/>
              <w:rPr>
                <w:rFonts w:hint="eastAsia" w:ascii="宋体" w:hAnsi="宋体" w:eastAsia="宋体" w:cs="宋体"/>
                <w:sz w:val="18"/>
                <w:szCs w:val="18"/>
                <w:lang w:eastAsia="zh-CN"/>
              </w:rPr>
            </w:pPr>
            <w:r>
              <w:rPr>
                <w:rFonts w:hint="eastAsia" w:ascii="宋体" w:hAnsi="宋体" w:eastAsia="宋体" w:cs="宋体"/>
                <w:sz w:val="18"/>
                <w:szCs w:val="18"/>
                <w:lang w:eastAsia="zh-CN"/>
              </w:rPr>
              <w:t>按照属地原则，授权设区市人民政府审定</w:t>
            </w:r>
          </w:p>
        </w:tc>
        <w:tc>
          <w:tcPr>
            <w:tcW w:w="2385" w:type="dxa"/>
            <w:tcBorders>
              <w:top w:val="single" w:color="auto" w:sz="4" w:space="0"/>
              <w:left w:val="single" w:color="auto" w:sz="8" w:space="0"/>
              <w:bottom w:val="single" w:color="auto" w:sz="4"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rFonts w:hint="eastAsia" w:ascii="宋体" w:hAnsi="宋体" w:cs="宋体"/>
                <w:kern w:val="0"/>
                <w:sz w:val="18"/>
                <w:szCs w:val="18"/>
                <w:lang w:val="en-US" w:eastAsia="zh-CN" w:bidi="ar-SA"/>
              </w:rPr>
            </w:pPr>
            <w:r>
              <w:rPr>
                <w:rFonts w:hint="eastAsia" w:ascii="宋体" w:hAnsi="宋体" w:cs="宋体"/>
                <w:kern w:val="0"/>
                <w:sz w:val="18"/>
                <w:szCs w:val="18"/>
                <w:lang w:val="en-US" w:eastAsia="zh-CN" w:bidi="ar-SA"/>
              </w:rPr>
              <w:t>省发展改革委</w:t>
            </w:r>
            <w:r>
              <w:rPr>
                <w:rFonts w:hint="eastAsia" w:ascii="宋体" w:hAnsi="宋体" w:eastAsia="宋体" w:cs="宋体"/>
                <w:kern w:val="0"/>
                <w:sz w:val="18"/>
                <w:szCs w:val="18"/>
                <w:lang w:val="en-US" w:eastAsia="zh-CN" w:bidi="ar-SA"/>
              </w:rPr>
              <w:t>、教育厅、财政厅 晋</w:t>
            </w:r>
            <w:r>
              <w:rPr>
                <w:rFonts w:hint="eastAsia" w:ascii="宋体" w:hAnsi="宋体" w:cs="宋体"/>
                <w:kern w:val="0"/>
                <w:sz w:val="18"/>
                <w:szCs w:val="18"/>
                <w:lang w:val="en-US" w:eastAsia="zh-CN" w:bidi="ar-SA"/>
              </w:rPr>
              <w:t>发改收费发</w:t>
            </w:r>
            <w:r>
              <w:rPr>
                <w:rFonts w:hint="eastAsia" w:ascii="宋体" w:hAnsi="宋体" w:eastAsia="宋体" w:cs="宋体"/>
                <w:kern w:val="0"/>
                <w:sz w:val="18"/>
                <w:szCs w:val="18"/>
                <w:lang w:val="en-US" w:eastAsia="zh-CN" w:bidi="ar-SA"/>
              </w:rPr>
              <w:t>[201</w:t>
            </w:r>
            <w:r>
              <w:rPr>
                <w:rFonts w:hint="eastAsia" w:ascii="宋体" w:hAnsi="宋体" w:cs="宋体"/>
                <w:kern w:val="0"/>
                <w:sz w:val="18"/>
                <w:szCs w:val="18"/>
                <w:lang w:val="en-US" w:eastAsia="zh-CN" w:bidi="ar-SA"/>
              </w:rPr>
              <w:t>8</w:t>
            </w:r>
            <w:r>
              <w:rPr>
                <w:rFonts w:hint="eastAsia" w:ascii="宋体" w:hAnsi="宋体" w:eastAsia="宋体" w:cs="宋体"/>
                <w:kern w:val="0"/>
                <w:sz w:val="18"/>
                <w:szCs w:val="18"/>
                <w:lang w:val="en-US" w:eastAsia="zh-CN" w:bidi="ar-SA"/>
              </w:rPr>
              <w:t>]</w:t>
            </w:r>
            <w:r>
              <w:rPr>
                <w:rFonts w:hint="eastAsia" w:ascii="宋体" w:hAnsi="宋体" w:cs="宋体"/>
                <w:kern w:val="0"/>
                <w:sz w:val="18"/>
                <w:szCs w:val="18"/>
                <w:lang w:val="en-US" w:eastAsia="zh-CN" w:bidi="ar-SA"/>
              </w:rPr>
              <w:t>663</w:t>
            </w:r>
            <w:r>
              <w:rPr>
                <w:rFonts w:hint="eastAsia" w:ascii="宋体" w:hAnsi="宋体" w:eastAsia="宋体" w:cs="宋体"/>
                <w:kern w:val="0"/>
                <w:sz w:val="18"/>
                <w:szCs w:val="18"/>
                <w:lang w:val="en-US" w:eastAsia="zh-CN" w:bidi="ar-SA"/>
              </w:rPr>
              <w:t>号</w:t>
            </w:r>
          </w:p>
        </w:tc>
        <w:tc>
          <w:tcPr>
            <w:tcW w:w="4497" w:type="dxa"/>
            <w:tcBorders>
              <w:top w:val="single" w:color="auto" w:sz="4" w:space="0"/>
              <w:left w:val="nil"/>
              <w:bottom w:val="single" w:color="auto" w:sz="4"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578" w:type="dxa"/>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4、</w:t>
            </w:r>
            <w:r>
              <w:rPr>
                <w:rFonts w:hint="eastAsia" w:ascii="宋体" w:hAnsi="宋体" w:eastAsia="宋体" w:cs="宋体"/>
                <w:kern w:val="0"/>
                <w:sz w:val="18"/>
                <w:szCs w:val="18"/>
                <w:lang w:val="en-US" w:eastAsia="zh-CN" w:bidi="ar-SA"/>
              </w:rPr>
              <w:t>民办幼儿园</w:t>
            </w:r>
            <w:r>
              <w:rPr>
                <w:rFonts w:hint="eastAsia" w:ascii="宋体" w:hAnsi="宋体" w:cs="宋体"/>
                <w:kern w:val="0"/>
                <w:sz w:val="18"/>
                <w:szCs w:val="18"/>
                <w:lang w:val="en-US" w:eastAsia="zh-CN" w:bidi="ar-SA"/>
              </w:rPr>
              <w:t>（不含普惠性民办幼儿园）</w:t>
            </w:r>
            <w:r>
              <w:rPr>
                <w:rFonts w:hint="eastAsia" w:ascii="宋体" w:hAnsi="宋体" w:eastAsia="宋体" w:cs="宋体"/>
                <w:kern w:val="0"/>
                <w:sz w:val="18"/>
                <w:szCs w:val="18"/>
                <w:lang w:val="en-US" w:eastAsia="zh-CN" w:bidi="ar-SA"/>
              </w:rPr>
              <w:t>保育教育费</w:t>
            </w:r>
          </w:p>
        </w:tc>
        <w:tc>
          <w:tcPr>
            <w:tcW w:w="2385" w:type="dxa"/>
            <w:gridSpan w:val="3"/>
            <w:tcBorders>
              <w:top w:val="single" w:color="auto" w:sz="4" w:space="0"/>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ascii="宋体" w:hAnsi="宋体" w:eastAsia="宋体" w:cs="宋体"/>
                <w:sz w:val="18"/>
                <w:szCs w:val="18"/>
                <w:lang w:eastAsia="zh-CN"/>
              </w:rPr>
            </w:pPr>
            <w:r>
              <w:rPr>
                <w:rFonts w:hint="eastAsia" w:ascii="宋体" w:hAnsi="宋体" w:eastAsia="宋体" w:cs="宋体"/>
                <w:sz w:val="18"/>
                <w:szCs w:val="18"/>
                <w:lang w:eastAsia="zh-CN"/>
              </w:rPr>
              <w:t>实行市场调节价</w:t>
            </w:r>
          </w:p>
        </w:tc>
        <w:tc>
          <w:tcPr>
            <w:tcW w:w="2385" w:type="dxa"/>
            <w:tcBorders>
              <w:top w:val="single" w:color="auto" w:sz="4"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r>
              <w:rPr>
                <w:rFonts w:hint="eastAsia" w:ascii="宋体" w:hAnsi="宋体" w:cs="宋体"/>
                <w:kern w:val="0"/>
                <w:sz w:val="18"/>
                <w:szCs w:val="18"/>
                <w:lang w:val="en-US" w:eastAsia="zh-CN" w:bidi="ar-SA"/>
              </w:rPr>
              <w:t>省发展改革委</w:t>
            </w:r>
            <w:r>
              <w:rPr>
                <w:rFonts w:hint="eastAsia" w:ascii="宋体" w:hAnsi="宋体" w:eastAsia="宋体" w:cs="宋体"/>
                <w:kern w:val="0"/>
                <w:sz w:val="18"/>
                <w:szCs w:val="18"/>
                <w:lang w:val="en-US" w:eastAsia="zh-CN" w:bidi="ar-SA"/>
              </w:rPr>
              <w:t>、教育厅、财政厅 晋</w:t>
            </w:r>
            <w:r>
              <w:rPr>
                <w:rFonts w:hint="eastAsia" w:ascii="宋体" w:hAnsi="宋体" w:cs="宋体"/>
                <w:kern w:val="0"/>
                <w:sz w:val="18"/>
                <w:szCs w:val="18"/>
                <w:lang w:val="en-US" w:eastAsia="zh-CN" w:bidi="ar-SA"/>
              </w:rPr>
              <w:t>发改收费发</w:t>
            </w:r>
            <w:r>
              <w:rPr>
                <w:rFonts w:hint="eastAsia" w:ascii="宋体" w:hAnsi="宋体" w:eastAsia="宋体" w:cs="宋体"/>
                <w:kern w:val="0"/>
                <w:sz w:val="18"/>
                <w:szCs w:val="18"/>
                <w:lang w:val="en-US" w:eastAsia="zh-CN" w:bidi="ar-SA"/>
              </w:rPr>
              <w:t>[201</w:t>
            </w:r>
            <w:r>
              <w:rPr>
                <w:rFonts w:hint="eastAsia" w:ascii="宋体" w:hAnsi="宋体" w:cs="宋体"/>
                <w:kern w:val="0"/>
                <w:sz w:val="18"/>
                <w:szCs w:val="18"/>
                <w:lang w:val="en-US" w:eastAsia="zh-CN" w:bidi="ar-SA"/>
              </w:rPr>
              <w:t>8</w:t>
            </w:r>
            <w:r>
              <w:rPr>
                <w:rFonts w:hint="eastAsia" w:ascii="宋体" w:hAnsi="宋体" w:eastAsia="宋体" w:cs="宋体"/>
                <w:kern w:val="0"/>
                <w:sz w:val="18"/>
                <w:szCs w:val="18"/>
                <w:lang w:val="en-US" w:eastAsia="zh-CN" w:bidi="ar-SA"/>
              </w:rPr>
              <w:t>]</w:t>
            </w:r>
            <w:r>
              <w:rPr>
                <w:rFonts w:hint="eastAsia" w:ascii="宋体" w:hAnsi="宋体" w:cs="宋体"/>
                <w:kern w:val="0"/>
                <w:sz w:val="18"/>
                <w:szCs w:val="18"/>
                <w:lang w:val="en-US" w:eastAsia="zh-CN" w:bidi="ar-SA"/>
              </w:rPr>
              <w:t>663</w:t>
            </w:r>
            <w:r>
              <w:rPr>
                <w:rFonts w:hint="eastAsia" w:ascii="宋体" w:hAnsi="宋体" w:eastAsia="宋体" w:cs="宋体"/>
                <w:kern w:val="0"/>
                <w:sz w:val="18"/>
                <w:szCs w:val="18"/>
                <w:lang w:val="en-US" w:eastAsia="zh-CN" w:bidi="ar-SA"/>
              </w:rPr>
              <w:t>号</w:t>
            </w:r>
          </w:p>
        </w:tc>
        <w:tc>
          <w:tcPr>
            <w:tcW w:w="4497" w:type="dxa"/>
            <w:tcBorders>
              <w:top w:val="single" w:color="auto" w:sz="4" w:space="0"/>
              <w:left w:val="nil"/>
              <w:bottom w:val="single" w:color="auto" w:sz="8" w:space="0"/>
              <w:right w:val="single" w:color="auto" w:sz="8" w:space="0"/>
            </w:tcBorders>
            <w:shd w:val="clear" w:color="auto" w:fill="FFFFFF"/>
            <w:tcMar>
              <w:left w:w="108" w:type="dxa"/>
              <w:right w:w="108" w:type="dxa"/>
            </w:tcMar>
            <w:vAlign w:val="top"/>
          </w:tcPr>
          <w:p>
            <w:pPr>
              <w:rPr>
                <w:rFonts w:hint="eastAsia" w:ascii="宋体" w:eastAsia="宋体"/>
                <w:sz w:val="24"/>
                <w:szCs w:val="24"/>
                <w:lang w:eastAsia="zh-CN"/>
              </w:rPr>
            </w:pPr>
            <w:r>
              <w:rPr>
                <w:rFonts w:hint="eastAsia" w:ascii="宋体"/>
                <w:sz w:val="18"/>
                <w:szCs w:val="18"/>
                <w:lang w:eastAsia="zh-CN"/>
              </w:rPr>
              <w:t>民办幼儿园应遵循公平、合法和诚实信用的原则，依据保育教育和住宿成本、市场需求、社会承受能力等因素确定收费标准。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578" w:type="dxa"/>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default" w:ascii="宋体" w:hAnsi="宋体" w:cs="宋体"/>
                <w:kern w:val="0"/>
                <w:sz w:val="18"/>
                <w:szCs w:val="18"/>
                <w:lang w:val="en-US" w:eastAsia="zh-CN" w:bidi="ar-SA"/>
              </w:rPr>
            </w:pPr>
            <w:r>
              <w:rPr>
                <w:rFonts w:hint="eastAsia" w:ascii="宋体" w:hAnsi="宋体" w:cs="宋体"/>
                <w:kern w:val="0"/>
                <w:sz w:val="18"/>
                <w:szCs w:val="18"/>
                <w:lang w:val="en-US" w:eastAsia="zh-CN" w:bidi="ar-SA"/>
              </w:rPr>
              <w:t>4、普惠性民办幼儿园收费</w:t>
            </w:r>
          </w:p>
        </w:tc>
        <w:tc>
          <w:tcPr>
            <w:tcW w:w="2385" w:type="dxa"/>
            <w:gridSpan w:val="3"/>
            <w:tcBorders>
              <w:top w:val="single" w:color="auto" w:sz="4" w:space="0"/>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ascii="宋体" w:hAnsi="宋体" w:eastAsia="宋体" w:cs="宋体"/>
                <w:sz w:val="18"/>
                <w:szCs w:val="18"/>
                <w:lang w:eastAsia="zh-CN"/>
              </w:rPr>
            </w:pPr>
            <w:r>
              <w:rPr>
                <w:rFonts w:hint="eastAsia" w:ascii="宋体" w:hAnsi="宋体" w:cs="宋体"/>
                <w:sz w:val="18"/>
                <w:szCs w:val="18"/>
                <w:lang w:eastAsia="zh-CN"/>
              </w:rPr>
              <w:t>最高收费标准按照补偿合理成本的原则，由县级人民政府有关部门以合同约定等方式确定</w:t>
            </w:r>
          </w:p>
        </w:tc>
        <w:tc>
          <w:tcPr>
            <w:tcW w:w="2385" w:type="dxa"/>
            <w:tcBorders>
              <w:top w:val="single" w:color="auto" w:sz="4"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default" w:ascii="宋体" w:hAnsi="宋体" w:cs="宋体"/>
                <w:kern w:val="0"/>
                <w:sz w:val="18"/>
                <w:szCs w:val="18"/>
                <w:lang w:val="en-US" w:eastAsia="zh-CN" w:bidi="ar-SA"/>
              </w:rPr>
            </w:pPr>
            <w:r>
              <w:rPr>
                <w:rFonts w:hint="eastAsia" w:ascii="宋体" w:hAnsi="宋体" w:cs="宋体"/>
                <w:kern w:val="0"/>
                <w:sz w:val="18"/>
                <w:szCs w:val="18"/>
                <w:lang w:val="en-US" w:eastAsia="zh-CN" w:bidi="ar-SA"/>
              </w:rPr>
              <w:t>省教育厅、省发展改革委、财政厅晋教基〔2020〕7号</w:t>
            </w:r>
          </w:p>
        </w:tc>
        <w:tc>
          <w:tcPr>
            <w:tcW w:w="4497" w:type="dxa"/>
            <w:tcBorders>
              <w:top w:val="single" w:color="auto" w:sz="4" w:space="0"/>
              <w:left w:val="nil"/>
              <w:bottom w:val="single" w:color="auto" w:sz="8" w:space="0"/>
              <w:right w:val="single" w:color="auto" w:sz="8" w:space="0"/>
            </w:tcBorders>
            <w:shd w:val="clear" w:color="auto" w:fill="FFFFFF"/>
            <w:tcMar>
              <w:left w:w="108" w:type="dxa"/>
              <w:right w:w="108" w:type="dxa"/>
            </w:tcMar>
            <w:vAlign w:val="top"/>
          </w:tcPr>
          <w:p>
            <w:pPr>
              <w:rPr>
                <w:rFonts w:hint="eastAsia" w:ascii="宋体"/>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578" w:type="dxa"/>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（二）住宿费</w:t>
            </w:r>
          </w:p>
        </w:tc>
        <w:tc>
          <w:tcPr>
            <w:tcW w:w="2385" w:type="dxa"/>
            <w:gridSpan w:val="3"/>
            <w:tcBorders>
              <w:top w:val="single" w:color="auto" w:sz="4" w:space="0"/>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lang w:eastAsia="zh-CN"/>
              </w:rPr>
            </w:pPr>
          </w:p>
        </w:tc>
        <w:tc>
          <w:tcPr>
            <w:tcW w:w="2385" w:type="dxa"/>
            <w:tcBorders>
              <w:top w:val="single" w:color="auto" w:sz="4"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single" w:color="auto" w:sz="4" w:space="0"/>
              <w:left w:val="nil"/>
              <w:bottom w:val="single" w:color="auto" w:sz="8" w:space="0"/>
              <w:right w:val="single" w:color="auto" w:sz="8" w:space="0"/>
            </w:tcBorders>
            <w:shd w:val="clear" w:color="auto" w:fill="FFFFFF"/>
            <w:tcMar>
              <w:left w:w="108" w:type="dxa"/>
              <w:right w:w="108"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578" w:type="dxa"/>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ascii="宋体" w:hAnsi="宋体" w:cs="宋体"/>
                <w:kern w:val="0"/>
                <w:sz w:val="18"/>
                <w:szCs w:val="18"/>
                <w:lang w:val="en-US" w:eastAsia="zh-CN" w:bidi="ar-SA"/>
              </w:rPr>
            </w:pPr>
            <w:r>
              <w:rPr>
                <w:rFonts w:hint="eastAsia" w:ascii="宋体" w:hAnsi="宋体" w:cs="宋体"/>
                <w:kern w:val="0"/>
                <w:sz w:val="18"/>
                <w:szCs w:val="18"/>
                <w:lang w:val="en-US" w:eastAsia="zh-CN" w:bidi="ar-SA"/>
              </w:rPr>
              <w:t>1、</w:t>
            </w:r>
            <w:r>
              <w:rPr>
                <w:rFonts w:hint="eastAsia" w:ascii="宋体" w:hAnsi="宋体" w:eastAsia="宋体" w:cs="宋体"/>
                <w:kern w:val="0"/>
                <w:sz w:val="18"/>
                <w:szCs w:val="18"/>
                <w:lang w:val="en-US" w:eastAsia="zh-CN" w:bidi="ar-SA"/>
              </w:rPr>
              <w:t>省康乐幼儿园住宿费</w:t>
            </w:r>
          </w:p>
        </w:tc>
        <w:tc>
          <w:tcPr>
            <w:tcW w:w="2385" w:type="dxa"/>
            <w:gridSpan w:val="3"/>
            <w:tcBorders>
              <w:top w:val="single" w:color="auto" w:sz="4" w:space="0"/>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lang w:eastAsia="zh-CN"/>
              </w:rPr>
            </w:pPr>
            <w:r>
              <w:rPr>
                <w:rFonts w:hint="eastAsia" w:ascii="宋体" w:hAnsi="宋体" w:eastAsia="宋体" w:cs="宋体"/>
                <w:kern w:val="0"/>
                <w:sz w:val="18"/>
                <w:szCs w:val="18"/>
                <w:lang w:val="en-US" w:eastAsia="zh-CN" w:bidi="ar-SA"/>
              </w:rPr>
              <w:t>每生每月230元</w:t>
            </w:r>
          </w:p>
        </w:tc>
        <w:tc>
          <w:tcPr>
            <w:tcW w:w="2385" w:type="dxa"/>
            <w:tcBorders>
              <w:top w:val="single" w:color="auto" w:sz="4"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r>
              <w:rPr>
                <w:rFonts w:hint="eastAsia" w:ascii="宋体" w:hAnsi="宋体" w:eastAsia="宋体" w:cs="宋体"/>
                <w:kern w:val="0"/>
                <w:sz w:val="18"/>
                <w:szCs w:val="18"/>
                <w:lang w:val="en-US" w:eastAsia="zh-CN" w:bidi="ar-SA"/>
              </w:rPr>
              <w:t>省物价局、教育厅、财政厅 晋价费字[2013]285号</w:t>
            </w:r>
          </w:p>
        </w:tc>
        <w:tc>
          <w:tcPr>
            <w:tcW w:w="4497" w:type="dxa"/>
            <w:tcBorders>
              <w:top w:val="single" w:color="auto" w:sz="4" w:space="0"/>
              <w:left w:val="nil"/>
              <w:bottom w:val="single" w:color="auto" w:sz="8" w:space="0"/>
              <w:right w:val="single" w:color="auto" w:sz="8" w:space="0"/>
            </w:tcBorders>
            <w:shd w:val="clear" w:color="auto" w:fill="FFFFFF"/>
            <w:tcMar>
              <w:left w:w="108" w:type="dxa"/>
              <w:right w:w="108"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578" w:type="dxa"/>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cs="宋体"/>
                <w:kern w:val="0"/>
                <w:sz w:val="18"/>
                <w:szCs w:val="18"/>
                <w:lang w:val="en-US" w:eastAsia="zh-CN" w:bidi="ar-SA"/>
              </w:rPr>
              <w:t>2</w:t>
            </w:r>
            <w:r>
              <w:rPr>
                <w:rFonts w:hint="eastAsia" w:ascii="宋体" w:hAnsi="宋体" w:eastAsia="宋体" w:cs="宋体"/>
                <w:kern w:val="0"/>
                <w:sz w:val="18"/>
                <w:szCs w:val="18"/>
                <w:lang w:val="en-US" w:eastAsia="zh-CN" w:bidi="ar-SA"/>
              </w:rPr>
              <w:t>、</w:t>
            </w:r>
            <w:r>
              <w:rPr>
                <w:rFonts w:hint="eastAsia" w:ascii="宋体" w:hAnsi="宋体" w:cs="宋体"/>
                <w:kern w:val="0"/>
                <w:sz w:val="18"/>
                <w:szCs w:val="18"/>
                <w:lang w:val="en-US" w:eastAsia="zh-CN" w:bidi="ar-SA"/>
              </w:rPr>
              <w:t>省直机关所属</w:t>
            </w:r>
            <w:r>
              <w:rPr>
                <w:rFonts w:hint="eastAsia" w:ascii="宋体" w:hAnsi="宋体" w:eastAsia="宋体" w:cs="宋体"/>
                <w:kern w:val="0"/>
                <w:sz w:val="18"/>
                <w:szCs w:val="18"/>
                <w:lang w:val="en-US" w:eastAsia="zh-CN" w:bidi="ar-SA"/>
              </w:rPr>
              <w:t>公办幼儿园</w:t>
            </w:r>
            <w:r>
              <w:rPr>
                <w:rFonts w:hint="eastAsia" w:ascii="宋体" w:hAnsi="宋体" w:cs="宋体"/>
                <w:kern w:val="0"/>
                <w:sz w:val="18"/>
                <w:szCs w:val="18"/>
                <w:lang w:val="en-US" w:eastAsia="zh-CN" w:bidi="ar-SA"/>
              </w:rPr>
              <w:t>以外的公办幼儿园</w:t>
            </w:r>
            <w:r>
              <w:rPr>
                <w:rFonts w:hint="eastAsia" w:ascii="宋体" w:hAnsi="宋体" w:eastAsia="宋体" w:cs="宋体"/>
                <w:kern w:val="0"/>
                <w:sz w:val="18"/>
                <w:szCs w:val="18"/>
                <w:lang w:val="en-US" w:eastAsia="zh-CN" w:bidi="ar-SA"/>
              </w:rPr>
              <w:t>住宿费</w:t>
            </w:r>
          </w:p>
        </w:tc>
        <w:tc>
          <w:tcPr>
            <w:tcW w:w="2385" w:type="dxa"/>
            <w:gridSpan w:val="3"/>
            <w:tcBorders>
              <w:top w:val="single" w:color="auto" w:sz="4" w:space="0"/>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sz w:val="18"/>
                <w:szCs w:val="18"/>
              </w:rPr>
            </w:pPr>
            <w:r>
              <w:rPr>
                <w:rFonts w:hint="eastAsia"/>
                <w:sz w:val="18"/>
                <w:szCs w:val="18"/>
                <w:lang w:eastAsia="zh-CN"/>
              </w:rPr>
              <w:t>按照属地原则，授权设区市人民政府审定</w:t>
            </w:r>
          </w:p>
        </w:tc>
        <w:tc>
          <w:tcPr>
            <w:tcW w:w="2385" w:type="dxa"/>
            <w:tcBorders>
              <w:top w:val="single" w:color="auto" w:sz="4"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r>
              <w:rPr>
                <w:rFonts w:hint="eastAsia" w:ascii="宋体" w:hAnsi="宋体" w:cs="宋体"/>
                <w:kern w:val="0"/>
                <w:sz w:val="18"/>
                <w:szCs w:val="18"/>
                <w:lang w:val="en-US" w:eastAsia="zh-CN" w:bidi="ar-SA"/>
              </w:rPr>
              <w:t>省发展改革委</w:t>
            </w:r>
            <w:r>
              <w:rPr>
                <w:rFonts w:hint="eastAsia" w:ascii="宋体" w:hAnsi="宋体" w:eastAsia="宋体" w:cs="宋体"/>
                <w:kern w:val="0"/>
                <w:sz w:val="18"/>
                <w:szCs w:val="18"/>
                <w:lang w:val="en-US" w:eastAsia="zh-CN" w:bidi="ar-SA"/>
              </w:rPr>
              <w:t>、教育厅、财政厅 晋</w:t>
            </w:r>
            <w:r>
              <w:rPr>
                <w:rFonts w:hint="eastAsia" w:ascii="宋体" w:hAnsi="宋体" w:cs="宋体"/>
                <w:kern w:val="0"/>
                <w:sz w:val="18"/>
                <w:szCs w:val="18"/>
                <w:lang w:val="en-US" w:eastAsia="zh-CN" w:bidi="ar-SA"/>
              </w:rPr>
              <w:t>发改收费发</w:t>
            </w:r>
            <w:r>
              <w:rPr>
                <w:rFonts w:hint="eastAsia" w:ascii="宋体" w:hAnsi="宋体" w:eastAsia="宋体" w:cs="宋体"/>
                <w:kern w:val="0"/>
                <w:sz w:val="18"/>
                <w:szCs w:val="18"/>
                <w:lang w:val="en-US" w:eastAsia="zh-CN" w:bidi="ar-SA"/>
              </w:rPr>
              <w:t>[201</w:t>
            </w:r>
            <w:r>
              <w:rPr>
                <w:rFonts w:hint="eastAsia" w:ascii="宋体" w:hAnsi="宋体" w:cs="宋体"/>
                <w:kern w:val="0"/>
                <w:sz w:val="18"/>
                <w:szCs w:val="18"/>
                <w:lang w:val="en-US" w:eastAsia="zh-CN" w:bidi="ar-SA"/>
              </w:rPr>
              <w:t>8</w:t>
            </w:r>
            <w:r>
              <w:rPr>
                <w:rFonts w:hint="eastAsia" w:ascii="宋体" w:hAnsi="宋体" w:eastAsia="宋体" w:cs="宋体"/>
                <w:kern w:val="0"/>
                <w:sz w:val="18"/>
                <w:szCs w:val="18"/>
                <w:lang w:val="en-US" w:eastAsia="zh-CN" w:bidi="ar-SA"/>
              </w:rPr>
              <w:t>]</w:t>
            </w:r>
            <w:r>
              <w:rPr>
                <w:rFonts w:hint="eastAsia" w:ascii="宋体" w:hAnsi="宋体" w:cs="宋体"/>
                <w:kern w:val="0"/>
                <w:sz w:val="18"/>
                <w:szCs w:val="18"/>
                <w:lang w:val="en-US" w:eastAsia="zh-CN" w:bidi="ar-SA"/>
              </w:rPr>
              <w:t>663</w:t>
            </w:r>
            <w:r>
              <w:rPr>
                <w:rFonts w:hint="eastAsia" w:ascii="宋体" w:hAnsi="宋体" w:eastAsia="宋体" w:cs="宋体"/>
                <w:kern w:val="0"/>
                <w:sz w:val="18"/>
                <w:szCs w:val="18"/>
                <w:lang w:val="en-US" w:eastAsia="zh-CN" w:bidi="ar-SA"/>
              </w:rPr>
              <w:t>号</w:t>
            </w:r>
          </w:p>
        </w:tc>
        <w:tc>
          <w:tcPr>
            <w:tcW w:w="4497" w:type="dxa"/>
            <w:tcBorders>
              <w:top w:val="single" w:color="auto" w:sz="4" w:space="0"/>
              <w:left w:val="nil"/>
              <w:bottom w:val="single" w:color="auto" w:sz="8" w:space="0"/>
              <w:right w:val="single" w:color="auto" w:sz="8" w:space="0"/>
            </w:tcBorders>
            <w:shd w:val="clear" w:color="auto" w:fill="FFFFFF"/>
            <w:tcMar>
              <w:left w:w="108" w:type="dxa"/>
              <w:right w:w="108"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7" w:hRule="atLeast"/>
          <w:jc w:val="center"/>
        </w:trPr>
        <w:tc>
          <w:tcPr>
            <w:tcW w:w="578" w:type="dxa"/>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3、民办幼儿园</w:t>
            </w:r>
            <w:r>
              <w:rPr>
                <w:rFonts w:hint="eastAsia" w:ascii="宋体" w:hAnsi="宋体" w:cs="宋体"/>
                <w:kern w:val="0"/>
                <w:sz w:val="18"/>
                <w:szCs w:val="18"/>
                <w:lang w:val="en-US" w:eastAsia="zh-CN" w:bidi="ar-SA"/>
              </w:rPr>
              <w:t>（不含普惠性民办幼儿园）</w:t>
            </w:r>
            <w:r>
              <w:rPr>
                <w:rFonts w:hint="eastAsia" w:ascii="宋体" w:hAnsi="宋体" w:eastAsia="宋体" w:cs="宋体"/>
                <w:kern w:val="0"/>
                <w:sz w:val="18"/>
                <w:szCs w:val="18"/>
                <w:lang w:val="en-US" w:eastAsia="zh-CN" w:bidi="ar-SA"/>
              </w:rPr>
              <w:t>住宿费</w:t>
            </w:r>
          </w:p>
        </w:tc>
        <w:tc>
          <w:tcPr>
            <w:tcW w:w="2385" w:type="dxa"/>
            <w:gridSpan w:val="3"/>
            <w:tcBorders>
              <w:top w:val="nil"/>
              <w:left w:val="nil"/>
              <w:bottom w:val="single" w:color="auto" w:sz="4"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sz w:val="18"/>
                <w:szCs w:val="18"/>
                <w:lang w:eastAsia="zh-CN"/>
              </w:rPr>
              <w:t>实行市场调节价</w:t>
            </w:r>
          </w:p>
        </w:tc>
        <w:tc>
          <w:tcPr>
            <w:tcW w:w="2385" w:type="dxa"/>
            <w:tcBorders>
              <w:top w:val="single" w:color="auto" w:sz="8" w:space="0"/>
              <w:left w:val="single" w:color="auto" w:sz="8" w:space="0"/>
              <w:bottom w:val="single" w:color="auto" w:sz="4" w:space="0"/>
              <w:right w:val="single" w:color="auto" w:sz="8" w:space="0"/>
            </w:tcBorders>
            <w:shd w:val="clear" w:color="auto" w:fill="FFFFFF"/>
            <w:tcMar>
              <w:left w:w="108" w:type="dxa"/>
              <w:right w:w="108" w:type="dxa"/>
            </w:tcMar>
            <w:vAlign w:val="center"/>
          </w:tcPr>
          <w:p>
            <w:pPr>
              <w:rPr>
                <w:rFonts w:hint="eastAsia" w:ascii="宋体"/>
                <w:sz w:val="24"/>
                <w:szCs w:val="24"/>
              </w:rPr>
            </w:pPr>
            <w:r>
              <w:rPr>
                <w:rFonts w:hint="eastAsia" w:ascii="宋体" w:hAnsi="宋体" w:cs="宋体"/>
                <w:kern w:val="0"/>
                <w:sz w:val="18"/>
                <w:szCs w:val="18"/>
                <w:lang w:val="en-US" w:eastAsia="zh-CN" w:bidi="ar-SA"/>
              </w:rPr>
              <w:t>省发展改革委</w:t>
            </w:r>
            <w:r>
              <w:rPr>
                <w:rFonts w:hint="eastAsia" w:ascii="宋体" w:hAnsi="宋体" w:eastAsia="宋体" w:cs="宋体"/>
                <w:kern w:val="0"/>
                <w:sz w:val="18"/>
                <w:szCs w:val="18"/>
                <w:lang w:val="en-US" w:eastAsia="zh-CN" w:bidi="ar-SA"/>
              </w:rPr>
              <w:t>、教育厅、财政厅 晋</w:t>
            </w:r>
            <w:r>
              <w:rPr>
                <w:rFonts w:hint="eastAsia" w:ascii="宋体" w:hAnsi="宋体" w:cs="宋体"/>
                <w:kern w:val="0"/>
                <w:sz w:val="18"/>
                <w:szCs w:val="18"/>
                <w:lang w:val="en-US" w:eastAsia="zh-CN" w:bidi="ar-SA"/>
              </w:rPr>
              <w:t>发改收费发</w:t>
            </w:r>
            <w:r>
              <w:rPr>
                <w:rFonts w:hint="eastAsia" w:ascii="宋体" w:hAnsi="宋体" w:eastAsia="宋体" w:cs="宋体"/>
                <w:kern w:val="0"/>
                <w:sz w:val="18"/>
                <w:szCs w:val="18"/>
                <w:lang w:val="en-US" w:eastAsia="zh-CN" w:bidi="ar-SA"/>
              </w:rPr>
              <w:t>[201</w:t>
            </w:r>
            <w:r>
              <w:rPr>
                <w:rFonts w:hint="eastAsia" w:ascii="宋体" w:hAnsi="宋体" w:cs="宋体"/>
                <w:kern w:val="0"/>
                <w:sz w:val="18"/>
                <w:szCs w:val="18"/>
                <w:lang w:val="en-US" w:eastAsia="zh-CN" w:bidi="ar-SA"/>
              </w:rPr>
              <w:t>8</w:t>
            </w:r>
            <w:r>
              <w:rPr>
                <w:rFonts w:hint="eastAsia" w:ascii="宋体" w:hAnsi="宋体" w:eastAsia="宋体" w:cs="宋体"/>
                <w:kern w:val="0"/>
                <w:sz w:val="18"/>
                <w:szCs w:val="18"/>
                <w:lang w:val="en-US" w:eastAsia="zh-CN" w:bidi="ar-SA"/>
              </w:rPr>
              <w:t>]</w:t>
            </w:r>
            <w:r>
              <w:rPr>
                <w:rFonts w:hint="eastAsia" w:ascii="宋体" w:hAnsi="宋体" w:cs="宋体"/>
                <w:kern w:val="0"/>
                <w:sz w:val="18"/>
                <w:szCs w:val="18"/>
                <w:lang w:val="en-US" w:eastAsia="zh-CN" w:bidi="ar-SA"/>
              </w:rPr>
              <w:t>663</w:t>
            </w:r>
            <w:r>
              <w:rPr>
                <w:rFonts w:hint="eastAsia" w:ascii="宋体" w:hAnsi="宋体" w:eastAsia="宋体" w:cs="宋体"/>
                <w:kern w:val="0"/>
                <w:sz w:val="18"/>
                <w:szCs w:val="18"/>
                <w:lang w:val="en-US" w:eastAsia="zh-CN" w:bidi="ar-SA"/>
              </w:rPr>
              <w:t>号</w:t>
            </w:r>
          </w:p>
        </w:tc>
        <w:tc>
          <w:tcPr>
            <w:tcW w:w="4497" w:type="dxa"/>
            <w:tcBorders>
              <w:top w:val="nil"/>
              <w:left w:val="nil"/>
              <w:bottom w:val="single" w:color="auto" w:sz="4" w:space="0"/>
              <w:right w:val="single" w:color="auto" w:sz="8" w:space="0"/>
            </w:tcBorders>
            <w:shd w:val="clear" w:color="auto" w:fill="FFFFFF"/>
            <w:tcMar>
              <w:left w:w="108" w:type="dxa"/>
              <w:right w:w="108"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7" w:hRule="atLeast"/>
          <w:jc w:val="center"/>
        </w:trPr>
        <w:tc>
          <w:tcPr>
            <w:tcW w:w="578" w:type="dxa"/>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（三）服务性收费</w:t>
            </w:r>
          </w:p>
        </w:tc>
        <w:tc>
          <w:tcPr>
            <w:tcW w:w="2385" w:type="dxa"/>
            <w:gridSpan w:val="3"/>
            <w:tcBorders>
              <w:top w:val="nil"/>
              <w:left w:val="nil"/>
              <w:bottom w:val="single" w:color="auto" w:sz="4"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ascii="宋体" w:hAnsi="宋体" w:eastAsia="宋体" w:cs="宋体"/>
                <w:sz w:val="18"/>
                <w:szCs w:val="18"/>
                <w:lang w:eastAsia="zh-CN"/>
              </w:rPr>
            </w:pPr>
          </w:p>
        </w:tc>
        <w:tc>
          <w:tcPr>
            <w:tcW w:w="2385" w:type="dxa"/>
            <w:tcBorders>
              <w:top w:val="single" w:color="auto" w:sz="8" w:space="0"/>
              <w:left w:val="single" w:color="auto" w:sz="8" w:space="0"/>
              <w:bottom w:val="single" w:color="auto" w:sz="4" w:space="0"/>
              <w:right w:val="single" w:color="auto" w:sz="8" w:space="0"/>
            </w:tcBorders>
            <w:shd w:val="clear" w:color="auto" w:fill="FFFFFF"/>
            <w:tcMar>
              <w:left w:w="108" w:type="dxa"/>
              <w:right w:w="108" w:type="dxa"/>
            </w:tcMar>
            <w:vAlign w:val="center"/>
          </w:tcPr>
          <w:p>
            <w:pPr>
              <w:rPr>
                <w:rFonts w:hint="eastAsia" w:ascii="宋体" w:hAnsi="宋体" w:cs="宋体"/>
                <w:kern w:val="0"/>
                <w:sz w:val="18"/>
                <w:szCs w:val="18"/>
                <w:lang w:val="en-US" w:eastAsia="zh-CN" w:bidi="ar-SA"/>
              </w:rPr>
            </w:pPr>
          </w:p>
        </w:tc>
        <w:tc>
          <w:tcPr>
            <w:tcW w:w="4497" w:type="dxa"/>
            <w:tcBorders>
              <w:top w:val="nil"/>
              <w:left w:val="nil"/>
              <w:bottom w:val="single" w:color="auto" w:sz="4" w:space="0"/>
              <w:right w:val="single" w:color="auto" w:sz="8" w:space="0"/>
            </w:tcBorders>
            <w:shd w:val="clear" w:color="auto" w:fill="FFFFFF"/>
            <w:tcMar>
              <w:left w:w="108" w:type="dxa"/>
              <w:right w:w="108"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7" w:hRule="atLeast"/>
          <w:jc w:val="center"/>
        </w:trPr>
        <w:tc>
          <w:tcPr>
            <w:tcW w:w="578" w:type="dxa"/>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ascii="宋体" w:hAnsi="宋体" w:cs="宋体"/>
                <w:kern w:val="0"/>
                <w:sz w:val="18"/>
                <w:szCs w:val="18"/>
                <w:lang w:val="en-US" w:eastAsia="zh-CN" w:bidi="ar-SA"/>
              </w:rPr>
            </w:pPr>
            <w:r>
              <w:rPr>
                <w:rFonts w:hint="eastAsia" w:ascii="宋体" w:hAnsi="宋体" w:cs="宋体"/>
                <w:kern w:val="0"/>
                <w:sz w:val="18"/>
                <w:szCs w:val="18"/>
                <w:lang w:val="en-US" w:eastAsia="zh-CN" w:bidi="ar-SA"/>
              </w:rPr>
              <w:t>1、</w:t>
            </w:r>
            <w:r>
              <w:rPr>
                <w:rFonts w:hint="eastAsia" w:ascii="宋体" w:hAnsi="宋体" w:eastAsia="宋体" w:cs="宋体"/>
                <w:kern w:val="0"/>
                <w:sz w:val="18"/>
                <w:szCs w:val="18"/>
                <w:lang w:val="en-US" w:eastAsia="zh-CN" w:bidi="ar-SA"/>
              </w:rPr>
              <w:t>伙食费</w:t>
            </w:r>
          </w:p>
        </w:tc>
        <w:tc>
          <w:tcPr>
            <w:tcW w:w="2385" w:type="dxa"/>
            <w:gridSpan w:val="3"/>
            <w:tcBorders>
              <w:top w:val="nil"/>
              <w:left w:val="nil"/>
              <w:bottom w:val="single" w:color="auto" w:sz="4"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ascii="宋体" w:hAnsi="宋体" w:eastAsia="宋体" w:cs="宋体"/>
                <w:sz w:val="18"/>
                <w:szCs w:val="18"/>
                <w:lang w:eastAsia="zh-CN"/>
              </w:rPr>
            </w:pPr>
            <w:r>
              <w:rPr>
                <w:rFonts w:hint="eastAsia" w:ascii="宋体" w:hAnsi="宋体" w:cs="宋体"/>
                <w:sz w:val="18"/>
                <w:szCs w:val="18"/>
                <w:lang w:eastAsia="zh-CN"/>
              </w:rPr>
              <w:t>按实际成本确定，不得以营利为目的。</w:t>
            </w:r>
          </w:p>
        </w:tc>
        <w:tc>
          <w:tcPr>
            <w:tcW w:w="2385" w:type="dxa"/>
            <w:tcBorders>
              <w:top w:val="single" w:color="auto" w:sz="8" w:space="0"/>
              <w:left w:val="single" w:color="auto" w:sz="8" w:space="0"/>
              <w:bottom w:val="single" w:color="auto" w:sz="4" w:space="0"/>
              <w:right w:val="single" w:color="auto" w:sz="8" w:space="0"/>
            </w:tcBorders>
            <w:shd w:val="clear" w:color="auto" w:fill="FFFFFF"/>
            <w:tcMar>
              <w:left w:w="108" w:type="dxa"/>
              <w:right w:w="108" w:type="dxa"/>
            </w:tcMar>
            <w:vAlign w:val="center"/>
          </w:tcPr>
          <w:p>
            <w:pPr>
              <w:rPr>
                <w:rFonts w:hint="eastAsia" w:ascii="宋体" w:hAnsi="宋体" w:cs="宋体"/>
                <w:kern w:val="0"/>
                <w:sz w:val="18"/>
                <w:szCs w:val="18"/>
                <w:lang w:val="en-US" w:eastAsia="zh-CN" w:bidi="ar-SA"/>
              </w:rPr>
            </w:pPr>
            <w:r>
              <w:rPr>
                <w:rFonts w:hint="eastAsia" w:ascii="宋体" w:hAnsi="宋体" w:cs="宋体"/>
                <w:kern w:val="0"/>
                <w:sz w:val="18"/>
                <w:szCs w:val="18"/>
                <w:lang w:val="en-US" w:eastAsia="zh-CN" w:bidi="ar-SA"/>
              </w:rPr>
              <w:t>省发展改革委</w:t>
            </w:r>
            <w:r>
              <w:rPr>
                <w:rFonts w:hint="eastAsia" w:ascii="宋体" w:hAnsi="宋体" w:eastAsia="宋体" w:cs="宋体"/>
                <w:kern w:val="0"/>
                <w:sz w:val="18"/>
                <w:szCs w:val="18"/>
                <w:lang w:val="en-US" w:eastAsia="zh-CN" w:bidi="ar-SA"/>
              </w:rPr>
              <w:t>、教育厅、财政厅 晋</w:t>
            </w:r>
            <w:r>
              <w:rPr>
                <w:rFonts w:hint="eastAsia" w:ascii="宋体" w:hAnsi="宋体" w:cs="宋体"/>
                <w:kern w:val="0"/>
                <w:sz w:val="18"/>
                <w:szCs w:val="18"/>
                <w:lang w:val="en-US" w:eastAsia="zh-CN" w:bidi="ar-SA"/>
              </w:rPr>
              <w:t>发改收费发</w:t>
            </w:r>
            <w:r>
              <w:rPr>
                <w:rFonts w:hint="eastAsia" w:ascii="宋体" w:hAnsi="宋体" w:eastAsia="宋体" w:cs="宋体"/>
                <w:kern w:val="0"/>
                <w:sz w:val="18"/>
                <w:szCs w:val="18"/>
                <w:lang w:val="en-US" w:eastAsia="zh-CN" w:bidi="ar-SA"/>
              </w:rPr>
              <w:t>[201</w:t>
            </w:r>
            <w:r>
              <w:rPr>
                <w:rFonts w:hint="eastAsia" w:ascii="宋体" w:hAnsi="宋体" w:cs="宋体"/>
                <w:kern w:val="0"/>
                <w:sz w:val="18"/>
                <w:szCs w:val="18"/>
                <w:lang w:val="en-US" w:eastAsia="zh-CN" w:bidi="ar-SA"/>
              </w:rPr>
              <w:t>8</w:t>
            </w:r>
            <w:r>
              <w:rPr>
                <w:rFonts w:hint="eastAsia" w:ascii="宋体" w:hAnsi="宋体" w:eastAsia="宋体" w:cs="宋体"/>
                <w:kern w:val="0"/>
                <w:sz w:val="18"/>
                <w:szCs w:val="18"/>
                <w:lang w:val="en-US" w:eastAsia="zh-CN" w:bidi="ar-SA"/>
              </w:rPr>
              <w:t>]</w:t>
            </w:r>
            <w:r>
              <w:rPr>
                <w:rFonts w:hint="eastAsia" w:ascii="宋体" w:hAnsi="宋体" w:cs="宋体"/>
                <w:kern w:val="0"/>
                <w:sz w:val="18"/>
                <w:szCs w:val="18"/>
                <w:lang w:val="en-US" w:eastAsia="zh-CN" w:bidi="ar-SA"/>
              </w:rPr>
              <w:t>663</w:t>
            </w:r>
            <w:r>
              <w:rPr>
                <w:rFonts w:hint="eastAsia" w:ascii="宋体" w:hAnsi="宋体" w:eastAsia="宋体" w:cs="宋体"/>
                <w:kern w:val="0"/>
                <w:sz w:val="18"/>
                <w:szCs w:val="18"/>
                <w:lang w:val="en-US" w:eastAsia="zh-CN" w:bidi="ar-SA"/>
              </w:rPr>
              <w:t>号</w:t>
            </w:r>
          </w:p>
        </w:tc>
        <w:tc>
          <w:tcPr>
            <w:tcW w:w="4497" w:type="dxa"/>
            <w:tcBorders>
              <w:top w:val="nil"/>
              <w:left w:val="nil"/>
              <w:bottom w:val="single" w:color="auto" w:sz="4" w:space="0"/>
              <w:right w:val="single" w:color="auto" w:sz="8" w:space="0"/>
            </w:tcBorders>
            <w:shd w:val="clear" w:color="auto" w:fill="FFFFFF"/>
            <w:tcMar>
              <w:left w:w="108" w:type="dxa"/>
              <w:right w:w="108" w:type="dxa"/>
            </w:tcMar>
            <w:vAlign w:val="top"/>
          </w:tcPr>
          <w:p>
            <w:pPr>
              <w:rPr>
                <w:rFonts w:hint="eastAsia" w:ascii="宋体" w:eastAsia="宋体"/>
                <w:sz w:val="18"/>
                <w:szCs w:val="18"/>
                <w:lang w:eastAsia="zh-CN"/>
              </w:rPr>
            </w:pPr>
            <w:r>
              <w:rPr>
                <w:rFonts w:hint="eastAsia" w:ascii="宋体"/>
                <w:sz w:val="18"/>
                <w:szCs w:val="18"/>
                <w:lang w:eastAsia="zh-CN"/>
              </w:rPr>
              <w:t>按天计算，按月或学期收取。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9" w:hRule="atLeast"/>
          <w:jc w:val="center"/>
        </w:trPr>
        <w:tc>
          <w:tcPr>
            <w:tcW w:w="578" w:type="dxa"/>
            <w:vMerge w:val="continue"/>
            <w:tcBorders>
              <w:top w:val="single" w:color="auto" w:sz="8" w:space="0"/>
              <w:left w:val="single" w:color="auto" w:sz="8" w:space="0"/>
              <w:bottom w:val="single" w:color="auto" w:sz="4"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4"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cs="宋体"/>
                <w:kern w:val="0"/>
                <w:sz w:val="18"/>
                <w:szCs w:val="18"/>
                <w:lang w:val="en-US" w:eastAsia="zh-CN" w:bidi="ar-SA"/>
              </w:rPr>
              <w:t>（四）</w:t>
            </w:r>
            <w:r>
              <w:rPr>
                <w:rFonts w:hint="eastAsia" w:ascii="宋体" w:hAnsi="宋体" w:eastAsia="宋体" w:cs="宋体"/>
                <w:kern w:val="0"/>
                <w:sz w:val="18"/>
                <w:szCs w:val="18"/>
                <w:lang w:val="en-US" w:eastAsia="zh-CN" w:bidi="ar-SA"/>
              </w:rPr>
              <w:t>代收费</w:t>
            </w:r>
          </w:p>
        </w:tc>
        <w:tc>
          <w:tcPr>
            <w:tcW w:w="2385" w:type="dxa"/>
            <w:gridSpan w:val="3"/>
            <w:tcBorders>
              <w:top w:val="single" w:color="auto" w:sz="4" w:space="0"/>
              <w:left w:val="nil"/>
              <w:bottom w:val="single" w:color="auto" w:sz="4"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p>
        </w:tc>
        <w:tc>
          <w:tcPr>
            <w:tcW w:w="2385" w:type="dxa"/>
            <w:tcBorders>
              <w:top w:val="single" w:color="auto" w:sz="4" w:space="0"/>
              <w:left w:val="single" w:color="auto" w:sz="8" w:space="0"/>
              <w:bottom w:val="single" w:color="auto" w:sz="4"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single" w:color="auto" w:sz="4" w:space="0"/>
              <w:left w:val="nil"/>
              <w:bottom w:val="single" w:color="auto" w:sz="4" w:space="0"/>
              <w:right w:val="single" w:color="auto" w:sz="8" w:space="0"/>
            </w:tcBorders>
            <w:shd w:val="clear" w:color="auto" w:fill="FFFFFF"/>
            <w:tcMar>
              <w:left w:w="108" w:type="dxa"/>
              <w:right w:w="108"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80" w:hRule="atLeast"/>
          <w:jc w:val="center"/>
        </w:trPr>
        <w:tc>
          <w:tcPr>
            <w:tcW w:w="578" w:type="dxa"/>
            <w:tcBorders>
              <w:top w:val="single" w:color="auto" w:sz="4"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　</w:t>
            </w:r>
          </w:p>
        </w:tc>
        <w:tc>
          <w:tcPr>
            <w:tcW w:w="2495" w:type="dxa"/>
            <w:tcBorders>
              <w:top w:val="single" w:color="auto" w:sz="4" w:space="0"/>
              <w:left w:val="nil"/>
              <w:bottom w:val="single" w:color="auto" w:sz="4"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cs="宋体"/>
                <w:kern w:val="0"/>
                <w:sz w:val="18"/>
                <w:szCs w:val="18"/>
                <w:lang w:val="en-US" w:eastAsia="zh-CN" w:bidi="ar-SA"/>
              </w:rPr>
              <w:t>（1）</w:t>
            </w:r>
            <w:r>
              <w:rPr>
                <w:rFonts w:hint="eastAsia" w:ascii="宋体" w:hAnsi="宋体" w:eastAsia="宋体" w:cs="宋体"/>
                <w:kern w:val="0"/>
                <w:sz w:val="18"/>
                <w:szCs w:val="18"/>
                <w:lang w:val="en-US" w:eastAsia="zh-CN" w:bidi="ar-SA"/>
              </w:rPr>
              <w:t>床单、被罩</w:t>
            </w:r>
            <w:r>
              <w:rPr>
                <w:rFonts w:hint="eastAsia" w:ascii="宋体" w:hAnsi="宋体" w:cs="宋体"/>
                <w:kern w:val="0"/>
                <w:sz w:val="18"/>
                <w:szCs w:val="18"/>
                <w:lang w:val="en-US" w:eastAsia="zh-CN" w:bidi="ar-SA"/>
              </w:rPr>
              <w:t>、毛巾被、枕巾</w:t>
            </w:r>
          </w:p>
        </w:tc>
        <w:tc>
          <w:tcPr>
            <w:tcW w:w="2385" w:type="dxa"/>
            <w:gridSpan w:val="3"/>
            <w:tcBorders>
              <w:top w:val="single" w:color="auto" w:sz="4" w:space="0"/>
              <w:bottom w:val="single" w:color="auto" w:sz="4"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cs="宋体"/>
                <w:kern w:val="0"/>
                <w:sz w:val="18"/>
                <w:szCs w:val="18"/>
                <w:lang w:val="en-US" w:eastAsia="zh-CN" w:bidi="ar-SA"/>
              </w:rPr>
              <w:t>应遵循“家长自愿，据实收取，及时结算，定期公布”的原则</w:t>
            </w:r>
            <w:r>
              <w:rPr>
                <w:rFonts w:hint="eastAsia" w:ascii="宋体" w:hAnsi="宋体" w:eastAsia="宋体" w:cs="宋体"/>
                <w:kern w:val="0"/>
                <w:sz w:val="18"/>
                <w:szCs w:val="18"/>
                <w:lang w:val="en-US" w:eastAsia="zh-CN" w:bidi="ar-SA"/>
              </w:rPr>
              <w:t>。</w:t>
            </w:r>
          </w:p>
        </w:tc>
        <w:tc>
          <w:tcPr>
            <w:tcW w:w="2385" w:type="dxa"/>
            <w:tcBorders>
              <w:top w:val="single" w:color="auto" w:sz="4" w:space="0"/>
              <w:left w:val="single" w:color="auto" w:sz="8" w:space="0"/>
              <w:bottom w:val="single" w:color="auto" w:sz="4"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省物价局、教育厅、财政厅 晋价费字[2013]250号</w:t>
            </w:r>
          </w:p>
        </w:tc>
        <w:tc>
          <w:tcPr>
            <w:tcW w:w="4497" w:type="dxa"/>
            <w:tcBorders>
              <w:top w:val="single" w:color="auto" w:sz="4" w:space="0"/>
              <w:left w:val="nil"/>
              <w:bottom w:val="single" w:color="auto" w:sz="4"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 w:hRule="atLeast"/>
          <w:jc w:val="center"/>
        </w:trPr>
        <w:tc>
          <w:tcPr>
            <w:tcW w:w="578"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二</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义</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务</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教</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育　</w:t>
            </w:r>
          </w:p>
        </w:tc>
        <w:tc>
          <w:tcPr>
            <w:tcW w:w="2495" w:type="dxa"/>
            <w:tcBorders>
              <w:top w:val="single" w:color="auto" w:sz="4" w:space="0"/>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（一）农村义务教育阶段学校（含县镇）</w:t>
            </w:r>
          </w:p>
        </w:tc>
        <w:tc>
          <w:tcPr>
            <w:tcW w:w="2385" w:type="dxa"/>
            <w:gridSpan w:val="3"/>
            <w:tcBorders>
              <w:top w:val="single" w:color="auto" w:sz="4" w:space="0"/>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w:t>
            </w:r>
          </w:p>
        </w:tc>
        <w:tc>
          <w:tcPr>
            <w:tcW w:w="2385" w:type="dxa"/>
            <w:tcBorders>
              <w:top w:val="single" w:color="auto" w:sz="4" w:space="0"/>
              <w:left w:val="single" w:color="auto" w:sz="8" w:space="0"/>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　</w:t>
            </w:r>
          </w:p>
        </w:tc>
        <w:tc>
          <w:tcPr>
            <w:tcW w:w="4497" w:type="dxa"/>
            <w:tcBorders>
              <w:top w:val="single" w:color="auto" w:sz="4" w:space="0"/>
              <w:left w:val="nil"/>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5"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1、代收费</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c>
          <w:tcPr>
            <w:tcW w:w="238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5"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（1）作业本费</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按照不高于市场价，由学校据实代收代付，不得收取任何差价。</w:t>
            </w:r>
          </w:p>
        </w:tc>
        <w:tc>
          <w:tcPr>
            <w:tcW w:w="238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省物价局、省教育厅、省财政厅晋价费字[2013]286号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eastAsia" w:ascii="宋体" w:hAnsi="宋体" w:eastAsia="宋体" w:cs="宋体"/>
                <w:kern w:val="0"/>
                <w:sz w:val="18"/>
                <w:szCs w:val="18"/>
                <w:lang w:val="en-US" w:eastAsia="zh-CN" w:bidi="ar-SA"/>
              </w:rPr>
              <w:t>农村地区义务教育阶段除按规定向学生收取作业本费，向自愿入伙的学生收取伙食费外，严禁收取其他任何费用。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5"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（2）教辅材料</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cs="宋体"/>
                <w:kern w:val="0"/>
                <w:sz w:val="18"/>
                <w:szCs w:val="18"/>
                <w:lang w:val="en-US" w:eastAsia="zh-CN" w:bidi="ar-SA"/>
              </w:rPr>
              <w:t>由出版单位按照不高于规定的印张基准价和微利原则确定的零售价格</w:t>
            </w:r>
          </w:p>
        </w:tc>
        <w:tc>
          <w:tcPr>
            <w:tcW w:w="238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cs="宋体"/>
                <w:kern w:val="0"/>
                <w:sz w:val="18"/>
                <w:szCs w:val="18"/>
                <w:lang w:val="en-US" w:eastAsia="zh-CN" w:bidi="ar-SA"/>
              </w:rPr>
              <w:t>省发改委、省新闻出版局、省教育厅晋发改收费发</w:t>
            </w:r>
            <w:r>
              <w:rPr>
                <w:rFonts w:hint="eastAsia" w:ascii="宋体" w:hAnsi="宋体" w:eastAsia="宋体" w:cs="宋体"/>
                <w:kern w:val="0"/>
                <w:sz w:val="18"/>
                <w:szCs w:val="18"/>
                <w:lang w:val="en-US" w:eastAsia="zh-CN" w:bidi="ar-SA"/>
              </w:rPr>
              <w:t>［</w:t>
            </w:r>
            <w:r>
              <w:rPr>
                <w:rFonts w:hint="eastAsia" w:ascii="宋体" w:hAnsi="宋体" w:cs="宋体"/>
                <w:kern w:val="0"/>
                <w:sz w:val="18"/>
                <w:szCs w:val="18"/>
                <w:lang w:val="en-US" w:eastAsia="zh-CN" w:bidi="ar-SA"/>
              </w:rPr>
              <w:t>2018</w:t>
            </w:r>
            <w:r>
              <w:rPr>
                <w:rFonts w:hint="eastAsia" w:ascii="宋体" w:hAnsi="宋体" w:eastAsia="宋体" w:cs="宋体"/>
                <w:kern w:val="0"/>
                <w:sz w:val="18"/>
                <w:szCs w:val="18"/>
                <w:lang w:val="en-US" w:eastAsia="zh-CN" w:bidi="ar-SA"/>
              </w:rPr>
              <w:t>］</w:t>
            </w:r>
            <w:r>
              <w:rPr>
                <w:rFonts w:hint="eastAsia" w:ascii="宋体" w:hAnsi="宋体" w:cs="宋体"/>
                <w:kern w:val="0"/>
                <w:sz w:val="18"/>
                <w:szCs w:val="18"/>
                <w:lang w:val="en-US" w:eastAsia="zh-CN" w:bidi="ar-SA"/>
              </w:rPr>
              <w:t>75</w:t>
            </w:r>
            <w:r>
              <w:rPr>
                <w:rFonts w:hint="eastAsia" w:ascii="宋体" w:hAnsi="宋体" w:eastAsia="宋体" w:cs="宋体"/>
                <w:kern w:val="0"/>
                <w:sz w:val="18"/>
                <w:szCs w:val="18"/>
                <w:lang w:val="en-US" w:eastAsia="zh-CN" w:bidi="ar-SA"/>
              </w:rPr>
              <w:t>9号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eastAsia" w:ascii="宋体" w:hAnsi="宋体" w:eastAsia="宋体" w:cs="宋体"/>
                <w:kern w:val="0"/>
                <w:sz w:val="18"/>
                <w:szCs w:val="18"/>
                <w:lang w:val="en-US" w:eastAsia="zh-CN" w:bidi="ar-SA"/>
              </w:rPr>
              <w:t>学校按照“一科一辅、学生自愿购买、学校无偿代购”的原则统一代购，选购列入《山西省中小学教辅材料评议推荐公告》中的教辅材料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6"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06" w:lineRule="atLeast"/>
              <w:ind w:left="0" w:right="0"/>
              <w:jc w:val="left"/>
            </w:pPr>
            <w:r>
              <w:rPr>
                <w:rFonts w:hint="eastAsia" w:ascii="宋体" w:hAnsi="宋体" w:eastAsia="宋体" w:cs="宋体"/>
                <w:kern w:val="0"/>
                <w:sz w:val="18"/>
                <w:szCs w:val="18"/>
                <w:lang w:val="en-US" w:eastAsia="zh-CN" w:bidi="ar-SA"/>
              </w:rPr>
              <w:t>（二）县级市、区的城区义务教育阶段学校 </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lang w:val="en-US" w:eastAsia="zh-CN" w:bidi="ar-SA"/>
              </w:rPr>
              <w:t> </w:t>
            </w:r>
          </w:p>
        </w:tc>
        <w:tc>
          <w:tcPr>
            <w:tcW w:w="2385" w:type="dxa"/>
            <w:tcBorders>
              <w:top w:val="nil"/>
              <w:left w:val="single" w:color="auto" w:sz="8" w:space="0"/>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lang w:val="en-US" w:eastAsia="zh-CN" w:bidi="ar-SA"/>
              </w:rPr>
              <w:t> </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1"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cs="宋体"/>
                <w:kern w:val="0"/>
                <w:sz w:val="18"/>
                <w:szCs w:val="18"/>
                <w:lang w:val="en-US" w:eastAsia="zh-CN" w:bidi="ar-SA"/>
              </w:rPr>
              <w:t>1</w:t>
            </w:r>
            <w:r>
              <w:rPr>
                <w:rFonts w:hint="eastAsia" w:ascii="宋体" w:hAnsi="宋体" w:eastAsia="宋体" w:cs="宋体"/>
                <w:kern w:val="0"/>
                <w:sz w:val="18"/>
                <w:szCs w:val="18"/>
                <w:lang w:val="en-US" w:eastAsia="zh-CN" w:bidi="ar-SA"/>
              </w:rPr>
              <w:t>、服务性收费</w:t>
            </w:r>
          </w:p>
        </w:tc>
        <w:tc>
          <w:tcPr>
            <w:tcW w:w="2385" w:type="dxa"/>
            <w:gridSpan w:val="3"/>
            <w:tcBorders>
              <w:top w:val="nil"/>
              <w:left w:val="nil"/>
              <w:bottom w:val="single" w:color="auto" w:sz="4"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c>
          <w:tcPr>
            <w:tcW w:w="2385" w:type="dxa"/>
            <w:tcBorders>
              <w:top w:val="nil"/>
              <w:left w:val="single" w:color="auto" w:sz="8" w:space="0"/>
              <w:bottom w:val="single" w:color="auto" w:sz="4"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1"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ascii="CESI宋体-GB2312" w:hAnsi="CESI宋体-GB2312" w:eastAsia="CESI宋体-GB2312" w:cs="CESI宋体-GB2312"/>
                <w:kern w:val="0"/>
                <w:sz w:val="18"/>
                <w:szCs w:val="18"/>
                <w:lang w:val="en" w:eastAsia="zh-CN" w:bidi="ar-SA"/>
              </w:rPr>
            </w:pPr>
            <w:r>
              <w:rPr>
                <w:rFonts w:hint="eastAsia" w:ascii="CESI宋体-GB2312" w:hAnsi="CESI宋体-GB2312" w:eastAsia="CESI宋体-GB2312" w:cs="CESI宋体-GB2312"/>
                <w:kern w:val="0"/>
                <w:sz w:val="18"/>
                <w:szCs w:val="18"/>
                <w:lang w:val="en" w:eastAsia="zh-CN" w:bidi="ar-SA"/>
              </w:rPr>
              <w:t>（</w:t>
            </w:r>
            <w:r>
              <w:rPr>
                <w:rFonts w:hint="eastAsia" w:ascii="CESI宋体-GB2312" w:hAnsi="CESI宋体-GB2312" w:eastAsia="CESI宋体-GB2312" w:cs="CESI宋体-GB2312"/>
                <w:kern w:val="0"/>
                <w:sz w:val="18"/>
                <w:szCs w:val="18"/>
                <w:lang w:val="en-US" w:eastAsia="zh-CN" w:bidi="ar-SA"/>
              </w:rPr>
              <w:t>1</w:t>
            </w:r>
            <w:r>
              <w:rPr>
                <w:rFonts w:hint="eastAsia" w:ascii="CESI宋体-GB2312" w:hAnsi="CESI宋体-GB2312" w:eastAsia="CESI宋体-GB2312" w:cs="CESI宋体-GB2312"/>
                <w:kern w:val="0"/>
                <w:sz w:val="18"/>
                <w:szCs w:val="18"/>
                <w:lang w:val="en" w:eastAsia="zh-CN" w:bidi="ar-SA"/>
              </w:rPr>
              <w:t>）中小学课后服务收费</w:t>
            </w:r>
          </w:p>
        </w:tc>
        <w:tc>
          <w:tcPr>
            <w:tcW w:w="2385" w:type="dxa"/>
            <w:gridSpan w:val="3"/>
            <w:tcBorders>
              <w:top w:val="single" w:color="auto" w:sz="4" w:space="0"/>
              <w:left w:val="nil"/>
              <w:bottom w:val="single" w:color="auto" w:sz="4"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ascii="CESI宋体-GB2312" w:hAnsi="CESI宋体-GB2312" w:eastAsia="CESI宋体-GB2312" w:cs="CESI宋体-GB2312"/>
                <w:kern w:val="0"/>
                <w:sz w:val="18"/>
                <w:szCs w:val="18"/>
                <w:lang w:val="en-US" w:eastAsia="zh-CN" w:bidi="ar-SA"/>
              </w:rPr>
            </w:pPr>
          </w:p>
        </w:tc>
        <w:tc>
          <w:tcPr>
            <w:tcW w:w="2385" w:type="dxa"/>
            <w:tcBorders>
              <w:top w:val="single" w:color="auto" w:sz="4" w:space="0"/>
              <w:left w:val="single" w:color="auto" w:sz="8" w:space="0"/>
              <w:bottom w:val="single" w:color="auto" w:sz="4"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rFonts w:hint="eastAsia" w:ascii="CESI宋体-GB2312" w:hAnsi="CESI宋体-GB2312" w:eastAsia="CESI宋体-GB2312" w:cs="CESI宋体-GB2312"/>
                <w:kern w:val="0"/>
                <w:sz w:val="18"/>
                <w:szCs w:val="18"/>
                <w:lang w:val="en-US" w:eastAsia="zh-CN" w:bidi="ar-SA"/>
              </w:rPr>
            </w:pPr>
            <w:r>
              <w:rPr>
                <w:rFonts w:hint="eastAsia" w:ascii="CESI宋体-GB2312" w:hAnsi="CESI宋体-GB2312" w:eastAsia="CESI宋体-GB2312" w:cs="CESI宋体-GB2312"/>
                <w:kern w:val="0"/>
                <w:sz w:val="18"/>
                <w:szCs w:val="18"/>
                <w:lang w:val="en-US" w:eastAsia="zh-CN" w:bidi="ar-SA"/>
              </w:rPr>
              <w:t>省教育厅、发展改革委、财政厅、人社厅、税务局</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rFonts w:hint="eastAsia" w:ascii="CESI宋体-GB2312" w:hAnsi="CESI宋体-GB2312" w:eastAsia="CESI宋体-GB2312" w:cs="CESI宋体-GB2312"/>
                <w:kern w:val="0"/>
                <w:sz w:val="18"/>
                <w:szCs w:val="18"/>
                <w:lang w:val="en-US" w:eastAsia="zh-CN" w:bidi="ar-SA"/>
              </w:rPr>
            </w:pPr>
            <w:r>
              <w:rPr>
                <w:rFonts w:hint="eastAsia" w:ascii="CESI宋体-GB2312" w:hAnsi="CESI宋体-GB2312" w:eastAsia="CESI宋体-GB2312" w:cs="CESI宋体-GB2312"/>
                <w:kern w:val="0"/>
                <w:sz w:val="18"/>
                <w:szCs w:val="18"/>
                <w:lang w:val="en-US" w:eastAsia="zh-CN" w:bidi="ar-SA"/>
              </w:rPr>
              <w:t>晋教〔2020〕2号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ascii="CESI宋体-GB2312" w:hAnsi="CESI宋体-GB2312" w:eastAsia="CESI宋体-GB2312" w:cs="CESI宋体-GB2312"/>
                <w:kern w:val="0"/>
                <w:sz w:val="18"/>
                <w:szCs w:val="18"/>
                <w:lang w:val="en-US" w:eastAsia="zh-CN" w:bidi="ar-SA"/>
              </w:rPr>
            </w:pPr>
            <w:r>
              <w:rPr>
                <w:rFonts w:hint="eastAsia" w:ascii="CESI宋体-GB2312" w:hAnsi="CESI宋体-GB2312" w:eastAsia="CESI宋体-GB2312" w:cs="CESI宋体-GB2312"/>
                <w:kern w:val="0"/>
                <w:sz w:val="18"/>
                <w:szCs w:val="18"/>
                <w:lang w:val="en-US" w:eastAsia="zh-CN" w:bidi="ar-SA"/>
              </w:rPr>
              <w:t>授权各市人民政府制定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w:t>
            </w:r>
            <w:r>
              <w:rPr>
                <w:rFonts w:hint="eastAsia" w:ascii="宋体" w:hAnsi="宋体" w:cs="宋体"/>
                <w:kern w:val="0"/>
                <w:sz w:val="18"/>
                <w:szCs w:val="18"/>
                <w:lang w:val="en-US" w:eastAsia="zh-CN" w:bidi="ar-SA"/>
              </w:rPr>
              <w:t>2</w:t>
            </w:r>
            <w:r>
              <w:rPr>
                <w:rFonts w:hint="eastAsia" w:ascii="宋体" w:hAnsi="宋体" w:eastAsia="宋体" w:cs="宋体"/>
                <w:kern w:val="0"/>
                <w:sz w:val="18"/>
                <w:szCs w:val="18"/>
                <w:lang w:val="en-US" w:eastAsia="zh-CN" w:bidi="ar-SA"/>
              </w:rPr>
              <w:t>）补办证卡费</w:t>
            </w:r>
          </w:p>
        </w:tc>
        <w:tc>
          <w:tcPr>
            <w:tcW w:w="2385" w:type="dxa"/>
            <w:gridSpan w:val="3"/>
            <w:tcBorders>
              <w:top w:val="single" w:color="auto" w:sz="4" w:space="0"/>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收费标准按学校隶属关系分别报省、市价格主管部门批准</w:t>
            </w:r>
          </w:p>
        </w:tc>
        <w:tc>
          <w:tcPr>
            <w:tcW w:w="2385" w:type="dxa"/>
            <w:vMerge w:val="restart"/>
            <w:tcBorders>
              <w:top w:val="single" w:color="auto" w:sz="4" w:space="0"/>
              <w:left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r>
              <w:rPr>
                <w:rFonts w:hint="eastAsia" w:ascii="宋体" w:hAnsi="宋体" w:eastAsia="宋体" w:cs="宋体"/>
                <w:kern w:val="0"/>
                <w:sz w:val="18"/>
                <w:szCs w:val="18"/>
                <w:lang w:val="en-US" w:eastAsia="zh-CN" w:bidi="ar-SA"/>
              </w:rPr>
              <w:t>省物价局、教育厅、财政厅 晋价费字[2013]286号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eastAsia" w:ascii="宋体" w:hAnsi="宋体" w:eastAsia="宋体" w:cs="宋体"/>
                <w:kern w:val="0"/>
                <w:sz w:val="18"/>
                <w:szCs w:val="18"/>
                <w:lang w:val="en-US" w:eastAsia="zh-CN" w:bidi="ar-SA"/>
              </w:rPr>
              <w:t>学校首次为学生办理学生证、借书证、校徽、就餐卡等学生在校学习生活中必须使用或应当取得的证卡时，不得收取各类证卡工本费。因丢失或损坏需补办的，可收取补证卡工本费。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4"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w:t>
            </w:r>
            <w:r>
              <w:rPr>
                <w:rFonts w:hint="eastAsia" w:ascii="宋体" w:hAnsi="宋体" w:cs="宋体"/>
                <w:kern w:val="0"/>
                <w:sz w:val="18"/>
                <w:szCs w:val="18"/>
                <w:lang w:val="en-US" w:eastAsia="zh-CN" w:bidi="ar-SA"/>
              </w:rPr>
              <w:t>3</w:t>
            </w:r>
            <w:r>
              <w:rPr>
                <w:rFonts w:hint="eastAsia" w:ascii="宋体" w:hAnsi="宋体" w:eastAsia="宋体" w:cs="宋体"/>
                <w:kern w:val="0"/>
                <w:sz w:val="18"/>
                <w:szCs w:val="18"/>
                <w:lang w:val="en-US" w:eastAsia="zh-CN" w:bidi="ar-SA"/>
              </w:rPr>
              <w:t>）教室、体育场馆等设施对外使用</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收费标准由学校按照市场调节价收费</w:t>
            </w:r>
          </w:p>
        </w:tc>
        <w:tc>
          <w:tcPr>
            <w:tcW w:w="238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eastAsia" w:ascii="宋体" w:hAnsi="宋体" w:eastAsia="宋体" w:cs="宋体"/>
                <w:kern w:val="0"/>
                <w:sz w:val="18"/>
                <w:szCs w:val="18"/>
                <w:lang w:val="en-US" w:eastAsia="zh-CN" w:bidi="ar-SA"/>
              </w:rPr>
              <w:t>学校在保证完成教学任务，保证校内师生正常使用的前提下，在节、假日期间，教室、体育场馆等设施对外使用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8"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w:t>
            </w:r>
            <w:r>
              <w:rPr>
                <w:rFonts w:hint="eastAsia" w:ascii="宋体" w:hAnsi="宋体" w:cs="宋体"/>
                <w:kern w:val="0"/>
                <w:sz w:val="18"/>
                <w:szCs w:val="18"/>
                <w:lang w:val="en-US" w:eastAsia="zh-CN" w:bidi="ar-SA"/>
              </w:rPr>
              <w:t>4</w:t>
            </w:r>
            <w:r>
              <w:rPr>
                <w:rFonts w:hint="eastAsia" w:ascii="宋体" w:hAnsi="宋体" w:eastAsia="宋体" w:cs="宋体"/>
                <w:kern w:val="0"/>
                <w:sz w:val="18"/>
                <w:szCs w:val="18"/>
                <w:lang w:val="en-US" w:eastAsia="zh-CN" w:bidi="ar-SA"/>
              </w:rPr>
              <w:t>）洗涤衣物、公共澡堂服务</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eastAsia" w:ascii="宋体" w:hAnsi="宋体" w:eastAsia="宋体" w:cs="宋体"/>
                <w:kern w:val="0"/>
                <w:sz w:val="18"/>
                <w:szCs w:val="18"/>
                <w:lang w:val="en-US" w:eastAsia="zh-CN" w:bidi="ar-SA"/>
              </w:rPr>
              <w:t>收费标准由学校按低于市场调节价、合理补偿成本、非营利的原则制定</w:t>
            </w:r>
          </w:p>
        </w:tc>
        <w:tc>
          <w:tcPr>
            <w:tcW w:w="238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1"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cs="宋体"/>
                <w:kern w:val="0"/>
                <w:sz w:val="18"/>
                <w:szCs w:val="18"/>
                <w:lang w:val="en-US" w:eastAsia="zh-CN" w:bidi="ar-SA"/>
              </w:rPr>
              <w:t>2</w:t>
            </w:r>
            <w:r>
              <w:rPr>
                <w:rFonts w:hint="eastAsia" w:ascii="宋体" w:hAnsi="宋体" w:eastAsia="宋体" w:cs="宋体"/>
                <w:kern w:val="0"/>
                <w:sz w:val="18"/>
                <w:szCs w:val="18"/>
                <w:lang w:val="en-US" w:eastAsia="zh-CN" w:bidi="ar-SA"/>
              </w:rPr>
              <w:t>、代收费</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lang w:val="en-US" w:eastAsia="zh-CN" w:bidi="ar-SA"/>
              </w:rPr>
              <w:t> </w:t>
            </w:r>
          </w:p>
        </w:tc>
        <w:tc>
          <w:tcPr>
            <w:tcW w:w="238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lang w:val="en-US" w:eastAsia="zh-CN" w:bidi="ar-SA"/>
              </w:rPr>
              <w:t>农村地区义务教育阶段除按规定向学生收取作业本费、向自愿入伙的学生收取伙食费外，严禁收取其他任何费用。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lang w:val="en-US" w:eastAsia="zh-CN" w:bidi="ar-SA"/>
              </w:rPr>
              <w:t>（</w:t>
            </w:r>
            <w:r>
              <w:rPr>
                <w:rFonts w:hint="eastAsia" w:ascii="宋体" w:hAnsi="宋体" w:cs="宋体"/>
                <w:kern w:val="0"/>
                <w:sz w:val="18"/>
                <w:szCs w:val="18"/>
                <w:lang w:val="en-US" w:eastAsia="zh-CN" w:bidi="ar-SA"/>
              </w:rPr>
              <w:t>1</w:t>
            </w:r>
            <w:r>
              <w:rPr>
                <w:rFonts w:hint="eastAsia" w:ascii="宋体" w:hAnsi="宋体" w:eastAsia="宋体" w:cs="宋体"/>
                <w:kern w:val="0"/>
                <w:sz w:val="18"/>
                <w:szCs w:val="18"/>
                <w:lang w:val="en-US" w:eastAsia="zh-CN" w:bidi="ar-SA"/>
              </w:rPr>
              <w:t>）作业本</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lang w:val="en-US" w:eastAsia="zh-CN" w:bidi="ar-SA"/>
              </w:rPr>
              <w:t>按照不高于市场价，由学校据实代收代付，不得收取任何差价。</w:t>
            </w:r>
          </w:p>
        </w:tc>
        <w:tc>
          <w:tcPr>
            <w:tcW w:w="238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lang w:val="en-US" w:eastAsia="zh-CN" w:bidi="ar-SA"/>
              </w:rPr>
              <w:t>（</w:t>
            </w:r>
            <w:r>
              <w:rPr>
                <w:rFonts w:hint="eastAsia" w:ascii="宋体" w:hAnsi="宋体" w:cs="宋体"/>
                <w:kern w:val="0"/>
                <w:sz w:val="18"/>
                <w:szCs w:val="18"/>
                <w:lang w:val="en-US" w:eastAsia="zh-CN" w:bidi="ar-SA"/>
              </w:rPr>
              <w:t>2</w:t>
            </w:r>
            <w:r>
              <w:rPr>
                <w:rFonts w:hint="eastAsia" w:ascii="宋体" w:hAnsi="宋体" w:eastAsia="宋体" w:cs="宋体"/>
                <w:kern w:val="0"/>
                <w:sz w:val="18"/>
                <w:szCs w:val="18"/>
                <w:lang w:val="en-US" w:eastAsia="zh-CN" w:bidi="ar-SA"/>
              </w:rPr>
              <w:t>）春秋游费用</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lang w:val="en-US" w:eastAsia="zh-CN" w:bidi="ar-SA"/>
              </w:rPr>
              <w:t>学校组织学生春游、秋游发生的交通费、旅游景点门票等</w:t>
            </w:r>
          </w:p>
        </w:tc>
        <w:tc>
          <w:tcPr>
            <w:tcW w:w="238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lang w:val="en-US" w:eastAsia="zh-CN" w:bidi="ar-SA"/>
              </w:rPr>
              <w:t>（</w:t>
            </w:r>
            <w:r>
              <w:rPr>
                <w:rFonts w:hint="eastAsia" w:ascii="宋体" w:hAnsi="宋体" w:cs="宋体"/>
                <w:kern w:val="0"/>
                <w:sz w:val="18"/>
                <w:szCs w:val="18"/>
                <w:lang w:val="en-US" w:eastAsia="zh-CN" w:bidi="ar-SA"/>
              </w:rPr>
              <w:t>3</w:t>
            </w:r>
            <w:r>
              <w:rPr>
                <w:rFonts w:hint="eastAsia" w:ascii="宋体" w:hAnsi="宋体" w:eastAsia="宋体" w:cs="宋体"/>
                <w:kern w:val="0"/>
                <w:sz w:val="18"/>
                <w:szCs w:val="18"/>
                <w:lang w:val="en-US" w:eastAsia="zh-CN" w:bidi="ar-SA"/>
              </w:rPr>
              <w:t>）城镇居民基本医疗保险费</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lang w:val="en-US" w:eastAsia="zh-CN" w:bidi="ar-SA"/>
              </w:rPr>
              <w:t>收费按照各市（地级）人民政府规定的标准执行。</w:t>
            </w:r>
          </w:p>
        </w:tc>
        <w:tc>
          <w:tcPr>
            <w:tcW w:w="238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lang w:val="en-US" w:eastAsia="zh-CN" w:bidi="ar-SA"/>
              </w:rPr>
              <w:t>学校受职能部门委托，为在校学生代收代缴城镇居民基本医疗保险费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w:t>
            </w:r>
            <w:r>
              <w:rPr>
                <w:rFonts w:hint="eastAsia" w:ascii="宋体" w:hAnsi="宋体" w:cs="宋体"/>
                <w:kern w:val="0"/>
                <w:sz w:val="18"/>
                <w:szCs w:val="18"/>
                <w:lang w:val="en-US" w:eastAsia="zh-CN" w:bidi="ar-SA"/>
              </w:rPr>
              <w:t>4</w:t>
            </w:r>
            <w:r>
              <w:rPr>
                <w:rFonts w:hint="eastAsia" w:ascii="宋体" w:hAnsi="宋体" w:eastAsia="宋体" w:cs="宋体"/>
                <w:kern w:val="0"/>
                <w:sz w:val="18"/>
                <w:szCs w:val="18"/>
                <w:lang w:val="en-US" w:eastAsia="zh-CN" w:bidi="ar-SA"/>
              </w:rPr>
              <w:t>）校服费</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应采取公开招标的方式购置校服，并按成本收费，不得营利</w:t>
            </w:r>
          </w:p>
        </w:tc>
        <w:tc>
          <w:tcPr>
            <w:tcW w:w="238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城市学校在日常教学管理中需统一着装的，小学、初中和高中每3年购置一次，原则上每次每人购买不超过三套，即：夏装、春秋装、冬装各一套。学生在校期间，学校不得以任何理由强制学生更换购买校服，学生自愿要求更换购买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w:t>
            </w:r>
            <w:r>
              <w:rPr>
                <w:rFonts w:hint="eastAsia" w:ascii="宋体" w:hAnsi="宋体" w:cs="宋体"/>
                <w:kern w:val="0"/>
                <w:sz w:val="18"/>
                <w:szCs w:val="18"/>
                <w:lang w:val="en-US" w:eastAsia="zh-CN" w:bidi="ar-SA"/>
              </w:rPr>
              <w:t>5</w:t>
            </w:r>
            <w:r>
              <w:rPr>
                <w:rFonts w:hint="eastAsia" w:ascii="宋体" w:hAnsi="宋体" w:eastAsia="宋体" w:cs="宋体"/>
                <w:kern w:val="0"/>
                <w:sz w:val="18"/>
                <w:szCs w:val="18"/>
                <w:lang w:val="en-US" w:eastAsia="zh-CN" w:bidi="ar-SA"/>
              </w:rPr>
              <w:t>）学生公寓床上用品</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为了给学生提供入学和生活需要，学校在寄发录取通知书时，注明为新生提供的公寓用品项目和价格，由学生自主选择，不得强行统一配备。</w:t>
            </w:r>
          </w:p>
        </w:tc>
        <w:tc>
          <w:tcPr>
            <w:tcW w:w="238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9"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w:t>
            </w:r>
            <w:r>
              <w:rPr>
                <w:rFonts w:hint="eastAsia" w:ascii="宋体" w:hAnsi="宋体" w:cs="宋体"/>
                <w:kern w:val="0"/>
                <w:sz w:val="18"/>
                <w:szCs w:val="18"/>
                <w:lang w:val="en-US" w:eastAsia="zh-CN" w:bidi="ar-SA"/>
              </w:rPr>
              <w:t>6</w:t>
            </w:r>
            <w:r>
              <w:rPr>
                <w:rFonts w:hint="eastAsia" w:ascii="宋体" w:hAnsi="宋体" w:eastAsia="宋体" w:cs="宋体"/>
                <w:kern w:val="0"/>
                <w:sz w:val="18"/>
                <w:szCs w:val="18"/>
                <w:lang w:val="en-US" w:eastAsia="zh-CN" w:bidi="ar-SA"/>
              </w:rPr>
              <w:t>）教辅材料</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leftChars="0" w:right="0"/>
              <w:jc w:val="left"/>
            </w:pPr>
            <w:r>
              <w:rPr>
                <w:rFonts w:hint="eastAsia" w:ascii="宋体" w:hAnsi="宋体" w:cs="宋体"/>
                <w:kern w:val="0"/>
                <w:sz w:val="18"/>
                <w:szCs w:val="18"/>
                <w:lang w:val="en-US" w:eastAsia="zh-CN" w:bidi="ar-SA"/>
              </w:rPr>
              <w:t>由出版单位按照不高于规定的印张基准价和微利原则确定的零售价格</w:t>
            </w:r>
          </w:p>
        </w:tc>
        <w:tc>
          <w:tcPr>
            <w:tcW w:w="238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leftChars="0" w:right="0"/>
              <w:jc w:val="center"/>
            </w:pPr>
            <w:r>
              <w:rPr>
                <w:rFonts w:hint="eastAsia" w:ascii="宋体" w:hAnsi="宋体" w:cs="宋体"/>
                <w:kern w:val="0"/>
                <w:sz w:val="18"/>
                <w:szCs w:val="18"/>
                <w:lang w:val="en-US" w:eastAsia="zh-CN" w:bidi="ar-SA"/>
              </w:rPr>
              <w:t>省发改委、省新闻出版局、省教育厅晋发改收费发</w:t>
            </w:r>
            <w:r>
              <w:rPr>
                <w:rFonts w:hint="eastAsia" w:ascii="宋体" w:hAnsi="宋体" w:eastAsia="宋体" w:cs="宋体"/>
                <w:kern w:val="0"/>
                <w:sz w:val="18"/>
                <w:szCs w:val="18"/>
                <w:lang w:val="en-US" w:eastAsia="zh-CN" w:bidi="ar-SA"/>
              </w:rPr>
              <w:t>［</w:t>
            </w:r>
            <w:r>
              <w:rPr>
                <w:rFonts w:hint="eastAsia" w:ascii="宋体" w:hAnsi="宋体" w:cs="宋体"/>
                <w:kern w:val="0"/>
                <w:sz w:val="18"/>
                <w:szCs w:val="18"/>
                <w:lang w:val="en-US" w:eastAsia="zh-CN" w:bidi="ar-SA"/>
              </w:rPr>
              <w:t>2018</w:t>
            </w:r>
            <w:r>
              <w:rPr>
                <w:rFonts w:hint="eastAsia" w:ascii="宋体" w:hAnsi="宋体" w:eastAsia="宋体" w:cs="宋体"/>
                <w:kern w:val="0"/>
                <w:sz w:val="18"/>
                <w:szCs w:val="18"/>
                <w:lang w:val="en-US" w:eastAsia="zh-CN" w:bidi="ar-SA"/>
              </w:rPr>
              <w:t>］</w:t>
            </w:r>
            <w:r>
              <w:rPr>
                <w:rFonts w:hint="eastAsia" w:ascii="宋体" w:hAnsi="宋体" w:cs="宋体"/>
                <w:kern w:val="0"/>
                <w:sz w:val="18"/>
                <w:szCs w:val="18"/>
                <w:lang w:val="en-US" w:eastAsia="zh-CN" w:bidi="ar-SA"/>
              </w:rPr>
              <w:t>75</w:t>
            </w:r>
            <w:r>
              <w:rPr>
                <w:rFonts w:hint="eastAsia" w:ascii="宋体" w:hAnsi="宋体" w:eastAsia="宋体" w:cs="宋体"/>
                <w:kern w:val="0"/>
                <w:sz w:val="18"/>
                <w:szCs w:val="18"/>
                <w:lang w:val="en-US" w:eastAsia="zh-CN" w:bidi="ar-SA"/>
              </w:rPr>
              <w:t>9号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学校按照“一科一辅、学生自愿购买、学校无偿代购”的原则统一代购，选购列入《山西省中小学教辅材料评议推荐公告》中的教辅材料。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lang w:val="en-US" w:eastAsia="zh-CN" w:bidi="ar-SA"/>
              </w:rPr>
              <w:t>（三）公益性未成年人校外活动场所收费标准</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cs="宋体"/>
                <w:kern w:val="0"/>
                <w:sz w:val="18"/>
                <w:szCs w:val="18"/>
                <w:lang w:val="en-US" w:eastAsia="zh-CN" w:bidi="ar-SA"/>
              </w:rPr>
              <w:t>授权</w:t>
            </w:r>
            <w:r>
              <w:rPr>
                <w:rFonts w:hint="eastAsia" w:ascii="宋体" w:hAnsi="宋体" w:eastAsia="宋体" w:cs="宋体"/>
                <w:kern w:val="0"/>
                <w:sz w:val="18"/>
                <w:szCs w:val="18"/>
                <w:lang w:val="en-US" w:eastAsia="zh-CN" w:bidi="ar-SA"/>
              </w:rPr>
              <w:t>各市物价局、财政局核定收费标准</w:t>
            </w:r>
          </w:p>
        </w:tc>
        <w:tc>
          <w:tcPr>
            <w:tcW w:w="238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省财政厅、省物价局晋财综［2006］33号</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18"/>
                <w:szCs w:val="18"/>
                <w:lang w:val="en-US" w:eastAsia="zh-CN" w:bidi="ar-SA"/>
              </w:rPr>
              <w:t>省物价局、省财政厅晋价费字[2015]175号　</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 w:hRule="atLeast"/>
          <w:jc w:val="center"/>
        </w:trPr>
        <w:tc>
          <w:tcPr>
            <w:tcW w:w="57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（四）民办义务教育学校学费、住宿费、服务性收费</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授权各市人民政府制定</w:t>
            </w:r>
          </w:p>
        </w:tc>
        <w:tc>
          <w:tcPr>
            <w:tcW w:w="238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56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lang w:val="en-US" w:eastAsia="zh-CN" w:bidi="ar-SA"/>
              </w:rPr>
              <w:t>省发展改革委、省教育厅、省市场监管局</w:t>
            </w:r>
          </w:p>
          <w:p>
            <w:pPr>
              <w:spacing w:line="560" w:lineRule="exact"/>
              <w:jc w:val="center"/>
              <w:rPr>
                <w:rFonts w:hint="eastAsia" w:ascii="仿宋_GB2312" w:hAnsi="仿宋_GB2312" w:eastAsia="仿宋_GB2312" w:cs="仿宋_GB2312"/>
                <w:spacing w:val="-6"/>
                <w:sz w:val="32"/>
              </w:rPr>
            </w:pPr>
            <w:r>
              <w:rPr>
                <w:rFonts w:hint="eastAsia" w:asciiTheme="majorEastAsia" w:hAnsiTheme="majorEastAsia" w:eastAsiaTheme="majorEastAsia" w:cstheme="majorEastAsia"/>
                <w:b w:val="0"/>
                <w:bCs w:val="0"/>
                <w:spacing w:val="-6"/>
                <w:sz w:val="18"/>
                <w:szCs w:val="18"/>
              </w:rPr>
              <w:t>晋发改收费发〔2021〕</w:t>
            </w:r>
            <w:r>
              <w:rPr>
                <w:rFonts w:hint="eastAsia" w:asciiTheme="majorEastAsia" w:hAnsiTheme="majorEastAsia" w:eastAsiaTheme="majorEastAsia" w:cstheme="majorEastAsia"/>
                <w:b w:val="0"/>
                <w:bCs w:val="0"/>
                <w:spacing w:val="-6"/>
                <w:sz w:val="18"/>
                <w:szCs w:val="18"/>
                <w:lang w:eastAsia="zh-CN"/>
              </w:rPr>
              <w:t>520</w:t>
            </w:r>
            <w:r>
              <w:rPr>
                <w:rFonts w:hint="eastAsia" w:asciiTheme="majorEastAsia" w:hAnsiTheme="majorEastAsia" w:eastAsiaTheme="majorEastAsia" w:cstheme="majorEastAsia"/>
                <w:b w:val="0"/>
                <w:bCs w:val="0"/>
                <w:spacing w:val="-6"/>
                <w:sz w:val="18"/>
                <w:szCs w:val="18"/>
              </w:rPr>
              <w:t>号</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kern w:val="0"/>
                <w:sz w:val="18"/>
                <w:szCs w:val="18"/>
                <w:lang w:val="en-US" w:eastAsia="zh-CN" w:bidi="ar-SA"/>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b/>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9" w:hRule="atLeast"/>
          <w:jc w:val="center"/>
        </w:trPr>
        <w:tc>
          <w:tcPr>
            <w:tcW w:w="578" w:type="dxa"/>
            <w:vMerge w:val="restart"/>
            <w:tcBorders>
              <w:top w:val="nil"/>
              <w:left w:val="single" w:color="auto" w:sz="8" w:space="0"/>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三</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高</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中</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教</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育　</w:t>
            </w: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（一）学费</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38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3"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1、重点高中学费</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38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（1）一类重点</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800元/生·学期</w:t>
            </w:r>
          </w:p>
        </w:tc>
        <w:tc>
          <w:tcPr>
            <w:tcW w:w="2385" w:type="dxa"/>
            <w:vMerge w:val="restart"/>
            <w:tcBorders>
              <w:top w:val="nil"/>
              <w:left w:val="single" w:color="auto" w:sz="8" w:space="0"/>
              <w:bottom w:val="single" w:color="000000"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省教委、财政厅、物价局</w:t>
            </w:r>
            <w:r>
              <w:rPr>
                <w:rFonts w:hint="eastAsia" w:ascii="宋体" w:hAnsi="宋体" w:eastAsia="宋体" w:cs="宋体"/>
                <w:kern w:val="0"/>
                <w:sz w:val="24"/>
                <w:szCs w:val="24"/>
                <w:lang w:val="en-US" w:eastAsia="zh-CN" w:bidi="ar-SA"/>
              </w:rPr>
              <w:t> </w:t>
            </w:r>
            <w:r>
              <w:rPr>
                <w:rFonts w:hint="eastAsia" w:ascii="宋体" w:hAnsi="宋体" w:eastAsia="宋体" w:cs="宋体"/>
                <w:kern w:val="0"/>
                <w:sz w:val="18"/>
                <w:szCs w:val="18"/>
                <w:lang w:val="en-US" w:eastAsia="zh-CN" w:bidi="ar-SA"/>
              </w:rPr>
              <w:t>晋教计财[1999]7号</w:t>
            </w:r>
          </w:p>
        </w:tc>
        <w:tc>
          <w:tcPr>
            <w:tcW w:w="4497" w:type="dxa"/>
            <w:tcBorders>
              <w:top w:val="nil"/>
              <w:left w:val="nil"/>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（2）二类重点</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700元/生·学期</w:t>
            </w:r>
          </w:p>
        </w:tc>
        <w:tc>
          <w:tcPr>
            <w:tcW w:w="2385" w:type="dxa"/>
            <w:vMerge w:val="continue"/>
            <w:tcBorders>
              <w:top w:val="nil"/>
              <w:left w:val="single" w:color="auto" w:sz="8" w:space="0"/>
              <w:bottom w:val="single" w:color="000000"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（3）北京师范大学大同附属中学</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800元/生·学期</w:t>
            </w:r>
          </w:p>
        </w:tc>
        <w:tc>
          <w:tcPr>
            <w:tcW w:w="238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省物价局、财政厅、教育厅 晋价费字[2013]54号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lang w:val="en-US" w:eastAsia="zh-CN" w:bidi="ar-SA"/>
              </w:rPr>
              <w:t>（4）运城盐化中学学费</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18"/>
                <w:szCs w:val="18"/>
                <w:lang w:val="en-US" w:eastAsia="zh-CN" w:bidi="ar-SA"/>
              </w:rPr>
              <w:t>800元/生·学期</w:t>
            </w:r>
          </w:p>
        </w:tc>
        <w:tc>
          <w:tcPr>
            <w:tcW w:w="2385" w:type="dxa"/>
            <w:tcBorders>
              <w:top w:val="nil"/>
              <w:left w:val="single" w:color="auto" w:sz="8" w:space="0"/>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18"/>
                <w:szCs w:val="18"/>
                <w:lang w:val="en-US" w:eastAsia="zh-CN" w:bidi="ar-SA"/>
              </w:rPr>
              <w:t>省物价局、教育厅、财政厅 晋价费字[2013]165号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lang w:val="en-US" w:eastAsia="zh-CN" w:bidi="ar-SA"/>
              </w:rPr>
              <w:t>（5）临猗中学学费</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18"/>
                <w:szCs w:val="18"/>
                <w:lang w:val="en-US" w:eastAsia="zh-CN" w:bidi="ar-SA"/>
              </w:rPr>
              <w:t>700元/生·学期</w:t>
            </w:r>
          </w:p>
        </w:tc>
        <w:tc>
          <w:tcPr>
            <w:tcW w:w="238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18"/>
                <w:szCs w:val="18"/>
                <w:lang w:val="en-US" w:eastAsia="zh-CN" w:bidi="ar-SA"/>
              </w:rPr>
              <w:t>省物价局、教育厅、财政厅 晋价行字[2006]170号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lang w:val="en-US" w:eastAsia="zh-CN" w:bidi="ar-SA"/>
              </w:rPr>
              <w:t>（6）榆次二中学费</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18"/>
                <w:szCs w:val="18"/>
                <w:lang w:val="en-US" w:eastAsia="zh-CN" w:bidi="ar-SA"/>
              </w:rPr>
              <w:t>700元/生·学期</w:t>
            </w:r>
          </w:p>
        </w:tc>
        <w:tc>
          <w:tcPr>
            <w:tcW w:w="238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18"/>
                <w:szCs w:val="18"/>
                <w:lang w:val="en-US" w:eastAsia="zh-CN" w:bidi="ar-SA"/>
              </w:rPr>
              <w:t>省物价局、教育厅、财政厅 晋价行字[2004]28号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2、普通高中学费</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385"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　省教委、财政厅、物价局</w:t>
            </w:r>
            <w:r>
              <w:rPr>
                <w:rFonts w:hint="eastAsia" w:ascii="宋体" w:hAnsi="宋体" w:eastAsia="宋体" w:cs="宋体"/>
                <w:kern w:val="0"/>
                <w:sz w:val="24"/>
                <w:szCs w:val="24"/>
                <w:lang w:val="en-US" w:eastAsia="zh-CN" w:bidi="ar-SA"/>
              </w:rPr>
              <w:t> </w:t>
            </w:r>
            <w:r>
              <w:rPr>
                <w:rFonts w:hint="eastAsia" w:ascii="宋体" w:hAnsi="宋体" w:eastAsia="宋体" w:cs="宋体"/>
                <w:kern w:val="0"/>
                <w:sz w:val="18"/>
                <w:szCs w:val="18"/>
                <w:lang w:val="en-US" w:eastAsia="zh-CN" w:bidi="ar-SA"/>
              </w:rPr>
              <w:t>晋教计财[1999]7号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（1）省辖市城区、县级市普通高中</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600元/生·学期</w:t>
            </w:r>
          </w:p>
        </w:tc>
        <w:tc>
          <w:tcPr>
            <w:tcW w:w="238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（2）其它县区高中、企业办高中</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400元/生·学期</w:t>
            </w:r>
          </w:p>
        </w:tc>
        <w:tc>
          <w:tcPr>
            <w:tcW w:w="238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（3）文水中学</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600元/生·学期</w:t>
            </w:r>
          </w:p>
        </w:tc>
        <w:tc>
          <w:tcPr>
            <w:tcW w:w="238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pPr>
            <w:r>
              <w:rPr>
                <w:rFonts w:hint="eastAsia" w:ascii="宋体" w:hAnsi="宋体" w:eastAsia="宋体" w:cs="宋体"/>
                <w:kern w:val="0"/>
                <w:sz w:val="18"/>
                <w:szCs w:val="18"/>
                <w:lang w:val="en-US" w:eastAsia="zh-CN" w:bidi="ar-SA"/>
              </w:rPr>
              <w:t>省物价局、教育厅、财政厅 晋价行字[2006]170号</w:t>
            </w:r>
          </w:p>
        </w:tc>
        <w:tc>
          <w:tcPr>
            <w:tcW w:w="4497" w:type="dxa"/>
            <w:tcBorders>
              <w:top w:val="nil"/>
              <w:left w:val="nil"/>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（4）芮城县高中教育集团学费</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600元/生·学期</w:t>
            </w:r>
          </w:p>
        </w:tc>
        <w:tc>
          <w:tcPr>
            <w:tcW w:w="238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pPr>
            <w:r>
              <w:rPr>
                <w:rFonts w:hint="eastAsia" w:ascii="宋体" w:hAnsi="宋体" w:eastAsia="宋体" w:cs="宋体"/>
                <w:kern w:val="0"/>
                <w:sz w:val="18"/>
                <w:szCs w:val="18"/>
                <w:lang w:val="en-US" w:eastAsia="zh-CN" w:bidi="ar-SA"/>
              </w:rPr>
              <w:t>省物价局、教育厅、财政厅 晋价费字[2013]270号</w:t>
            </w:r>
          </w:p>
        </w:tc>
        <w:tc>
          <w:tcPr>
            <w:tcW w:w="4497" w:type="dxa"/>
            <w:tcBorders>
              <w:top w:val="nil"/>
              <w:left w:val="nil"/>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（5）新绛二中学费</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600元/生·学期</w:t>
            </w:r>
          </w:p>
        </w:tc>
        <w:tc>
          <w:tcPr>
            <w:tcW w:w="238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pPr>
            <w:r>
              <w:rPr>
                <w:rFonts w:hint="eastAsia" w:ascii="宋体" w:hAnsi="宋体" w:eastAsia="宋体" w:cs="宋体"/>
                <w:kern w:val="0"/>
                <w:sz w:val="18"/>
                <w:szCs w:val="18"/>
                <w:lang w:val="en-US" w:eastAsia="zh-CN" w:bidi="ar-SA"/>
              </w:rPr>
              <w:t>省物价局、教育厅、财政厅 晋价行字[2006]314号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（二）住宿费（包括职高）</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385"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　省物价局、教育厅、财政厅晋价行字[2005]374号</w:t>
            </w:r>
          </w:p>
        </w:tc>
        <w:tc>
          <w:tcPr>
            <w:tcW w:w="4497"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left"/>
            </w:pPr>
            <w:r>
              <w:rPr>
                <w:rFonts w:hint="eastAsia" w:ascii="宋体" w:hAnsi="宋体" w:eastAsia="宋体" w:cs="宋体"/>
                <w:kern w:val="0"/>
                <w:sz w:val="18"/>
                <w:szCs w:val="18"/>
                <w:lang w:val="en-US" w:eastAsia="zh-CN" w:bidi="ar-SA"/>
              </w:rPr>
              <w:t>1、本表收费标准为最高收费标准。各学校具体收费</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标准按隶属关系由省、市价格主管部门会同教育财政部门根据学生宿舍的设施、设备条件，结合本地区经济状况，当地群众承受能力，可采用如开座谈会、论证会等形式，广泛征求社会各方面意见，在省定最高标准范围内按不同地域、不同学校以及宿舍资金来源情况按照补偿合理成本的原则分别制定具体收费标准。</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2、8层以上高层建筑并带有电梯的学生宿舍住宿费由省物价局、教育厅、财政厅另文下达。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7"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1、未实行公寓化管理的学校</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38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7"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⑴</w:t>
            </w:r>
            <w:r>
              <w:rPr>
                <w:rFonts w:hint="eastAsia" w:ascii="宋体" w:hAnsi="宋体" w:eastAsia="宋体" w:cs="宋体"/>
                <w:kern w:val="0"/>
                <w:sz w:val="14"/>
                <w:szCs w:val="14"/>
                <w:lang w:val="en-US" w:eastAsia="zh-CN" w:bidi="ar-SA"/>
              </w:rPr>
              <w:t> </w:t>
            </w:r>
            <w:r>
              <w:rPr>
                <w:rFonts w:hint="eastAsia" w:ascii="宋体" w:hAnsi="宋体" w:eastAsia="宋体" w:cs="宋体"/>
                <w:kern w:val="0"/>
                <w:sz w:val="18"/>
                <w:szCs w:val="18"/>
                <w:lang w:val="en-US" w:eastAsia="zh-CN" w:bidi="ar-SA"/>
              </w:rPr>
              <w:t>级市城区高中</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90元/生·学期</w:t>
            </w:r>
          </w:p>
        </w:tc>
        <w:tc>
          <w:tcPr>
            <w:tcW w:w="238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7"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⑵（含县级市）及县以下高中</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70元/生·学期</w:t>
            </w:r>
          </w:p>
        </w:tc>
        <w:tc>
          <w:tcPr>
            <w:tcW w:w="238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2、实行公寓化管理的学校</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38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⑴</w:t>
            </w:r>
            <w:r>
              <w:rPr>
                <w:rFonts w:hint="eastAsia" w:ascii="宋体" w:hAnsi="宋体" w:eastAsia="宋体" w:cs="宋体"/>
                <w:kern w:val="0"/>
                <w:sz w:val="21"/>
                <w:szCs w:val="21"/>
                <w:lang w:val="en-US" w:eastAsia="zh-CN" w:bidi="ar-SA"/>
              </w:rPr>
              <w:t>甲类</w:t>
            </w:r>
            <w:r>
              <w:rPr>
                <w:rFonts w:hint="eastAsia" w:ascii="宋体" w:hAnsi="宋体" w:eastAsia="宋体" w:cs="宋体"/>
                <w:kern w:val="0"/>
                <w:sz w:val="18"/>
                <w:szCs w:val="18"/>
                <w:lang w:val="en-US" w:eastAsia="zh-CN" w:bidi="ar-SA"/>
              </w:rPr>
              <w:t>：利用社会资金、贷款建成的宿舍</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385" w:type="dxa"/>
            <w:vMerge w:val="restart"/>
            <w:tcBorders>
              <w:top w:val="nil"/>
              <w:left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vMerge w:val="restart"/>
            <w:tcBorders>
              <w:top w:val="nil"/>
              <w:left w:val="nil"/>
              <w:right w:val="single" w:color="auto" w:sz="8" w:space="0"/>
            </w:tcBorders>
            <w:shd w:val="clear" w:color="auto" w:fill="FFFFFF"/>
            <w:tcMar>
              <w:left w:w="108" w:type="dxa"/>
              <w:right w:w="108" w:type="dxa"/>
            </w:tcMar>
            <w:vAlign w:val="top"/>
          </w:tcPr>
          <w:p>
            <w:pPr>
              <w:rPr>
                <w:rFonts w:hint="eastAsia" w:ascii="宋体"/>
                <w:sz w:val="24"/>
                <w:szCs w:val="24"/>
              </w:rPr>
            </w:pPr>
          </w:p>
        </w:tc>
      </w:tr>
      <w:tr>
        <w:tblPrEx>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r>
              <w:rPr>
                <w:rFonts w:hint="eastAsia" w:ascii="宋体" w:hAnsi="宋体" w:eastAsia="宋体" w:cs="宋体"/>
                <w:kern w:val="0"/>
                <w:sz w:val="18"/>
                <w:szCs w:val="18"/>
                <w:lang w:val="en-US" w:eastAsia="zh-CN" w:bidi="ar-SA"/>
              </w:rPr>
              <w:t>甲类一级</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250元/生·学期</w:t>
            </w:r>
          </w:p>
        </w:tc>
        <w:tc>
          <w:tcPr>
            <w:tcW w:w="238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r>
              <w:rPr>
                <w:rFonts w:hint="eastAsia" w:ascii="宋体" w:hAnsi="宋体" w:eastAsia="宋体" w:cs="宋体"/>
                <w:kern w:val="0"/>
                <w:sz w:val="18"/>
                <w:szCs w:val="18"/>
                <w:lang w:val="en-US" w:eastAsia="zh-CN" w:bidi="ar-SA"/>
              </w:rPr>
              <w:t>甲类二级</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200元/生·学期</w:t>
            </w:r>
          </w:p>
        </w:tc>
        <w:tc>
          <w:tcPr>
            <w:tcW w:w="238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r>
              <w:rPr>
                <w:rFonts w:hint="eastAsia" w:ascii="宋体" w:hAnsi="宋体" w:eastAsia="宋体" w:cs="宋体"/>
                <w:kern w:val="0"/>
                <w:sz w:val="18"/>
                <w:szCs w:val="18"/>
                <w:lang w:val="en-US" w:eastAsia="zh-CN" w:bidi="ar-SA"/>
              </w:rPr>
              <w:t>甲类三级</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150元/生·学期</w:t>
            </w:r>
          </w:p>
        </w:tc>
        <w:tc>
          <w:tcPr>
            <w:tcW w:w="2385" w:type="dxa"/>
            <w:vMerge w:val="restart"/>
            <w:tcBorders>
              <w:top w:val="nil"/>
              <w:left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restart"/>
            <w:tcBorders>
              <w:top w:val="nil"/>
              <w:left w:val="single" w:color="auto" w:sz="8" w:space="0"/>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　</w:t>
            </w: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r>
              <w:rPr>
                <w:rFonts w:hint="eastAsia" w:ascii="宋体" w:hAnsi="宋体" w:eastAsia="宋体" w:cs="宋体"/>
                <w:kern w:val="0"/>
                <w:sz w:val="18"/>
                <w:szCs w:val="18"/>
                <w:lang w:val="en-US" w:eastAsia="zh-CN" w:bidi="ar-SA"/>
              </w:rPr>
              <w:t>⑵ 乙类：利用财政拨款、社会捐款建成的宿舍</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38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r>
              <w:rPr>
                <w:rFonts w:hint="eastAsia" w:ascii="宋体" w:hAnsi="宋体" w:eastAsia="宋体" w:cs="宋体"/>
                <w:kern w:val="0"/>
                <w:sz w:val="18"/>
                <w:szCs w:val="18"/>
                <w:lang w:val="en-US" w:eastAsia="zh-CN" w:bidi="ar-SA"/>
              </w:rPr>
              <w:t>乙类一级</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200元/生·学期</w:t>
            </w:r>
          </w:p>
        </w:tc>
        <w:tc>
          <w:tcPr>
            <w:tcW w:w="2385" w:type="dxa"/>
            <w:vMerge w:val="restart"/>
            <w:tcBorders>
              <w:top w:val="nil"/>
              <w:left w:val="single" w:color="auto" w:sz="8" w:space="0"/>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r>
              <w:rPr>
                <w:rFonts w:hint="eastAsia" w:ascii="宋体" w:hAnsi="宋体" w:eastAsia="宋体" w:cs="宋体"/>
                <w:kern w:val="0"/>
                <w:sz w:val="18"/>
                <w:szCs w:val="18"/>
                <w:lang w:val="en-US" w:eastAsia="zh-CN" w:bidi="ar-SA"/>
              </w:rPr>
              <w:t>乙类二级</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150元/生·学期</w:t>
            </w:r>
          </w:p>
        </w:tc>
        <w:tc>
          <w:tcPr>
            <w:tcW w:w="2385" w:type="dxa"/>
            <w:vMerge w:val="continue"/>
            <w:tcBorders>
              <w:top w:val="nil"/>
              <w:left w:val="single" w:color="auto" w:sz="8" w:space="0"/>
              <w:bottom w:val="single" w:color="auto" w:sz="8" w:space="0"/>
              <w:right w:val="nil"/>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r>
              <w:rPr>
                <w:rFonts w:hint="eastAsia" w:ascii="宋体" w:hAnsi="宋体" w:eastAsia="宋体" w:cs="宋体"/>
                <w:kern w:val="0"/>
                <w:sz w:val="18"/>
                <w:szCs w:val="18"/>
                <w:lang w:val="en-US" w:eastAsia="zh-CN" w:bidi="ar-SA"/>
              </w:rPr>
              <w:t>乙类三级</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100元/生·学期</w:t>
            </w:r>
          </w:p>
        </w:tc>
        <w:tc>
          <w:tcPr>
            <w:tcW w:w="2385" w:type="dxa"/>
            <w:vMerge w:val="continue"/>
            <w:tcBorders>
              <w:top w:val="nil"/>
              <w:left w:val="single" w:color="auto" w:sz="8" w:space="0"/>
              <w:bottom w:val="single" w:color="auto" w:sz="8" w:space="0"/>
              <w:right w:val="nil"/>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（3）</w:t>
            </w:r>
            <w:r>
              <w:rPr>
                <w:rFonts w:hint="eastAsia" w:asciiTheme="majorEastAsia" w:hAnsiTheme="majorEastAsia" w:eastAsiaTheme="majorEastAsia" w:cstheme="majorEastAsia"/>
                <w:sz w:val="18"/>
                <w:szCs w:val="18"/>
              </w:rPr>
              <w:t>太原市外国语学校摄乐校区、太原市第二外国语学校晋源校区</w:t>
            </w:r>
          </w:p>
        </w:tc>
        <w:tc>
          <w:tcPr>
            <w:tcW w:w="2385" w:type="dxa"/>
            <w:gridSpan w:val="3"/>
            <w:tcBorders>
              <w:top w:val="nil"/>
              <w:left w:val="nil"/>
              <w:bottom w:val="single" w:color="auto" w:sz="4"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一类</w:t>
            </w:r>
            <w:r>
              <w:rPr>
                <w:rFonts w:hint="eastAsia" w:asciiTheme="majorEastAsia" w:hAnsiTheme="majorEastAsia" w:eastAsiaTheme="majorEastAsia" w:cstheme="majorEastAsia"/>
                <w:sz w:val="18"/>
                <w:szCs w:val="18"/>
                <w:lang w:val="en-US" w:eastAsia="zh-CN"/>
              </w:rPr>
              <w:t>6人间</w:t>
            </w:r>
            <w:r>
              <w:rPr>
                <w:rFonts w:hint="eastAsia" w:asciiTheme="majorEastAsia" w:hAnsiTheme="majorEastAsia" w:eastAsiaTheme="majorEastAsia" w:cstheme="majorEastAsia"/>
                <w:sz w:val="18"/>
                <w:szCs w:val="18"/>
              </w:rPr>
              <w:t>400元</w:t>
            </w:r>
            <w:r>
              <w:rPr>
                <w:rFonts w:hint="eastAsia" w:ascii="宋体" w:hAnsi="宋体" w:eastAsia="宋体" w:cs="宋体"/>
                <w:kern w:val="0"/>
                <w:sz w:val="18"/>
                <w:szCs w:val="18"/>
                <w:lang w:val="en-US" w:eastAsia="zh-CN" w:bidi="ar-SA"/>
              </w:rPr>
              <w:t>/生·学期</w:t>
            </w:r>
            <w:r>
              <w:rPr>
                <w:rFonts w:hint="eastAsia" w:asciiTheme="majorEastAsia" w:hAnsiTheme="majorEastAsia" w:eastAsiaTheme="majorEastAsia" w:cstheme="majorEastAsia"/>
                <w:sz w:val="18"/>
                <w:szCs w:val="18"/>
              </w:rPr>
              <w:t>、</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ascii="宋体" w:hAnsi="宋体" w:eastAsia="宋体" w:cs="宋体"/>
                <w:kern w:val="0"/>
                <w:sz w:val="18"/>
                <w:szCs w:val="18"/>
                <w:lang w:val="en-US" w:eastAsia="zh-CN" w:bidi="ar-SA"/>
              </w:rPr>
            </w:pPr>
            <w:r>
              <w:rPr>
                <w:rFonts w:hint="eastAsia" w:asciiTheme="majorEastAsia" w:hAnsiTheme="majorEastAsia" w:eastAsiaTheme="majorEastAsia" w:cstheme="majorEastAsia"/>
                <w:sz w:val="18"/>
                <w:szCs w:val="18"/>
              </w:rPr>
              <w:t>二类</w:t>
            </w:r>
            <w:r>
              <w:rPr>
                <w:rFonts w:hint="eastAsia" w:asciiTheme="majorEastAsia" w:hAnsiTheme="majorEastAsia" w:eastAsiaTheme="majorEastAsia" w:cstheme="majorEastAsia"/>
                <w:sz w:val="18"/>
                <w:szCs w:val="18"/>
                <w:lang w:val="en-US" w:eastAsia="zh-CN"/>
              </w:rPr>
              <w:t>8人间</w:t>
            </w:r>
            <w:r>
              <w:rPr>
                <w:rFonts w:hint="eastAsia" w:asciiTheme="majorEastAsia" w:hAnsiTheme="majorEastAsia" w:eastAsiaTheme="majorEastAsia" w:cstheme="majorEastAsia"/>
                <w:sz w:val="18"/>
                <w:szCs w:val="18"/>
              </w:rPr>
              <w:t>300元</w:t>
            </w:r>
            <w:r>
              <w:rPr>
                <w:rFonts w:hint="eastAsia" w:ascii="宋体" w:hAnsi="宋体" w:eastAsia="宋体" w:cs="宋体"/>
                <w:kern w:val="0"/>
                <w:sz w:val="18"/>
                <w:szCs w:val="18"/>
                <w:lang w:val="en-US" w:eastAsia="zh-CN" w:bidi="ar-SA"/>
              </w:rPr>
              <w:t>/生·学期</w:t>
            </w:r>
            <w:r>
              <w:rPr>
                <w:rFonts w:hint="eastAsia" w:asciiTheme="majorEastAsia" w:hAnsiTheme="majorEastAsia" w:eastAsiaTheme="majorEastAsia" w:cstheme="majorEastAsia"/>
                <w:sz w:val="18"/>
                <w:szCs w:val="18"/>
              </w:rPr>
              <w:t>。</w:t>
            </w:r>
          </w:p>
        </w:tc>
        <w:tc>
          <w:tcPr>
            <w:tcW w:w="2385" w:type="dxa"/>
            <w:tcBorders>
              <w:top w:val="nil"/>
              <w:left w:val="single" w:color="auto" w:sz="8" w:space="0"/>
              <w:bottom w:val="single" w:color="auto" w:sz="4"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ajorEastAsia" w:hAnsiTheme="majorEastAsia" w:eastAsiaTheme="majorEastAsia" w:cstheme="majorEastAsia"/>
                <w:b w:val="0"/>
                <w:bCs w:val="0"/>
                <w:spacing w:val="-6"/>
                <w:sz w:val="18"/>
                <w:szCs w:val="18"/>
                <w:lang w:eastAsia="zh-CN"/>
              </w:rPr>
            </w:pPr>
            <w:r>
              <w:rPr>
                <w:rFonts w:hint="eastAsia" w:asciiTheme="majorEastAsia" w:hAnsiTheme="majorEastAsia" w:eastAsiaTheme="majorEastAsia" w:cstheme="majorEastAsia"/>
                <w:b w:val="0"/>
                <w:bCs w:val="0"/>
                <w:spacing w:val="-6"/>
                <w:sz w:val="18"/>
                <w:szCs w:val="18"/>
                <w:lang w:eastAsia="zh-CN"/>
              </w:rPr>
              <w:t>省发展改革委、省财政厅、</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ajorEastAsia" w:hAnsiTheme="majorEastAsia" w:eastAsiaTheme="majorEastAsia" w:cstheme="majorEastAsia"/>
                <w:b w:val="0"/>
                <w:bCs w:val="0"/>
                <w:spacing w:val="-6"/>
                <w:sz w:val="18"/>
                <w:szCs w:val="18"/>
                <w:lang w:eastAsia="zh-CN"/>
              </w:rPr>
            </w:pPr>
            <w:r>
              <w:rPr>
                <w:rFonts w:hint="eastAsia" w:asciiTheme="majorEastAsia" w:hAnsiTheme="majorEastAsia" w:eastAsiaTheme="majorEastAsia" w:cstheme="majorEastAsia"/>
                <w:b w:val="0"/>
                <w:bCs w:val="0"/>
                <w:spacing w:val="-6"/>
                <w:sz w:val="18"/>
                <w:szCs w:val="18"/>
                <w:lang w:eastAsia="zh-CN"/>
              </w:rPr>
              <w:t>省教育厅</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spacing w:val="-6"/>
                <w:sz w:val="32"/>
              </w:rPr>
            </w:pPr>
            <w:r>
              <w:rPr>
                <w:rFonts w:hint="eastAsia" w:asciiTheme="majorEastAsia" w:hAnsiTheme="majorEastAsia" w:eastAsiaTheme="majorEastAsia" w:cstheme="majorEastAsia"/>
                <w:b w:val="0"/>
                <w:bCs w:val="0"/>
                <w:spacing w:val="-6"/>
                <w:sz w:val="18"/>
                <w:szCs w:val="18"/>
              </w:rPr>
              <w:t>晋发改收费发〔2021〕</w:t>
            </w:r>
            <w:r>
              <w:rPr>
                <w:rFonts w:hint="eastAsia" w:asciiTheme="majorEastAsia" w:hAnsiTheme="majorEastAsia" w:eastAsiaTheme="majorEastAsia" w:cstheme="majorEastAsia"/>
                <w:b w:val="0"/>
                <w:bCs w:val="0"/>
                <w:spacing w:val="-6"/>
                <w:sz w:val="18"/>
                <w:szCs w:val="18"/>
                <w:lang w:eastAsia="zh-CN"/>
              </w:rPr>
              <w:t>306</w:t>
            </w:r>
            <w:r>
              <w:rPr>
                <w:rFonts w:hint="eastAsia" w:asciiTheme="majorEastAsia" w:hAnsiTheme="majorEastAsia" w:eastAsiaTheme="majorEastAsia" w:cstheme="majorEastAsia"/>
                <w:b w:val="0"/>
                <w:bCs w:val="0"/>
                <w:spacing w:val="-6"/>
                <w:sz w:val="18"/>
                <w:szCs w:val="18"/>
              </w:rPr>
              <w:t>号</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ascii="宋体" w:hAnsi="宋体" w:eastAsia="宋体" w:cs="宋体"/>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ascii="宋体" w:hAnsi="宋体" w:cs="宋体"/>
                <w:kern w:val="0"/>
                <w:sz w:val="18"/>
                <w:szCs w:val="18"/>
                <w:lang w:val="en-US" w:eastAsia="zh-CN" w:bidi="ar-SA"/>
              </w:rPr>
            </w:pPr>
            <w:r>
              <w:rPr>
                <w:rFonts w:hint="eastAsia" w:asciiTheme="majorEastAsia" w:hAnsiTheme="majorEastAsia" w:eastAsiaTheme="majorEastAsia" w:cstheme="majorEastAsia"/>
                <w:sz w:val="18"/>
                <w:szCs w:val="18"/>
                <w:lang w:eastAsia="zh-CN"/>
              </w:rPr>
              <w:t>（</w:t>
            </w:r>
            <w:r>
              <w:rPr>
                <w:rFonts w:hint="eastAsia" w:asciiTheme="majorEastAsia" w:hAnsiTheme="majorEastAsia" w:eastAsiaTheme="majorEastAsia" w:cstheme="majorEastAsia"/>
                <w:sz w:val="18"/>
                <w:szCs w:val="18"/>
                <w:lang w:val="en-US" w:eastAsia="zh-CN"/>
              </w:rPr>
              <w:t>4</w:t>
            </w:r>
            <w:r>
              <w:rPr>
                <w:rFonts w:hint="eastAsia" w:asciiTheme="majorEastAsia" w:hAnsiTheme="majorEastAsia" w:eastAsiaTheme="majorEastAsia" w:cstheme="majorEastAsia"/>
                <w:sz w:val="18"/>
                <w:szCs w:val="18"/>
                <w:lang w:eastAsia="zh-CN"/>
              </w:rPr>
              <w:t>）</w:t>
            </w:r>
            <w:r>
              <w:rPr>
                <w:rFonts w:hint="eastAsia" w:asciiTheme="majorEastAsia" w:hAnsiTheme="majorEastAsia" w:eastAsiaTheme="majorEastAsia" w:cstheme="majorEastAsia"/>
                <w:sz w:val="18"/>
                <w:szCs w:val="18"/>
              </w:rPr>
              <w:t>太原市第五中学龙城校区、成成中学晋源新校区、第十二中学富力华庭校区、第三十七中学东校</w:t>
            </w:r>
          </w:p>
        </w:tc>
        <w:tc>
          <w:tcPr>
            <w:tcW w:w="2385" w:type="dxa"/>
            <w:gridSpan w:val="3"/>
            <w:tcBorders>
              <w:top w:val="nil"/>
              <w:left w:val="nil"/>
              <w:bottom w:val="single" w:color="auto" w:sz="4"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一类</w:t>
            </w:r>
            <w:r>
              <w:rPr>
                <w:rFonts w:hint="eastAsia" w:asciiTheme="majorEastAsia" w:hAnsiTheme="majorEastAsia" w:eastAsiaTheme="majorEastAsia" w:cstheme="majorEastAsia"/>
                <w:sz w:val="18"/>
                <w:szCs w:val="18"/>
                <w:lang w:val="en-US" w:eastAsia="zh-CN"/>
              </w:rPr>
              <w:t>6人间</w:t>
            </w:r>
            <w:r>
              <w:rPr>
                <w:rFonts w:hint="eastAsia" w:asciiTheme="majorEastAsia" w:hAnsiTheme="majorEastAsia" w:eastAsiaTheme="majorEastAsia" w:cstheme="majorEastAsia"/>
                <w:sz w:val="18"/>
                <w:szCs w:val="18"/>
              </w:rPr>
              <w:t>400元</w:t>
            </w:r>
            <w:r>
              <w:rPr>
                <w:rFonts w:hint="eastAsia" w:ascii="宋体" w:hAnsi="宋体" w:eastAsia="宋体" w:cs="宋体"/>
                <w:kern w:val="0"/>
                <w:sz w:val="18"/>
                <w:szCs w:val="18"/>
                <w:lang w:val="en-US" w:eastAsia="zh-CN" w:bidi="ar-SA"/>
              </w:rPr>
              <w:t>/生·学期</w:t>
            </w:r>
            <w:r>
              <w:rPr>
                <w:rFonts w:hint="eastAsia" w:asciiTheme="majorEastAsia" w:hAnsiTheme="majorEastAsia" w:eastAsiaTheme="majorEastAsia" w:cstheme="majorEastAsia"/>
                <w:sz w:val="18"/>
                <w:szCs w:val="18"/>
              </w:rPr>
              <w:t>、</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二类</w:t>
            </w:r>
            <w:r>
              <w:rPr>
                <w:rFonts w:hint="eastAsia" w:asciiTheme="majorEastAsia" w:hAnsiTheme="majorEastAsia" w:eastAsiaTheme="majorEastAsia" w:cstheme="majorEastAsia"/>
                <w:sz w:val="18"/>
                <w:szCs w:val="18"/>
                <w:lang w:val="en-US" w:eastAsia="zh-CN"/>
              </w:rPr>
              <w:t>8人间</w:t>
            </w:r>
            <w:r>
              <w:rPr>
                <w:rFonts w:hint="eastAsia" w:asciiTheme="majorEastAsia" w:hAnsiTheme="majorEastAsia" w:eastAsiaTheme="majorEastAsia" w:cstheme="majorEastAsia"/>
                <w:sz w:val="18"/>
                <w:szCs w:val="18"/>
              </w:rPr>
              <w:t>300元</w:t>
            </w:r>
            <w:r>
              <w:rPr>
                <w:rFonts w:hint="eastAsia" w:ascii="宋体" w:hAnsi="宋体" w:eastAsia="宋体" w:cs="宋体"/>
                <w:kern w:val="0"/>
                <w:sz w:val="18"/>
                <w:szCs w:val="18"/>
                <w:lang w:val="en-US" w:eastAsia="zh-CN" w:bidi="ar-SA"/>
              </w:rPr>
              <w:t>/生·学期</w:t>
            </w:r>
          </w:p>
        </w:tc>
        <w:tc>
          <w:tcPr>
            <w:tcW w:w="2385" w:type="dxa"/>
            <w:tcBorders>
              <w:top w:val="nil"/>
              <w:left w:val="single" w:color="auto" w:sz="8" w:space="0"/>
              <w:bottom w:val="single" w:color="auto" w:sz="4"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ajorEastAsia" w:hAnsiTheme="majorEastAsia" w:eastAsiaTheme="majorEastAsia" w:cstheme="majorEastAsia"/>
                <w:b w:val="0"/>
                <w:bCs w:val="0"/>
                <w:spacing w:val="-6"/>
                <w:sz w:val="18"/>
                <w:szCs w:val="18"/>
                <w:lang w:eastAsia="zh-CN"/>
              </w:rPr>
            </w:pPr>
            <w:r>
              <w:rPr>
                <w:rFonts w:hint="eastAsia" w:asciiTheme="majorEastAsia" w:hAnsiTheme="majorEastAsia" w:eastAsiaTheme="majorEastAsia" w:cstheme="majorEastAsia"/>
                <w:b w:val="0"/>
                <w:bCs w:val="0"/>
                <w:spacing w:val="-6"/>
                <w:sz w:val="18"/>
                <w:szCs w:val="18"/>
                <w:lang w:eastAsia="zh-CN"/>
              </w:rPr>
              <w:t>省发展改革委、省财政厅、</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ajorEastAsia" w:hAnsiTheme="majorEastAsia" w:eastAsiaTheme="majorEastAsia" w:cstheme="majorEastAsia"/>
                <w:b w:val="0"/>
                <w:bCs w:val="0"/>
                <w:spacing w:val="-6"/>
                <w:sz w:val="18"/>
                <w:szCs w:val="18"/>
                <w:lang w:eastAsia="zh-CN"/>
              </w:rPr>
            </w:pPr>
            <w:r>
              <w:rPr>
                <w:rFonts w:hint="eastAsia" w:asciiTheme="majorEastAsia" w:hAnsiTheme="majorEastAsia" w:eastAsiaTheme="majorEastAsia" w:cstheme="majorEastAsia"/>
                <w:b w:val="0"/>
                <w:bCs w:val="0"/>
                <w:spacing w:val="-6"/>
                <w:sz w:val="18"/>
                <w:szCs w:val="18"/>
                <w:lang w:eastAsia="zh-CN"/>
              </w:rPr>
              <w:t>省教育厅</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sz w:val="24"/>
                <w:szCs w:val="24"/>
              </w:rPr>
            </w:pPr>
            <w:r>
              <w:rPr>
                <w:rFonts w:hint="eastAsia" w:asciiTheme="majorEastAsia" w:hAnsiTheme="majorEastAsia" w:eastAsiaTheme="majorEastAsia" w:cstheme="majorEastAsia"/>
                <w:b w:val="0"/>
                <w:bCs w:val="0"/>
                <w:spacing w:val="-6"/>
                <w:sz w:val="18"/>
                <w:szCs w:val="18"/>
              </w:rPr>
              <w:t>晋发改收费发〔2019〕</w:t>
            </w:r>
            <w:r>
              <w:rPr>
                <w:rFonts w:hint="eastAsia" w:asciiTheme="majorEastAsia" w:hAnsiTheme="majorEastAsia" w:eastAsiaTheme="majorEastAsia" w:cstheme="majorEastAsia"/>
                <w:b w:val="0"/>
                <w:bCs w:val="0"/>
                <w:spacing w:val="-6"/>
                <w:sz w:val="18"/>
                <w:szCs w:val="18"/>
                <w:lang w:eastAsia="zh-CN"/>
              </w:rPr>
              <w:t>494</w:t>
            </w:r>
            <w:r>
              <w:rPr>
                <w:rFonts w:hint="eastAsia" w:asciiTheme="majorEastAsia" w:hAnsiTheme="majorEastAsia" w:eastAsiaTheme="majorEastAsia" w:cstheme="majorEastAsia"/>
                <w:b w:val="0"/>
                <w:bCs w:val="0"/>
                <w:spacing w:val="-6"/>
                <w:sz w:val="18"/>
                <w:szCs w:val="18"/>
              </w:rPr>
              <w:t>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ascii="宋体" w:hAnsi="宋体" w:eastAsia="宋体" w:cs="宋体"/>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（三）服务性收费</w:t>
            </w:r>
          </w:p>
        </w:tc>
        <w:tc>
          <w:tcPr>
            <w:tcW w:w="2385" w:type="dxa"/>
            <w:gridSpan w:val="3"/>
            <w:tcBorders>
              <w:top w:val="single" w:color="auto" w:sz="4" w:space="0"/>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ascii="宋体" w:hAnsi="宋体" w:eastAsia="宋体" w:cs="宋体"/>
                <w:kern w:val="0"/>
                <w:sz w:val="18"/>
                <w:szCs w:val="18"/>
                <w:lang w:val="en-US" w:eastAsia="zh-CN" w:bidi="ar-SA"/>
              </w:rPr>
            </w:pPr>
          </w:p>
        </w:tc>
        <w:tc>
          <w:tcPr>
            <w:tcW w:w="2385" w:type="dxa"/>
            <w:vMerge w:val="restart"/>
            <w:tcBorders>
              <w:top w:val="single" w:color="auto" w:sz="4" w:space="0"/>
              <w:left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ascii="宋体" w:hAnsi="宋体" w:eastAsia="宋体" w:cs="宋体"/>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1、补办证卡费</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收费标准按学校隶属关系分别报省、市价格主管部门批准</w:t>
            </w:r>
          </w:p>
        </w:tc>
        <w:tc>
          <w:tcPr>
            <w:tcW w:w="238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学校首次为学生办理学生证、借书证、校徽、就餐卡等学生在校学习生活中必须使用或应当取得的证卡时，不得收取各类证卡工本费。因丢失或损坏需补办的，可收取补证卡工本费。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7"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2、教室、体育场馆等设施对外使用</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收费标准由学校按照市场调节价收费</w:t>
            </w:r>
          </w:p>
        </w:tc>
        <w:tc>
          <w:tcPr>
            <w:tcW w:w="238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学校在保证完成教学任务，保证校内师生正常使用的前提下，在节、假日期间，教室、体育场馆等设施对外使用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3、洗涤衣物、公共澡堂服务</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收费标准由学校按低于市场调节价、合理补偿成本、非营利的原则制定</w:t>
            </w:r>
          </w:p>
        </w:tc>
        <w:tc>
          <w:tcPr>
            <w:tcW w:w="238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lang w:val="en-US" w:eastAsia="zh-CN" w:bidi="ar-SA"/>
              </w:rPr>
              <w:t>（四）代收费</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lang w:val="en-US" w:eastAsia="zh-CN" w:bidi="ar-SA"/>
              </w:rPr>
              <w:t> </w:t>
            </w:r>
          </w:p>
        </w:tc>
        <w:tc>
          <w:tcPr>
            <w:tcW w:w="2385"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18"/>
                <w:szCs w:val="18"/>
                <w:lang w:val="en-US" w:eastAsia="zh-CN" w:bidi="ar-SA"/>
              </w:rPr>
              <w:t>省物价局、教育厅、财政厅 晋价费字[2013]286号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lang w:val="en-US" w:eastAsia="zh-CN" w:bidi="ar-SA"/>
              </w:rPr>
              <w:t>农村地区义务教育阶段除按规定向学生收取作业本费、向自愿入伙的学生收取伙食费外，严禁收取其他任何费用。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5"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1、教材费</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收费标准按照省</w:t>
            </w:r>
            <w:r>
              <w:rPr>
                <w:rFonts w:hint="eastAsia" w:ascii="宋体" w:hAnsi="宋体" w:cs="宋体"/>
                <w:kern w:val="0"/>
                <w:sz w:val="18"/>
                <w:szCs w:val="18"/>
                <w:lang w:val="en-US" w:eastAsia="zh-CN" w:bidi="ar-SA"/>
              </w:rPr>
              <w:t>发改委</w:t>
            </w:r>
            <w:r>
              <w:rPr>
                <w:rFonts w:hint="eastAsia" w:ascii="宋体" w:hAnsi="宋体" w:eastAsia="宋体" w:cs="宋体"/>
                <w:kern w:val="0"/>
                <w:sz w:val="18"/>
                <w:szCs w:val="18"/>
                <w:lang w:val="en-US" w:eastAsia="zh-CN" w:bidi="ar-SA"/>
              </w:rPr>
              <w:t>、省新闻出版局核定的教材</w:t>
            </w:r>
            <w:r>
              <w:rPr>
                <w:rFonts w:hint="eastAsia" w:ascii="宋体" w:hAnsi="宋体" w:cs="宋体"/>
                <w:kern w:val="0"/>
                <w:sz w:val="18"/>
                <w:szCs w:val="18"/>
                <w:lang w:val="en-US" w:eastAsia="zh-CN" w:bidi="ar-SA"/>
              </w:rPr>
              <w:t>零售</w:t>
            </w:r>
            <w:r>
              <w:rPr>
                <w:rFonts w:hint="eastAsia" w:ascii="宋体" w:hAnsi="宋体" w:eastAsia="宋体" w:cs="宋体"/>
                <w:kern w:val="0"/>
                <w:sz w:val="18"/>
                <w:szCs w:val="18"/>
                <w:lang w:val="en-US" w:eastAsia="zh-CN" w:bidi="ar-SA"/>
              </w:rPr>
              <w:t>价格代收代付。</w:t>
            </w:r>
          </w:p>
        </w:tc>
        <w:tc>
          <w:tcPr>
            <w:tcW w:w="238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学校统一为学生征订的中小学教材必须为国家课程设置方案所规定的学科，并在省教育厅印发的《中小学教学用书目录》内按照有关规定为学生选订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2、作业本</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按照不高于市场价，由学校据实代收代付，不得收取任何差价。</w:t>
            </w:r>
          </w:p>
        </w:tc>
        <w:tc>
          <w:tcPr>
            <w:tcW w:w="238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3、春秋游费用</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学校组织学生春游、秋游发生的交通费、旅游景点门票等</w:t>
            </w:r>
          </w:p>
        </w:tc>
        <w:tc>
          <w:tcPr>
            <w:tcW w:w="238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4、城镇居民基本医疗保险费</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收费按照各市（地级）人民政府规定的标准执行。</w:t>
            </w:r>
          </w:p>
        </w:tc>
        <w:tc>
          <w:tcPr>
            <w:tcW w:w="238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学校受职能部门委托，为在校学生代收代缴城镇居民基本医疗保险费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5、校服费</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应采取公开招标的方式购置校服，并按成本收费，不得营利</w:t>
            </w:r>
          </w:p>
        </w:tc>
        <w:tc>
          <w:tcPr>
            <w:tcW w:w="238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城市学校在日常教学管理中需统一着装的，小学、初中和高中每3年购置一次，原则上每次每人购买不超过三套，即：夏装、春秋装、冬装各一套。学生在校期间，学校不得以任何理由强制学生更换购买校服，学生自愿要求更换购买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5"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6、学生公寓床上用品</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为了给学生提供入学和生活需要，学校在寄发录取通知书时，注明为新生提供的公寓用品项目和价格，由学生自主选择，不得强行统一配备。</w:t>
            </w:r>
          </w:p>
        </w:tc>
        <w:tc>
          <w:tcPr>
            <w:tcW w:w="238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5"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7、教辅材料</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leftChars="0" w:right="0"/>
              <w:jc w:val="left"/>
            </w:pPr>
            <w:r>
              <w:rPr>
                <w:rFonts w:hint="eastAsia" w:ascii="宋体" w:hAnsi="宋体" w:cs="宋体"/>
                <w:kern w:val="0"/>
                <w:sz w:val="18"/>
                <w:szCs w:val="18"/>
                <w:lang w:val="en-US" w:eastAsia="zh-CN" w:bidi="ar-SA"/>
              </w:rPr>
              <w:t>由出版单位按照不高于规定的印张基准价和微利原则确定的零售价格</w:t>
            </w:r>
          </w:p>
        </w:tc>
        <w:tc>
          <w:tcPr>
            <w:tcW w:w="238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leftChars="0" w:right="0"/>
              <w:jc w:val="center"/>
            </w:pPr>
            <w:r>
              <w:rPr>
                <w:rFonts w:hint="eastAsia" w:ascii="宋体" w:hAnsi="宋体" w:cs="宋体"/>
                <w:kern w:val="0"/>
                <w:sz w:val="18"/>
                <w:szCs w:val="18"/>
                <w:lang w:val="en-US" w:eastAsia="zh-CN" w:bidi="ar-SA"/>
              </w:rPr>
              <w:t>省发改委、省新闻出版局、省教育厅晋发改收费发</w:t>
            </w:r>
            <w:r>
              <w:rPr>
                <w:rFonts w:hint="eastAsia" w:ascii="宋体" w:hAnsi="宋体" w:eastAsia="宋体" w:cs="宋体"/>
                <w:kern w:val="0"/>
                <w:sz w:val="18"/>
                <w:szCs w:val="18"/>
                <w:lang w:val="en-US" w:eastAsia="zh-CN" w:bidi="ar-SA"/>
              </w:rPr>
              <w:t>［</w:t>
            </w:r>
            <w:r>
              <w:rPr>
                <w:rFonts w:hint="eastAsia" w:ascii="宋体" w:hAnsi="宋体" w:cs="宋体"/>
                <w:kern w:val="0"/>
                <w:sz w:val="18"/>
                <w:szCs w:val="18"/>
                <w:lang w:val="en-US" w:eastAsia="zh-CN" w:bidi="ar-SA"/>
              </w:rPr>
              <w:t>2018</w:t>
            </w:r>
            <w:r>
              <w:rPr>
                <w:rFonts w:hint="eastAsia" w:ascii="宋体" w:hAnsi="宋体" w:eastAsia="宋体" w:cs="宋体"/>
                <w:kern w:val="0"/>
                <w:sz w:val="18"/>
                <w:szCs w:val="18"/>
                <w:lang w:val="en-US" w:eastAsia="zh-CN" w:bidi="ar-SA"/>
              </w:rPr>
              <w:t>］</w:t>
            </w:r>
            <w:r>
              <w:rPr>
                <w:rFonts w:hint="eastAsia" w:ascii="宋体" w:hAnsi="宋体" w:cs="宋体"/>
                <w:kern w:val="0"/>
                <w:sz w:val="18"/>
                <w:szCs w:val="18"/>
                <w:lang w:val="en-US" w:eastAsia="zh-CN" w:bidi="ar-SA"/>
              </w:rPr>
              <w:t>75</w:t>
            </w:r>
            <w:r>
              <w:rPr>
                <w:rFonts w:hint="eastAsia" w:ascii="宋体" w:hAnsi="宋体" w:eastAsia="宋体" w:cs="宋体"/>
                <w:kern w:val="0"/>
                <w:sz w:val="18"/>
                <w:szCs w:val="18"/>
                <w:lang w:val="en-US" w:eastAsia="zh-CN" w:bidi="ar-SA"/>
              </w:rPr>
              <w:t>9号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学校按照“一科一辅、学生自愿购买、学校无偿代购”的原则统一代购，选购列入《山西省中小学教辅材料评议推荐公告》中的教辅材料。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2"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（五）其它中学</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38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1、山西省实验中学</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38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高中学费</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800元/生·学期</w:t>
            </w:r>
          </w:p>
        </w:tc>
        <w:tc>
          <w:tcPr>
            <w:tcW w:w="238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省物价局、教育厅、财政厅 晋价行字[2009]234号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r>
              <w:rPr>
                <w:rFonts w:hint="eastAsia" w:ascii="宋体" w:hAnsi="宋体" w:eastAsia="宋体" w:cs="宋体"/>
                <w:kern w:val="0"/>
                <w:sz w:val="18"/>
                <w:szCs w:val="18"/>
                <w:lang w:val="en-US" w:eastAsia="zh-CN" w:bidi="ar-SA"/>
              </w:rPr>
              <w:t>高新区学生公寓住宿费</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400元/生·学期</w:t>
            </w:r>
          </w:p>
        </w:tc>
        <w:tc>
          <w:tcPr>
            <w:tcW w:w="238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省物价局、教育厅、财政厅 晋价费字[2013]181号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每房间居住6人。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leftChars="0" w:right="0"/>
              <w:jc w:val="left"/>
              <w:rPr>
                <w:rFonts w:hint="eastAsia" w:ascii="宋体" w:hAnsi="宋体" w:eastAsia="宋体" w:cs="宋体"/>
                <w:kern w:val="0"/>
                <w:sz w:val="24"/>
                <w:szCs w:val="24"/>
                <w:lang w:val="en-US" w:eastAsia="zh-CN" w:bidi="ar-SA"/>
              </w:rPr>
            </w:pPr>
            <w:r>
              <w:rPr>
                <w:rFonts w:hint="eastAsia" w:ascii="宋体" w:hAnsi="宋体" w:cs="宋体"/>
                <w:sz w:val="18"/>
                <w:szCs w:val="18"/>
                <w:lang w:val="en-US" w:eastAsia="zh-CN"/>
              </w:rPr>
              <w:t>2</w:t>
            </w:r>
            <w:r>
              <w:rPr>
                <w:rFonts w:hint="eastAsia" w:ascii="宋体" w:hAnsi="宋体" w:eastAsia="宋体" w:cs="宋体"/>
                <w:sz w:val="18"/>
                <w:szCs w:val="18"/>
                <w:lang w:val="en-US" w:eastAsia="zh-CN"/>
              </w:rPr>
              <w:t>、太原第五中学龙城校区、成成中学晋源新校区、太原第十二中学富力华庭校区、太原第三十七中东校区</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leftChars="0" w:right="0"/>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一类6人间400元/生·学期</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leftChars="0" w:right="0"/>
              <w:jc w:val="left"/>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二</w:t>
            </w:r>
            <w:r>
              <w:rPr>
                <w:rFonts w:hint="eastAsia" w:ascii="宋体" w:hAnsi="宋体" w:eastAsia="宋体" w:cs="宋体"/>
                <w:kern w:val="0"/>
                <w:sz w:val="18"/>
                <w:szCs w:val="18"/>
                <w:lang w:val="en-US" w:eastAsia="zh-CN" w:bidi="ar-SA"/>
              </w:rPr>
              <w:t>类</w:t>
            </w:r>
            <w:r>
              <w:rPr>
                <w:rFonts w:hint="eastAsia" w:ascii="宋体" w:hAnsi="宋体" w:cs="宋体"/>
                <w:kern w:val="0"/>
                <w:sz w:val="18"/>
                <w:szCs w:val="18"/>
                <w:lang w:val="en-US" w:eastAsia="zh-CN" w:bidi="ar-SA"/>
              </w:rPr>
              <w:t>8</w:t>
            </w:r>
            <w:r>
              <w:rPr>
                <w:rFonts w:hint="eastAsia" w:ascii="宋体" w:hAnsi="宋体" w:eastAsia="宋体" w:cs="宋体"/>
                <w:kern w:val="0"/>
                <w:sz w:val="18"/>
                <w:szCs w:val="18"/>
                <w:lang w:val="en-US" w:eastAsia="zh-CN" w:bidi="ar-SA"/>
              </w:rPr>
              <w:t>人间</w:t>
            </w:r>
            <w:r>
              <w:rPr>
                <w:rFonts w:hint="eastAsia" w:ascii="宋体" w:hAnsi="宋体" w:cs="宋体"/>
                <w:kern w:val="0"/>
                <w:sz w:val="18"/>
                <w:szCs w:val="18"/>
                <w:lang w:val="en-US" w:eastAsia="zh-CN" w:bidi="ar-SA"/>
              </w:rPr>
              <w:t>3</w:t>
            </w:r>
            <w:r>
              <w:rPr>
                <w:rFonts w:hint="eastAsia" w:ascii="宋体" w:hAnsi="宋体" w:eastAsia="宋体" w:cs="宋体"/>
                <w:kern w:val="0"/>
                <w:sz w:val="18"/>
                <w:szCs w:val="18"/>
                <w:lang w:val="en-US" w:eastAsia="zh-CN" w:bidi="ar-SA"/>
              </w:rPr>
              <w:t>00元/生·学</w:t>
            </w:r>
            <w:r>
              <w:rPr>
                <w:rFonts w:hint="eastAsia" w:ascii="宋体" w:hAnsi="宋体" w:cs="宋体"/>
                <w:kern w:val="0"/>
                <w:sz w:val="18"/>
                <w:szCs w:val="18"/>
                <w:lang w:val="en-US" w:eastAsia="zh-CN" w:bidi="ar-SA"/>
              </w:rPr>
              <w:t>期</w:t>
            </w:r>
          </w:p>
        </w:tc>
        <w:tc>
          <w:tcPr>
            <w:tcW w:w="238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leftChars="0" w:right="0"/>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省发展改革委、财政厅、教育厅晋发改收费发[2019]494号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rFonts w:hint="eastAsia" w:ascii="宋体" w:hAnsi="宋体" w:eastAsia="宋体" w:cs="宋体"/>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cs="宋体"/>
                <w:kern w:val="0"/>
                <w:sz w:val="18"/>
                <w:szCs w:val="18"/>
                <w:lang w:val="en-US" w:eastAsia="zh-CN" w:bidi="ar-SA"/>
              </w:rPr>
              <w:t>3</w:t>
            </w:r>
            <w:r>
              <w:rPr>
                <w:rFonts w:hint="eastAsia" w:ascii="宋体" w:hAnsi="宋体" w:eastAsia="宋体" w:cs="宋体"/>
                <w:kern w:val="0"/>
                <w:sz w:val="18"/>
                <w:szCs w:val="18"/>
                <w:lang w:val="en-US" w:eastAsia="zh-CN" w:bidi="ar-SA"/>
              </w:rPr>
              <w:t>、山西省知达实验学校</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385"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　省物价局 晋价行字[2008]298号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r>
              <w:rPr>
                <w:rFonts w:hint="eastAsia" w:ascii="宋体" w:hAnsi="宋体" w:eastAsia="宋体" w:cs="宋体"/>
                <w:kern w:val="0"/>
                <w:sz w:val="18"/>
                <w:szCs w:val="18"/>
                <w:lang w:val="en-US" w:eastAsia="zh-CN" w:bidi="ar-SA"/>
              </w:rPr>
              <w:t>公寓管理费（6人间）</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30元/生·月</w:t>
            </w:r>
          </w:p>
        </w:tc>
        <w:tc>
          <w:tcPr>
            <w:tcW w:w="238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午休房公寓管理费（8人间）</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20元/生·月</w:t>
            </w:r>
          </w:p>
        </w:tc>
        <w:tc>
          <w:tcPr>
            <w:tcW w:w="238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r>
              <w:rPr>
                <w:rFonts w:hint="eastAsia" w:ascii="宋体" w:hAnsi="宋体" w:eastAsia="宋体" w:cs="宋体"/>
                <w:kern w:val="0"/>
                <w:sz w:val="18"/>
                <w:szCs w:val="18"/>
                <w:lang w:val="en-US" w:eastAsia="zh-CN" w:bidi="ar-SA"/>
              </w:rPr>
              <w:t>教材费</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按实际成本收取</w:t>
            </w:r>
          </w:p>
        </w:tc>
        <w:tc>
          <w:tcPr>
            <w:tcW w:w="238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cs="宋体"/>
                <w:kern w:val="0"/>
                <w:sz w:val="18"/>
                <w:szCs w:val="18"/>
                <w:lang w:val="en-US" w:eastAsia="zh-CN" w:bidi="ar-SA"/>
              </w:rPr>
              <w:t>4</w:t>
            </w:r>
            <w:r>
              <w:rPr>
                <w:rFonts w:hint="eastAsia" w:ascii="宋体" w:hAnsi="宋体" w:eastAsia="宋体" w:cs="宋体"/>
                <w:kern w:val="0"/>
                <w:sz w:val="18"/>
                <w:szCs w:val="18"/>
                <w:lang w:val="en-US" w:eastAsia="zh-CN" w:bidi="ar-SA"/>
              </w:rPr>
              <w:t>、知达实验中学</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385"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 晋价费字[2010]196号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初中学费</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最高6700元/生·年</w:t>
            </w:r>
          </w:p>
        </w:tc>
        <w:tc>
          <w:tcPr>
            <w:tcW w:w="238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r>
              <w:rPr>
                <w:rFonts w:hint="eastAsia" w:ascii="宋体" w:hAnsi="宋体" w:eastAsia="宋体" w:cs="宋体"/>
                <w:kern w:val="0"/>
                <w:sz w:val="18"/>
                <w:szCs w:val="18"/>
                <w:lang w:val="en-US" w:eastAsia="zh-CN" w:bidi="ar-SA"/>
              </w:rPr>
              <w:t>高中学费</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最高10000元/生·年</w:t>
            </w:r>
          </w:p>
        </w:tc>
        <w:tc>
          <w:tcPr>
            <w:tcW w:w="238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cs="宋体"/>
                <w:kern w:val="0"/>
                <w:sz w:val="18"/>
                <w:szCs w:val="18"/>
                <w:lang w:val="en-US" w:eastAsia="zh-CN" w:bidi="ar-SA"/>
              </w:rPr>
              <w:t>5</w:t>
            </w:r>
            <w:r>
              <w:rPr>
                <w:rFonts w:hint="eastAsia" w:ascii="宋体" w:hAnsi="宋体" w:eastAsia="宋体" w:cs="宋体"/>
                <w:kern w:val="0"/>
                <w:sz w:val="18"/>
                <w:szCs w:val="18"/>
                <w:lang w:val="en-US" w:eastAsia="zh-CN" w:bidi="ar-SA"/>
              </w:rPr>
              <w:t>、师苑中学</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c>
          <w:tcPr>
            <w:tcW w:w="2385"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 晋价费字[2010]196号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r>
              <w:rPr>
                <w:rFonts w:hint="eastAsia" w:ascii="宋体" w:hAnsi="宋体" w:eastAsia="宋体" w:cs="宋体"/>
                <w:kern w:val="0"/>
                <w:sz w:val="18"/>
                <w:szCs w:val="18"/>
                <w:lang w:val="en-US" w:eastAsia="zh-CN" w:bidi="ar-SA"/>
              </w:rPr>
              <w:t>初中学费</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最高6700元/生·年</w:t>
            </w:r>
          </w:p>
        </w:tc>
        <w:tc>
          <w:tcPr>
            <w:tcW w:w="238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78"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r>
              <w:rPr>
                <w:rFonts w:hint="eastAsia" w:ascii="宋体" w:hAnsi="宋体" w:eastAsia="宋体" w:cs="宋体"/>
                <w:kern w:val="0"/>
                <w:sz w:val="18"/>
                <w:szCs w:val="18"/>
                <w:lang w:val="en-US" w:eastAsia="zh-CN" w:bidi="ar-SA"/>
              </w:rPr>
              <w:t>高中学费</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最高9000元/生·年</w:t>
            </w:r>
          </w:p>
        </w:tc>
        <w:tc>
          <w:tcPr>
            <w:tcW w:w="238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78" w:type="dxa"/>
            <w:vMerge w:val="continue"/>
            <w:tcBorders>
              <w:left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rFonts w:hint="eastAsia" w:ascii="宋体" w:hAnsi="宋体" w:eastAsia="宋体" w:cs="宋体"/>
                <w:kern w:val="0"/>
                <w:sz w:val="24"/>
                <w:szCs w:val="24"/>
                <w:lang w:val="en-US" w:eastAsia="zh-CN" w:bidi="ar-SA"/>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leftChars="0" w:right="0"/>
              <w:jc w:val="left"/>
              <w:rPr>
                <w:rFonts w:hint="eastAsia" w:ascii="宋体" w:hAnsi="宋体" w:eastAsia="宋体" w:cs="宋体"/>
                <w:kern w:val="0"/>
                <w:sz w:val="24"/>
                <w:szCs w:val="24"/>
                <w:lang w:val="en-US" w:eastAsia="zh-CN" w:bidi="ar-SA"/>
              </w:rPr>
            </w:pPr>
            <w:r>
              <w:rPr>
                <w:rFonts w:hint="eastAsia" w:ascii="宋体" w:hAnsi="宋体" w:cs="宋体"/>
                <w:kern w:val="0"/>
                <w:sz w:val="18"/>
                <w:szCs w:val="18"/>
                <w:lang w:val="en-US" w:eastAsia="zh-CN" w:bidi="ar-SA"/>
              </w:rPr>
              <w:t xml:space="preserve">   </w:t>
            </w:r>
            <w:r>
              <w:rPr>
                <w:rFonts w:hint="eastAsia" w:ascii="宋体" w:hAnsi="宋体" w:eastAsia="宋体" w:cs="宋体"/>
                <w:kern w:val="0"/>
                <w:sz w:val="18"/>
                <w:szCs w:val="18"/>
                <w:lang w:val="en-US" w:eastAsia="zh-CN" w:bidi="ar-SA"/>
              </w:rPr>
              <w:t>住宿费</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leftChars="0" w:right="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4人间250元/生·学期</w:t>
            </w:r>
          </w:p>
        </w:tc>
        <w:tc>
          <w:tcPr>
            <w:tcW w:w="238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r>
              <w:rPr>
                <w:rFonts w:hint="eastAsia" w:ascii="宋体" w:hAnsi="宋体" w:eastAsia="宋体" w:cs="宋体"/>
                <w:kern w:val="0"/>
                <w:sz w:val="18"/>
                <w:szCs w:val="18"/>
                <w:lang w:val="en-US" w:eastAsia="zh-CN" w:bidi="ar-SA"/>
              </w:rPr>
              <w:t>省物价局晋价费字［2013］349号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ascii="宋体" w:hAnsi="宋体" w:eastAsia="宋体" w:cs="宋体"/>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cs="宋体"/>
                <w:kern w:val="0"/>
                <w:sz w:val="18"/>
                <w:szCs w:val="18"/>
                <w:lang w:val="en-US" w:eastAsia="zh-CN" w:bidi="ar-SA"/>
              </w:rPr>
              <w:t>6</w:t>
            </w:r>
            <w:r>
              <w:rPr>
                <w:rFonts w:hint="eastAsia" w:ascii="宋体" w:hAnsi="宋体" w:eastAsia="宋体" w:cs="宋体"/>
                <w:kern w:val="0"/>
                <w:sz w:val="18"/>
                <w:szCs w:val="18"/>
                <w:lang w:val="en-US" w:eastAsia="zh-CN" w:bidi="ar-SA"/>
              </w:rPr>
              <w:t>、太原志达中学</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lang w:val="en-US" w:eastAsia="zh-CN" w:bidi="ar-SA"/>
              </w:rPr>
              <w:t> </w:t>
            </w:r>
          </w:p>
        </w:tc>
        <w:tc>
          <w:tcPr>
            <w:tcW w:w="2385"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18"/>
                <w:szCs w:val="18"/>
                <w:lang w:val="en-US" w:eastAsia="zh-CN" w:bidi="ar-SA"/>
              </w:rPr>
              <w:t>省物价局晋价费字[2012]252号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left"/>
            </w:pPr>
            <w:r>
              <w:rPr>
                <w:rFonts w:hint="eastAsia" w:ascii="宋体" w:hAnsi="宋体" w:cs="宋体"/>
                <w:kern w:val="0"/>
                <w:sz w:val="18"/>
                <w:szCs w:val="18"/>
                <w:lang w:val="en-US" w:eastAsia="zh-CN" w:bidi="ar-SA"/>
              </w:rPr>
              <w:t xml:space="preserve">   </w:t>
            </w:r>
            <w:r>
              <w:rPr>
                <w:rFonts w:hint="eastAsia" w:ascii="宋体" w:hAnsi="宋体" w:eastAsia="宋体" w:cs="宋体"/>
                <w:kern w:val="0"/>
                <w:sz w:val="18"/>
                <w:szCs w:val="18"/>
                <w:lang w:val="en-US" w:eastAsia="zh-CN" w:bidi="ar-SA"/>
              </w:rPr>
              <w:t>初中学费</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eastAsia" w:ascii="宋体" w:hAnsi="宋体" w:eastAsia="宋体" w:cs="宋体"/>
                <w:kern w:val="0"/>
                <w:sz w:val="18"/>
                <w:szCs w:val="18"/>
                <w:lang w:val="en-US" w:eastAsia="zh-CN" w:bidi="ar-SA"/>
              </w:rPr>
              <w:t>最高不超过11000元/生·学年</w:t>
            </w:r>
          </w:p>
        </w:tc>
        <w:tc>
          <w:tcPr>
            <w:tcW w:w="238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78"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cs="宋体"/>
                <w:kern w:val="0"/>
                <w:sz w:val="18"/>
                <w:szCs w:val="18"/>
                <w:lang w:val="en-US" w:eastAsia="zh-CN" w:bidi="ar-SA"/>
              </w:rPr>
              <w:t>7</w:t>
            </w:r>
            <w:r>
              <w:rPr>
                <w:rFonts w:hint="eastAsia" w:ascii="宋体" w:hAnsi="宋体" w:eastAsia="宋体" w:cs="宋体"/>
                <w:kern w:val="0"/>
                <w:sz w:val="18"/>
                <w:szCs w:val="18"/>
                <w:lang w:val="en-US" w:eastAsia="zh-CN" w:bidi="ar-SA"/>
              </w:rPr>
              <w:t>、令德中学</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385"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省物价局晋价费字[2014]83号</w:t>
            </w:r>
          </w:p>
        </w:tc>
        <w:tc>
          <w:tcPr>
            <w:tcW w:w="4497"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从2013年秋季招生的学生开始执行。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cs="宋体"/>
                <w:kern w:val="0"/>
                <w:sz w:val="18"/>
                <w:szCs w:val="18"/>
                <w:lang w:val="en-US" w:eastAsia="zh-CN" w:bidi="ar-SA"/>
              </w:rPr>
              <w:t xml:space="preserve">   </w:t>
            </w:r>
            <w:r>
              <w:rPr>
                <w:rFonts w:hint="eastAsia" w:ascii="宋体" w:hAnsi="宋体" w:eastAsia="宋体" w:cs="宋体"/>
                <w:kern w:val="0"/>
                <w:sz w:val="18"/>
                <w:szCs w:val="18"/>
                <w:lang w:val="en-US" w:eastAsia="zh-CN" w:bidi="ar-SA"/>
              </w:rPr>
              <w:t>初中学费</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每生每学年最高不超过10000元</w:t>
            </w:r>
          </w:p>
        </w:tc>
        <w:tc>
          <w:tcPr>
            <w:tcW w:w="238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cs="宋体"/>
                <w:kern w:val="0"/>
                <w:sz w:val="18"/>
                <w:szCs w:val="18"/>
                <w:lang w:val="en-US" w:eastAsia="zh-CN" w:bidi="ar-SA"/>
              </w:rPr>
              <w:t xml:space="preserve">   </w:t>
            </w:r>
            <w:r>
              <w:rPr>
                <w:rFonts w:hint="eastAsia" w:ascii="宋体" w:hAnsi="宋体" w:eastAsia="宋体" w:cs="宋体"/>
                <w:kern w:val="0"/>
                <w:sz w:val="18"/>
                <w:szCs w:val="18"/>
                <w:lang w:val="en-US" w:eastAsia="zh-CN" w:bidi="ar-SA"/>
              </w:rPr>
              <w:t>高中学费</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每生每学年最高不超过12000元</w:t>
            </w:r>
          </w:p>
        </w:tc>
        <w:tc>
          <w:tcPr>
            <w:tcW w:w="238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atLeast"/>
          <w:jc w:val="center"/>
        </w:trPr>
        <w:tc>
          <w:tcPr>
            <w:tcW w:w="578"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四</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中</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职</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教</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育</w:t>
            </w: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(一）中等专业学校</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c>
          <w:tcPr>
            <w:tcW w:w="238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75"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1、中等专业学校公寓住宿费</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385"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省物价局、教育厅、财政厅晋价费字[2002]250号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床上等一次性物品由学生自主采购；根据学生公寓类别标准，按照相应的类别标准收费，人均室内使用面积没有达到规定的面积或未达到相应条件的，按下一个档次公寓管理费标准收费。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（1）乙类二级</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800元/生·年</w:t>
            </w:r>
          </w:p>
        </w:tc>
        <w:tc>
          <w:tcPr>
            <w:tcW w:w="238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房间居住4人及以下，人均室内使用面积不足4平方米，每人配置单人床、写字台、椅子、衣物柜、书架、电话（学生自付话费）、窗帘、鞋架；楼层有盥洗室；楼内有洗衣室、专职门卫、传达室、保洁人员。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（2）乙类三级</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600元/生·年</w:t>
            </w:r>
          </w:p>
        </w:tc>
        <w:tc>
          <w:tcPr>
            <w:tcW w:w="238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房间居住6人，人均室内使用面积在2.67平方米以上，房间配置上下床、桌子、椅子、窗帘、鞋架、电话（学生自付话费）、每人配有衣物柜、书架；楼层有盥洗室；楼内有洗衣室、专职门卫、传达室、保洁人员。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95"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（3）乙类四级</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400元/生·年</w:t>
            </w:r>
          </w:p>
        </w:tc>
        <w:tc>
          <w:tcPr>
            <w:tcW w:w="238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房间居住8人，人均室内使用面积在2.25平方米以上，房间配置上下床、桌子、椅子、窗帘、鞋架、电话（学生自付话费）、每人配有衣物柜、书架；楼层有盥洗室；楼内有洗衣室、专职门卫、传达室、保洁人员。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（4）银行学校培训住宿费</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50元/人·天</w:t>
            </w:r>
          </w:p>
        </w:tc>
        <w:tc>
          <w:tcPr>
            <w:tcW w:w="238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                              晋价费函[2001]7号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接待银行系统干部培训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2"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2、服务性收费和代收费</w:t>
            </w:r>
          </w:p>
        </w:tc>
        <w:tc>
          <w:tcPr>
            <w:tcW w:w="2385"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38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省物价局、教育厅、财政厅 晋价费字[2015]223号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3"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（二）技工学校</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385" w:type="dxa"/>
            <w:tcBorders>
              <w:top w:val="nil"/>
              <w:left w:val="single" w:color="auto" w:sz="8" w:space="0"/>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　省物价局、财政厅 晋价行字[2005]366号</w:t>
            </w:r>
          </w:p>
        </w:tc>
        <w:tc>
          <w:tcPr>
            <w:tcW w:w="4497" w:type="dxa"/>
            <w:tcBorders>
              <w:top w:val="nil"/>
              <w:left w:val="nil"/>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1、住宿费</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38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（1）实行公寓化管理的学校</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385" w:type="dxa"/>
            <w:vMerge w:val="restart"/>
            <w:tcBorders>
              <w:top w:val="nil"/>
              <w:left w:val="single" w:color="auto" w:sz="8" w:space="0"/>
              <w:bottom w:val="single" w:color="000000"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省物价局、财政厅 晋价行字[2005]366号</w:t>
            </w:r>
          </w:p>
        </w:tc>
        <w:tc>
          <w:tcPr>
            <w:tcW w:w="4497"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高级、国家级、省部级重点技工学校公寓类别可执行一、二、三类标准，普通技工学校公寓类别可执行一、二类标准。收取公寓费的不得再收取住宿费</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r>
              <w:rPr>
                <w:rFonts w:hint="eastAsia" w:ascii="宋体" w:hAnsi="宋体" w:eastAsia="宋体" w:cs="宋体"/>
                <w:kern w:val="0"/>
                <w:sz w:val="18"/>
                <w:szCs w:val="18"/>
                <w:lang w:val="en-US" w:eastAsia="zh-CN" w:bidi="ar-SA"/>
              </w:rPr>
              <w:t>一类公寓</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300元/生·年</w:t>
            </w:r>
          </w:p>
        </w:tc>
        <w:tc>
          <w:tcPr>
            <w:tcW w:w="2385" w:type="dxa"/>
            <w:vMerge w:val="continue"/>
            <w:tcBorders>
              <w:top w:val="nil"/>
              <w:left w:val="single" w:color="auto" w:sz="8" w:space="0"/>
              <w:bottom w:val="single" w:color="000000"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r>
              <w:rPr>
                <w:rFonts w:hint="eastAsia" w:ascii="宋体" w:hAnsi="宋体" w:eastAsia="宋体" w:cs="宋体"/>
                <w:kern w:val="0"/>
                <w:sz w:val="18"/>
                <w:szCs w:val="18"/>
                <w:lang w:val="en-US" w:eastAsia="zh-CN" w:bidi="ar-SA"/>
              </w:rPr>
              <w:t>二类公寓</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400元/生·年</w:t>
            </w:r>
          </w:p>
        </w:tc>
        <w:tc>
          <w:tcPr>
            <w:tcW w:w="2385" w:type="dxa"/>
            <w:vMerge w:val="continue"/>
            <w:tcBorders>
              <w:top w:val="nil"/>
              <w:left w:val="single" w:color="auto" w:sz="8" w:space="0"/>
              <w:bottom w:val="single" w:color="000000"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r>
              <w:rPr>
                <w:rFonts w:hint="eastAsia" w:ascii="宋体" w:hAnsi="宋体" w:eastAsia="宋体" w:cs="宋体"/>
                <w:kern w:val="0"/>
                <w:sz w:val="18"/>
                <w:szCs w:val="18"/>
                <w:lang w:val="en-US" w:eastAsia="zh-CN" w:bidi="ar-SA"/>
              </w:rPr>
              <w:t>三类公寓</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600元/生·年</w:t>
            </w:r>
          </w:p>
        </w:tc>
        <w:tc>
          <w:tcPr>
            <w:tcW w:w="2385" w:type="dxa"/>
            <w:vMerge w:val="continue"/>
            <w:tcBorders>
              <w:top w:val="nil"/>
              <w:left w:val="single" w:color="auto" w:sz="8" w:space="0"/>
              <w:bottom w:val="single" w:color="000000"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（2）未实行公寓化管理的学校</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180元/生·年</w:t>
            </w:r>
          </w:p>
        </w:tc>
        <w:tc>
          <w:tcPr>
            <w:tcW w:w="2385" w:type="dxa"/>
            <w:vMerge w:val="continue"/>
            <w:tcBorders>
              <w:top w:val="nil"/>
              <w:left w:val="single" w:color="auto" w:sz="8" w:space="0"/>
              <w:bottom w:val="single" w:color="000000"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（3）大同电力高级技工学校公寓管理费</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385"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省物价局、财政厅 晋价行字[2004]205号</w:t>
            </w:r>
          </w:p>
        </w:tc>
        <w:tc>
          <w:tcPr>
            <w:tcW w:w="4497"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r>
              <w:rPr>
                <w:rFonts w:hint="eastAsia" w:ascii="宋体" w:hAnsi="宋体" w:eastAsia="宋体" w:cs="宋体"/>
                <w:kern w:val="0"/>
                <w:sz w:val="18"/>
                <w:szCs w:val="18"/>
                <w:lang w:val="en-US" w:eastAsia="zh-CN" w:bidi="ar-SA"/>
              </w:rPr>
              <w:t>　6人间</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600元/生·年</w:t>
            </w:r>
          </w:p>
        </w:tc>
        <w:tc>
          <w:tcPr>
            <w:tcW w:w="238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8人间</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400元/生·年</w:t>
            </w:r>
          </w:p>
        </w:tc>
        <w:tc>
          <w:tcPr>
            <w:tcW w:w="238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2、服务性收费和代收费</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38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省物价局、教育厅、财政厅 晋价行字[2015]223号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578"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五</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高</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等</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教</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育</w:t>
            </w: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（一）学费标准</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38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1、研究生学费标准</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385" w:type="dxa"/>
            <w:vMerge w:val="restart"/>
            <w:tcBorders>
              <w:top w:val="nil"/>
              <w:left w:val="single" w:color="auto" w:sz="8" w:space="0"/>
              <w:bottom w:val="single" w:color="000000"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省物价局、财政厅、教育厅   晋价费字[2013]429号</w:t>
            </w:r>
          </w:p>
        </w:tc>
        <w:tc>
          <w:tcPr>
            <w:tcW w:w="4497"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从2014年秋季学期起，高等学校向所有纳入全国研究生招生计划的新入学研究生收取学费。实行“新生新办法、老生老办法”。</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（1）全日制学术型博士研究生</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10000元/生·年</w:t>
            </w:r>
          </w:p>
        </w:tc>
        <w:tc>
          <w:tcPr>
            <w:tcW w:w="2385" w:type="dxa"/>
            <w:vMerge w:val="continue"/>
            <w:tcBorders>
              <w:top w:val="nil"/>
              <w:left w:val="single" w:color="auto" w:sz="8" w:space="0"/>
              <w:bottom w:val="single" w:color="000000" w:sz="8" w:space="0"/>
              <w:right w:val="nil"/>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学术型硕士研究生</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8000元/生·年</w:t>
            </w:r>
          </w:p>
        </w:tc>
        <w:tc>
          <w:tcPr>
            <w:tcW w:w="2385" w:type="dxa"/>
            <w:vMerge w:val="continue"/>
            <w:tcBorders>
              <w:top w:val="nil"/>
              <w:left w:val="single" w:color="auto" w:sz="8" w:space="0"/>
              <w:bottom w:val="single" w:color="000000" w:sz="8" w:space="0"/>
              <w:right w:val="nil"/>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（2）全日制专业学位硕士研究生</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8000元/生·年</w:t>
            </w:r>
          </w:p>
        </w:tc>
        <w:tc>
          <w:tcPr>
            <w:tcW w:w="2385" w:type="dxa"/>
            <w:vMerge w:val="continue"/>
            <w:tcBorders>
              <w:top w:val="nil"/>
              <w:left w:val="single" w:color="auto" w:sz="8" w:space="0"/>
              <w:bottom w:val="single" w:color="000000" w:sz="8" w:space="0"/>
              <w:right w:val="nil"/>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9"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（3）非全日制研究生</w:t>
            </w:r>
          </w:p>
        </w:tc>
        <w:tc>
          <w:tcPr>
            <w:tcW w:w="2385" w:type="dxa"/>
            <w:gridSpan w:val="3"/>
            <w:tcBorders>
              <w:top w:val="nil"/>
              <w:left w:val="nil"/>
              <w:bottom w:val="single" w:color="auto" w:sz="8" w:space="0"/>
              <w:right w:val="nil"/>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spacing w:val="-6"/>
                <w:kern w:val="0"/>
                <w:sz w:val="18"/>
                <w:szCs w:val="18"/>
                <w:lang w:val="en-US" w:eastAsia="zh-CN" w:bidi="ar-SA"/>
              </w:rPr>
              <w:t>由高等学校按照补偿教育教学培养成本、不以盈利为目的的原则，填写非全日制研究生学费标准备案表，报省物价局、教育厅、财政厅备案后执行</w:t>
            </w:r>
          </w:p>
        </w:tc>
        <w:tc>
          <w:tcPr>
            <w:tcW w:w="2385" w:type="dxa"/>
            <w:vMerge w:val="continue"/>
            <w:tcBorders>
              <w:top w:val="nil"/>
              <w:left w:val="single" w:color="auto" w:sz="8" w:space="0"/>
              <w:bottom w:val="single" w:color="000000" w:sz="8" w:space="0"/>
              <w:right w:val="nil"/>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lang w:val="en-US" w:eastAsia="zh-CN" w:bidi="ar-SA"/>
              </w:rPr>
              <w:t>2、在校生攻读第二学位学费</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pacing w:val="-10"/>
                <w:kern w:val="0"/>
                <w:sz w:val="18"/>
                <w:szCs w:val="18"/>
                <w:lang w:val="en-US" w:eastAsia="zh-CN" w:bidi="ar-SA"/>
              </w:rPr>
              <w:t>不得超过第二学位专业学费标准的1/3</w:t>
            </w:r>
          </w:p>
        </w:tc>
        <w:tc>
          <w:tcPr>
            <w:tcW w:w="2385" w:type="dxa"/>
            <w:vMerge w:val="continue"/>
            <w:tcBorders>
              <w:top w:val="nil"/>
              <w:left w:val="single" w:color="auto" w:sz="8" w:space="0"/>
              <w:bottom w:val="single" w:color="000000" w:sz="8" w:space="0"/>
              <w:right w:val="nil"/>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6"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3、本</w:t>
            </w:r>
            <w:r>
              <w:rPr>
                <w:rFonts w:hint="eastAsia" w:ascii="宋体" w:hAnsi="宋体" w:cs="宋体"/>
                <w:kern w:val="0"/>
                <w:sz w:val="18"/>
                <w:szCs w:val="18"/>
                <w:lang w:val="en-US" w:eastAsia="zh-CN" w:bidi="ar-SA"/>
              </w:rPr>
              <w:t>科</w:t>
            </w:r>
            <w:r>
              <w:rPr>
                <w:rFonts w:hint="eastAsia" w:ascii="宋体" w:hAnsi="宋体" w:eastAsia="宋体" w:cs="宋体"/>
                <w:kern w:val="0"/>
                <w:sz w:val="18"/>
                <w:szCs w:val="18"/>
                <w:lang w:val="en-US" w:eastAsia="zh-CN" w:bidi="ar-SA"/>
              </w:rPr>
              <w:t>学费标准</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10"/>
                <w:kern w:val="0"/>
                <w:sz w:val="18"/>
                <w:szCs w:val="18"/>
                <w:lang w:val="en-US" w:eastAsia="zh-CN" w:bidi="ar-SA"/>
              </w:rPr>
            </w:pPr>
          </w:p>
        </w:tc>
        <w:tc>
          <w:tcPr>
            <w:tcW w:w="2385" w:type="dxa"/>
            <w:tcBorders>
              <w:top w:val="nil"/>
              <w:left w:val="single" w:color="auto" w:sz="8" w:space="0"/>
              <w:bottom w:val="single" w:color="auto" w:sz="4" w:space="0"/>
              <w:right w:val="nil"/>
            </w:tcBorders>
            <w:shd w:val="clear" w:color="auto" w:fill="FFFFFF"/>
            <w:tcMar>
              <w:left w:w="108" w:type="dxa"/>
              <w:right w:w="108" w:type="dxa"/>
            </w:tcMar>
            <w:vAlign w:val="center"/>
          </w:tcPr>
          <w:p>
            <w:pPr>
              <w:rPr>
                <w:rFonts w:hint="eastAsia" w:ascii="宋体"/>
                <w:b w:val="0"/>
                <w:bCs w:val="0"/>
                <w:sz w:val="24"/>
                <w:szCs w:val="24"/>
              </w:rPr>
            </w:pPr>
          </w:p>
        </w:tc>
        <w:tc>
          <w:tcPr>
            <w:tcW w:w="4497" w:type="dxa"/>
            <w:tcBorders>
              <w:top w:val="nil"/>
              <w:left w:val="single" w:color="auto" w:sz="8" w:space="0"/>
              <w:bottom w:val="single" w:color="auto" w:sz="4" w:space="0"/>
              <w:right w:val="single" w:color="auto" w:sz="8" w:space="0"/>
            </w:tcBorders>
            <w:shd w:val="clear" w:color="auto" w:fill="FFFFFF"/>
            <w:tcMar>
              <w:left w:w="108" w:type="dxa"/>
              <w:right w:w="108" w:type="dxa"/>
            </w:tcMar>
            <w:vAlign w:val="center"/>
          </w:tcPr>
          <w:p>
            <w:pPr>
              <w:widowControl/>
              <w:numPr>
                <w:ilvl w:val="0"/>
                <w:numId w:val="0"/>
              </w:numPr>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宋体" w:hAnsi="宋体" w:eastAsia="宋体" w:cs="宋体"/>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6"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（1）本科基准学费标准</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10"/>
                <w:kern w:val="0"/>
                <w:sz w:val="18"/>
                <w:szCs w:val="18"/>
                <w:lang w:val="en-US" w:eastAsia="zh-CN" w:bidi="ar-SA"/>
              </w:rPr>
            </w:pPr>
          </w:p>
        </w:tc>
        <w:tc>
          <w:tcPr>
            <w:tcW w:w="2385" w:type="dxa"/>
            <w:vMerge w:val="restart"/>
            <w:tcBorders>
              <w:top w:val="single" w:color="auto" w:sz="4" w:space="0"/>
              <w:left w:val="single" w:color="auto" w:sz="8" w:space="0"/>
              <w:right w:val="nil"/>
            </w:tcBorders>
            <w:shd w:val="clear" w:color="auto" w:fill="FFFFFF"/>
            <w:tcMar>
              <w:left w:w="108" w:type="dxa"/>
              <w:right w:w="108" w:type="dxa"/>
            </w:tcMar>
            <w:vAlign w:val="center"/>
          </w:tcPr>
          <w:p>
            <w:pP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eastAsia="zh-CN"/>
              </w:rPr>
              <w:t>省发展和改革委员会</w:t>
            </w:r>
            <w:r>
              <w:rPr>
                <w:rFonts w:hint="eastAsia" w:ascii="宋体" w:hAnsi="宋体" w:eastAsia="宋体" w:cs="宋体"/>
                <w:b w:val="0"/>
                <w:bCs w:val="0"/>
                <w:sz w:val="18"/>
                <w:szCs w:val="18"/>
                <w:lang w:val="en-US" w:eastAsia="zh-CN"/>
              </w:rPr>
              <w:t xml:space="preserve"> 省财政厅 省教育厅晋发改收费发[2018]293号</w:t>
            </w:r>
            <w:r>
              <w:rPr>
                <w:rFonts w:hint="eastAsia" w:ascii="宋体" w:hAnsi="宋体" w:cs="宋体"/>
                <w:b w:val="0"/>
                <w:bCs w:val="0"/>
                <w:sz w:val="18"/>
                <w:szCs w:val="18"/>
                <w:lang w:val="en-US" w:eastAsia="zh-CN"/>
              </w:rPr>
              <w:t>，</w:t>
            </w:r>
          </w:p>
          <w:p>
            <w:pP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省教育厅、物价局、财政厅晋教计财[2000]30号</w:t>
            </w:r>
            <w:r>
              <w:rPr>
                <w:rFonts w:hint="eastAsia" w:ascii="宋体" w:hAnsi="宋体" w:cs="宋体"/>
                <w:kern w:val="0"/>
                <w:sz w:val="18"/>
                <w:szCs w:val="18"/>
                <w:lang w:val="en-US" w:eastAsia="zh-CN" w:bidi="ar-SA"/>
              </w:rPr>
              <w:t>，</w:t>
            </w:r>
          </w:p>
          <w:p>
            <w:pP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省物价局、教育厅、财政厅晋价费字[2002]256号</w:t>
            </w:r>
            <w:r>
              <w:rPr>
                <w:rFonts w:hint="eastAsia" w:ascii="宋体" w:hAnsi="宋体" w:cs="宋体"/>
                <w:kern w:val="0"/>
                <w:sz w:val="18"/>
                <w:szCs w:val="18"/>
                <w:lang w:val="en-US" w:eastAsia="zh-CN" w:bidi="ar-SA"/>
              </w:rPr>
              <w:t>，</w:t>
            </w:r>
            <w:r>
              <w:rPr>
                <w:rFonts w:hint="eastAsia" w:ascii="宋体" w:hAnsi="宋体" w:eastAsia="宋体" w:cs="宋体"/>
                <w:kern w:val="0"/>
                <w:sz w:val="18"/>
                <w:szCs w:val="18"/>
                <w:lang w:val="en-US" w:eastAsia="zh-CN" w:bidi="ar-SA"/>
              </w:rPr>
              <w:t xml:space="preserve"> 晋价费字[2010]125号</w:t>
            </w:r>
            <w:r>
              <w:rPr>
                <w:rFonts w:hint="eastAsia" w:ascii="宋体" w:hAnsi="宋体" w:cs="宋体"/>
                <w:kern w:val="0"/>
                <w:sz w:val="18"/>
                <w:szCs w:val="18"/>
                <w:lang w:val="en-US" w:eastAsia="zh-CN" w:bidi="ar-SA"/>
              </w:rPr>
              <w:t>，</w:t>
            </w:r>
            <w:r>
              <w:rPr>
                <w:rFonts w:hint="eastAsia" w:ascii="宋体" w:hAnsi="宋体" w:eastAsia="宋体" w:cs="宋体"/>
                <w:kern w:val="0"/>
                <w:sz w:val="18"/>
                <w:szCs w:val="18"/>
                <w:lang w:val="en-US" w:eastAsia="zh-CN" w:bidi="ar-SA"/>
              </w:rPr>
              <w:t>晋价费字[2010]137号</w:t>
            </w:r>
            <w:r>
              <w:rPr>
                <w:rFonts w:hint="eastAsia" w:ascii="宋体" w:hAnsi="宋体" w:cs="宋体"/>
                <w:kern w:val="0"/>
                <w:sz w:val="18"/>
                <w:szCs w:val="18"/>
                <w:lang w:val="en-US" w:eastAsia="zh-CN" w:bidi="ar-SA"/>
              </w:rPr>
              <w:t>，</w:t>
            </w:r>
            <w:r>
              <w:rPr>
                <w:rFonts w:hint="eastAsia" w:ascii="宋体" w:hAnsi="宋体" w:eastAsia="宋体" w:cs="宋体"/>
                <w:kern w:val="0"/>
                <w:sz w:val="18"/>
                <w:szCs w:val="18"/>
                <w:lang w:val="en-US" w:eastAsia="zh-CN" w:bidi="ar-SA"/>
              </w:rPr>
              <w:t xml:space="preserve"> 晋价费字[2013]342号</w:t>
            </w:r>
            <w:r>
              <w:rPr>
                <w:rFonts w:hint="eastAsia" w:ascii="宋体" w:hAnsi="宋体" w:cs="宋体"/>
                <w:kern w:val="0"/>
                <w:sz w:val="18"/>
                <w:szCs w:val="18"/>
                <w:lang w:val="en-US" w:eastAsia="zh-CN" w:bidi="ar-SA"/>
              </w:rPr>
              <w:t>，</w:t>
            </w:r>
            <w:r>
              <w:rPr>
                <w:rFonts w:hint="eastAsia" w:ascii="宋体" w:hAnsi="宋体" w:eastAsia="宋体" w:cs="宋体"/>
                <w:kern w:val="0"/>
                <w:sz w:val="18"/>
                <w:szCs w:val="18"/>
                <w:lang w:val="en-US" w:eastAsia="zh-CN" w:bidi="ar-SA"/>
              </w:rPr>
              <w:t xml:space="preserve"> 晋价费字[2010]209号</w:t>
            </w:r>
            <w:r>
              <w:rPr>
                <w:rFonts w:hint="eastAsia" w:ascii="宋体" w:hAnsi="宋体" w:cs="宋体"/>
                <w:kern w:val="0"/>
                <w:sz w:val="18"/>
                <w:szCs w:val="18"/>
                <w:lang w:val="en-US" w:eastAsia="zh-CN" w:bidi="ar-SA"/>
              </w:rPr>
              <w:t>，</w:t>
            </w:r>
            <w:r>
              <w:rPr>
                <w:rFonts w:hint="eastAsia" w:ascii="宋体" w:hAnsi="宋体" w:eastAsia="宋体" w:cs="宋体"/>
                <w:kern w:val="0"/>
                <w:sz w:val="18"/>
                <w:szCs w:val="18"/>
                <w:lang w:val="en-US" w:eastAsia="zh-CN" w:bidi="ar-SA"/>
              </w:rPr>
              <w:t xml:space="preserve"> 晋价费字[2013]64号</w:t>
            </w:r>
          </w:p>
          <w:p>
            <w:pPr>
              <w:rPr>
                <w:rFonts w:hint="eastAsia" w:ascii="宋体" w:hAnsi="宋体" w:eastAsia="宋体" w:cs="宋体"/>
                <w:kern w:val="0"/>
                <w:sz w:val="18"/>
                <w:szCs w:val="18"/>
                <w:lang w:val="en-US" w:eastAsia="zh-CN" w:bidi="ar-SA"/>
              </w:rPr>
            </w:pPr>
          </w:p>
          <w:p>
            <w:pPr>
              <w:rPr>
                <w:rFonts w:hint="eastAsia" w:ascii="宋体" w:hAnsi="宋体" w:eastAsia="宋体" w:cs="宋体"/>
                <w:kern w:val="0"/>
                <w:sz w:val="18"/>
                <w:szCs w:val="18"/>
                <w:lang w:val="en-US" w:eastAsia="zh-CN" w:bidi="ar-SA"/>
              </w:rPr>
            </w:pPr>
          </w:p>
        </w:tc>
        <w:tc>
          <w:tcPr>
            <w:tcW w:w="4497" w:type="dxa"/>
            <w:vMerge w:val="restart"/>
            <w:tcBorders>
              <w:top w:val="single" w:color="auto" w:sz="4" w:space="0"/>
              <w:left w:val="single" w:color="auto" w:sz="8" w:space="0"/>
              <w:right w:val="single" w:color="auto" w:sz="8" w:space="0"/>
            </w:tcBorders>
            <w:shd w:val="clear" w:color="auto" w:fill="FFFFFF"/>
            <w:tcMar>
              <w:left w:w="108" w:type="dxa"/>
              <w:right w:w="108" w:type="dxa"/>
            </w:tcMar>
            <w:vAlign w:val="center"/>
          </w:tcPr>
          <w:p>
            <w:pPr>
              <w:widowControl/>
              <w:numPr>
                <w:ilvl w:val="0"/>
                <w:numId w:val="1"/>
              </w:numPr>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18"/>
                <w:szCs w:val="18"/>
              </w:rPr>
            </w:pPr>
            <w:r>
              <w:rPr>
                <w:rFonts w:hint="eastAsia" w:ascii="宋体" w:hAnsi="宋体" w:eastAsia="宋体" w:cs="宋体"/>
                <w:sz w:val="18"/>
                <w:szCs w:val="18"/>
              </w:rPr>
              <w:t>允许高校根据各学科办学成本等实际情况，</w:t>
            </w:r>
            <w:r>
              <w:rPr>
                <w:rFonts w:hint="eastAsia" w:ascii="宋体" w:hAnsi="宋体" w:eastAsia="宋体" w:cs="宋体"/>
                <w:color w:val="000000"/>
                <w:sz w:val="18"/>
                <w:szCs w:val="18"/>
              </w:rPr>
              <w:t>在</w:t>
            </w:r>
            <w:r>
              <w:rPr>
                <w:rFonts w:hint="eastAsia" w:ascii="宋体" w:hAnsi="宋体" w:eastAsia="宋体" w:cs="宋体"/>
                <w:sz w:val="18"/>
                <w:szCs w:val="18"/>
              </w:rPr>
              <w:t>基准学费标准基础上适度上浮。</w:t>
            </w:r>
            <w:r>
              <w:rPr>
                <w:rFonts w:hint="eastAsia" w:ascii="宋体" w:hAnsi="宋体" w:eastAsia="宋体" w:cs="宋体"/>
                <w:color w:val="000000"/>
                <w:sz w:val="18"/>
                <w:szCs w:val="18"/>
              </w:rPr>
              <w:t>具有博士授予权的高校各学科学费标准上浮不超过15%，具有硕士授予权的高校各学科学费标准上浮不超过12%，其他院校的优势学科、特色专业学费标准上浮不超过10%，实行分专业分批次调整</w:t>
            </w:r>
            <w:r>
              <w:rPr>
                <w:rFonts w:hint="eastAsia" w:ascii="宋体" w:hAnsi="宋体" w:eastAsia="宋体" w:cs="宋体"/>
                <w:sz w:val="18"/>
                <w:szCs w:val="18"/>
              </w:rPr>
              <w:t>。</w:t>
            </w:r>
          </w:p>
          <w:p>
            <w:pPr>
              <w:widowControl/>
              <w:numPr>
                <w:ilvl w:val="0"/>
                <w:numId w:val="1"/>
              </w:numPr>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18"/>
                <w:szCs w:val="18"/>
              </w:rPr>
            </w:pPr>
            <w:r>
              <w:rPr>
                <w:rFonts w:hint="eastAsia" w:ascii="宋体" w:hAnsi="宋体" w:eastAsia="宋体" w:cs="宋体"/>
                <w:kern w:val="0"/>
                <w:sz w:val="18"/>
                <w:szCs w:val="18"/>
              </w:rPr>
              <w:t>从2018年秋季入学的新生开始执行</w:t>
            </w:r>
            <w:r>
              <w:rPr>
                <w:rFonts w:hint="eastAsia" w:ascii="宋体" w:hAnsi="宋体" w:eastAsia="宋体" w:cs="宋体"/>
                <w:b w:val="0"/>
                <w:bCs w:val="0"/>
                <w:sz w:val="18"/>
                <w:szCs w:val="18"/>
                <w:lang w:val="en-US" w:eastAsia="zh-CN"/>
              </w:rPr>
              <w:t>晋发改收费发[2018]293号</w:t>
            </w:r>
            <w:r>
              <w:rPr>
                <w:rFonts w:hint="eastAsia" w:ascii="宋体" w:hAnsi="宋体" w:cs="宋体"/>
                <w:kern w:val="0"/>
                <w:sz w:val="18"/>
                <w:szCs w:val="18"/>
                <w:lang w:eastAsia="zh-CN"/>
              </w:rPr>
              <w:t>文件。</w:t>
            </w:r>
          </w:p>
          <w:p>
            <w:pPr>
              <w:widowControl/>
              <w:numPr>
                <w:ilvl w:val="0"/>
                <w:numId w:val="1"/>
              </w:numPr>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18"/>
                <w:szCs w:val="18"/>
              </w:rPr>
            </w:pPr>
            <w:r>
              <w:rPr>
                <w:rFonts w:hint="eastAsia" w:ascii="宋体" w:hAnsi="宋体" w:cs="宋体"/>
                <w:kern w:val="0"/>
                <w:sz w:val="18"/>
                <w:szCs w:val="18"/>
                <w:lang w:val="en-US" w:eastAsia="zh-CN"/>
              </w:rPr>
              <w:t>2018年以前入学的学生执行原规定标准。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 xml:space="preserve">  哲学</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10"/>
                <w:kern w:val="0"/>
                <w:sz w:val="18"/>
                <w:szCs w:val="18"/>
                <w:lang w:val="en-US" w:eastAsia="zh-CN" w:bidi="ar-SA"/>
              </w:rPr>
            </w:pPr>
            <w:r>
              <w:rPr>
                <w:rFonts w:hint="eastAsia" w:ascii="宋体" w:hAnsi="宋体" w:cs="宋体"/>
                <w:spacing w:val="-10"/>
                <w:kern w:val="0"/>
                <w:sz w:val="18"/>
                <w:szCs w:val="18"/>
                <w:lang w:val="en-US" w:eastAsia="zh-CN" w:bidi="ar-SA"/>
              </w:rPr>
              <w:t>4200</w:t>
            </w:r>
            <w:r>
              <w:rPr>
                <w:rFonts w:hint="eastAsia" w:ascii="宋体" w:hAnsi="宋体" w:eastAsia="宋体" w:cs="宋体"/>
                <w:kern w:val="0"/>
                <w:sz w:val="18"/>
                <w:szCs w:val="18"/>
                <w:lang w:val="en-US" w:eastAsia="zh-CN" w:bidi="ar-SA"/>
              </w:rPr>
              <w:t>元/生·年</w:t>
            </w:r>
          </w:p>
        </w:tc>
        <w:tc>
          <w:tcPr>
            <w:tcW w:w="2385" w:type="dxa"/>
            <w:vMerge w:val="continue"/>
            <w:tcBorders>
              <w:left w:val="single" w:color="auto" w:sz="8" w:space="0"/>
              <w:right w:val="nil"/>
            </w:tcBorders>
            <w:shd w:val="clear" w:color="auto" w:fill="FFFFFF"/>
            <w:tcMar>
              <w:left w:w="108" w:type="dxa"/>
              <w:right w:w="108" w:type="dxa"/>
            </w:tcMar>
            <w:vAlign w:val="center"/>
          </w:tcPr>
          <w:p>
            <w:pPr>
              <w:rPr>
                <w:rFonts w:hint="eastAsia" w:ascii="宋体"/>
                <w:b w:val="0"/>
                <w:bCs w:val="0"/>
                <w:sz w:val="24"/>
                <w:szCs w:val="24"/>
              </w:rPr>
            </w:pPr>
          </w:p>
        </w:tc>
        <w:tc>
          <w:tcPr>
            <w:tcW w:w="4497" w:type="dxa"/>
            <w:vMerge w:val="continue"/>
            <w:tcBorders>
              <w:left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经济学、</w:t>
            </w:r>
            <w:r>
              <w:rPr>
                <w:rFonts w:hint="eastAsia" w:ascii="宋体" w:hAnsi="宋体" w:eastAsia="宋体" w:cs="宋体"/>
                <w:color w:val="000000"/>
                <w:sz w:val="18"/>
                <w:szCs w:val="18"/>
              </w:rPr>
              <w:t>法学、教育学、文学、历史学、理学、农学、管理学</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10"/>
                <w:kern w:val="0"/>
                <w:sz w:val="18"/>
                <w:szCs w:val="18"/>
                <w:lang w:val="en-US" w:eastAsia="zh-CN" w:bidi="ar-SA"/>
              </w:rPr>
            </w:pPr>
            <w:r>
              <w:rPr>
                <w:rFonts w:hint="eastAsia" w:ascii="宋体" w:hAnsi="宋体" w:cs="宋体"/>
                <w:spacing w:val="-10"/>
                <w:kern w:val="0"/>
                <w:sz w:val="18"/>
                <w:szCs w:val="18"/>
                <w:lang w:val="en-US" w:eastAsia="zh-CN" w:bidi="ar-SA"/>
              </w:rPr>
              <w:t>4500</w:t>
            </w:r>
            <w:r>
              <w:rPr>
                <w:rFonts w:hint="eastAsia" w:ascii="宋体" w:hAnsi="宋体" w:eastAsia="宋体" w:cs="宋体"/>
                <w:kern w:val="0"/>
                <w:sz w:val="18"/>
                <w:szCs w:val="18"/>
                <w:lang w:val="en-US" w:eastAsia="zh-CN" w:bidi="ar-SA"/>
              </w:rPr>
              <w:t>元/生·年</w:t>
            </w:r>
          </w:p>
        </w:tc>
        <w:tc>
          <w:tcPr>
            <w:tcW w:w="2385" w:type="dxa"/>
            <w:vMerge w:val="continue"/>
            <w:tcBorders>
              <w:left w:val="single" w:color="auto" w:sz="8" w:space="0"/>
              <w:right w:val="nil"/>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left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 xml:space="preserve">  工学</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10"/>
                <w:kern w:val="0"/>
                <w:sz w:val="18"/>
                <w:szCs w:val="18"/>
                <w:lang w:val="en-US" w:eastAsia="zh-CN" w:bidi="ar-SA"/>
              </w:rPr>
            </w:pPr>
            <w:r>
              <w:rPr>
                <w:rFonts w:hint="eastAsia" w:ascii="宋体" w:hAnsi="宋体" w:cs="宋体"/>
                <w:spacing w:val="-10"/>
                <w:kern w:val="0"/>
                <w:sz w:val="18"/>
                <w:szCs w:val="18"/>
                <w:lang w:val="en-US" w:eastAsia="zh-CN" w:bidi="ar-SA"/>
              </w:rPr>
              <w:t>4800</w:t>
            </w:r>
            <w:r>
              <w:rPr>
                <w:rFonts w:hint="eastAsia" w:ascii="宋体" w:hAnsi="宋体" w:eastAsia="宋体" w:cs="宋体"/>
                <w:kern w:val="0"/>
                <w:sz w:val="18"/>
                <w:szCs w:val="18"/>
                <w:lang w:val="en-US" w:eastAsia="zh-CN" w:bidi="ar-SA"/>
              </w:rPr>
              <w:t>元/生·年</w:t>
            </w:r>
          </w:p>
        </w:tc>
        <w:tc>
          <w:tcPr>
            <w:tcW w:w="2385" w:type="dxa"/>
            <w:vMerge w:val="continue"/>
            <w:tcBorders>
              <w:left w:val="single" w:color="auto" w:sz="8" w:space="0"/>
              <w:right w:val="nil"/>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left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 xml:space="preserve">  医学</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10"/>
                <w:kern w:val="0"/>
                <w:sz w:val="18"/>
                <w:szCs w:val="18"/>
                <w:lang w:val="en-US" w:eastAsia="zh-CN" w:bidi="ar-SA"/>
              </w:rPr>
            </w:pPr>
            <w:r>
              <w:rPr>
                <w:rFonts w:hint="eastAsia" w:ascii="宋体" w:hAnsi="宋体" w:cs="宋体"/>
                <w:spacing w:val="-10"/>
                <w:kern w:val="0"/>
                <w:sz w:val="18"/>
                <w:szCs w:val="18"/>
                <w:lang w:val="en-US" w:eastAsia="zh-CN" w:bidi="ar-SA"/>
              </w:rPr>
              <w:t>4900</w:t>
            </w:r>
            <w:r>
              <w:rPr>
                <w:rFonts w:hint="eastAsia" w:ascii="宋体" w:hAnsi="宋体" w:eastAsia="宋体" w:cs="宋体"/>
                <w:kern w:val="0"/>
                <w:sz w:val="18"/>
                <w:szCs w:val="18"/>
                <w:lang w:val="en-US" w:eastAsia="zh-CN" w:bidi="ar-SA"/>
              </w:rPr>
              <w:t>元/生·年</w:t>
            </w:r>
          </w:p>
        </w:tc>
        <w:tc>
          <w:tcPr>
            <w:tcW w:w="2385" w:type="dxa"/>
            <w:vMerge w:val="continue"/>
            <w:tcBorders>
              <w:left w:val="single" w:color="auto" w:sz="8" w:space="0"/>
              <w:right w:val="nil"/>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left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 xml:space="preserve">  翻译专业</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10"/>
                <w:kern w:val="0"/>
                <w:sz w:val="18"/>
                <w:szCs w:val="18"/>
                <w:lang w:val="en-US" w:eastAsia="zh-CN" w:bidi="ar-SA"/>
              </w:rPr>
            </w:pPr>
            <w:r>
              <w:rPr>
                <w:rFonts w:hint="eastAsia" w:ascii="宋体" w:hAnsi="宋体" w:cs="宋体"/>
                <w:spacing w:val="-10"/>
                <w:kern w:val="0"/>
                <w:sz w:val="18"/>
                <w:szCs w:val="18"/>
                <w:lang w:val="en-US" w:eastAsia="zh-CN" w:bidi="ar-SA"/>
              </w:rPr>
              <w:t>5800</w:t>
            </w:r>
            <w:r>
              <w:rPr>
                <w:rFonts w:hint="eastAsia" w:ascii="宋体" w:hAnsi="宋体" w:eastAsia="宋体" w:cs="宋体"/>
                <w:kern w:val="0"/>
                <w:sz w:val="18"/>
                <w:szCs w:val="18"/>
                <w:lang w:val="en-US" w:eastAsia="zh-CN" w:bidi="ar-SA"/>
              </w:rPr>
              <w:t>元/生·年</w:t>
            </w:r>
          </w:p>
        </w:tc>
        <w:tc>
          <w:tcPr>
            <w:tcW w:w="2385" w:type="dxa"/>
            <w:vMerge w:val="continue"/>
            <w:tcBorders>
              <w:left w:val="single" w:color="auto" w:sz="8" w:space="0"/>
              <w:right w:val="nil"/>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left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18"/>
                <w:szCs w:val="18"/>
                <w:lang w:val="en-US" w:eastAsia="zh-CN" w:bidi="ar-SA"/>
              </w:rPr>
            </w:pPr>
            <w:r>
              <w:rPr>
                <w:rFonts w:hint="eastAsia" w:ascii="宋体" w:hAnsi="宋体" w:eastAsia="宋体" w:cs="宋体"/>
                <w:color w:val="000000"/>
                <w:sz w:val="18"/>
                <w:szCs w:val="18"/>
              </w:rPr>
              <w:t>艺术学一类（艺术学理论类）</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10"/>
                <w:kern w:val="0"/>
                <w:sz w:val="18"/>
                <w:szCs w:val="18"/>
                <w:lang w:val="en-US" w:eastAsia="zh-CN" w:bidi="ar-SA"/>
              </w:rPr>
            </w:pPr>
            <w:r>
              <w:rPr>
                <w:rFonts w:hint="eastAsia" w:ascii="宋体" w:hAnsi="宋体" w:cs="宋体"/>
                <w:spacing w:val="-10"/>
                <w:kern w:val="0"/>
                <w:sz w:val="18"/>
                <w:szCs w:val="18"/>
                <w:lang w:val="en-US" w:eastAsia="zh-CN" w:bidi="ar-SA"/>
              </w:rPr>
              <w:t>5000</w:t>
            </w:r>
            <w:r>
              <w:rPr>
                <w:rFonts w:hint="eastAsia" w:ascii="宋体" w:hAnsi="宋体" w:eastAsia="宋体" w:cs="宋体"/>
                <w:kern w:val="0"/>
                <w:sz w:val="18"/>
                <w:szCs w:val="18"/>
                <w:lang w:val="en-US" w:eastAsia="zh-CN" w:bidi="ar-SA"/>
              </w:rPr>
              <w:t>元/生·年</w:t>
            </w:r>
          </w:p>
        </w:tc>
        <w:tc>
          <w:tcPr>
            <w:tcW w:w="2385" w:type="dxa"/>
            <w:vMerge w:val="continue"/>
            <w:tcBorders>
              <w:left w:val="single" w:color="auto" w:sz="8" w:space="0"/>
              <w:right w:val="nil"/>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left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000000"/>
                <w:sz w:val="18"/>
                <w:szCs w:val="18"/>
              </w:rPr>
            </w:pPr>
            <w:r>
              <w:rPr>
                <w:rFonts w:hint="eastAsia" w:ascii="宋体" w:hAnsi="宋体" w:eastAsia="宋体" w:cs="宋体"/>
                <w:color w:val="000000"/>
                <w:sz w:val="18"/>
                <w:szCs w:val="18"/>
              </w:rPr>
              <w:t>艺术学二类（音乐与舞蹈学类、戏曲与影视学类、美术学类、设计学类）</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cs="宋体"/>
                <w:spacing w:val="-10"/>
                <w:kern w:val="0"/>
                <w:sz w:val="18"/>
                <w:szCs w:val="18"/>
                <w:lang w:val="en-US" w:eastAsia="zh-CN" w:bidi="ar-SA"/>
              </w:rPr>
            </w:pPr>
            <w:r>
              <w:rPr>
                <w:rFonts w:hint="eastAsia" w:ascii="宋体" w:hAnsi="宋体" w:cs="宋体"/>
                <w:spacing w:val="-10"/>
                <w:kern w:val="0"/>
                <w:sz w:val="18"/>
                <w:szCs w:val="18"/>
                <w:lang w:val="en-US" w:eastAsia="zh-CN" w:bidi="ar-SA"/>
              </w:rPr>
              <w:t>6000</w:t>
            </w:r>
            <w:r>
              <w:rPr>
                <w:rFonts w:hint="eastAsia" w:ascii="宋体" w:hAnsi="宋体" w:eastAsia="宋体" w:cs="宋体"/>
                <w:kern w:val="0"/>
                <w:sz w:val="18"/>
                <w:szCs w:val="18"/>
                <w:lang w:val="en-US" w:eastAsia="zh-CN" w:bidi="ar-SA"/>
              </w:rPr>
              <w:t>元/生·年</w:t>
            </w:r>
          </w:p>
        </w:tc>
        <w:tc>
          <w:tcPr>
            <w:tcW w:w="2385" w:type="dxa"/>
            <w:vMerge w:val="continue"/>
            <w:tcBorders>
              <w:left w:val="single" w:color="auto" w:sz="8" w:space="0"/>
              <w:right w:val="nil"/>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left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000000"/>
                <w:sz w:val="18"/>
                <w:szCs w:val="18"/>
                <w:lang w:val="en-US" w:eastAsia="zh-CN"/>
              </w:rPr>
            </w:pP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2</w:t>
            </w:r>
            <w:r>
              <w:rPr>
                <w:rFonts w:hint="eastAsia" w:ascii="宋体" w:hAnsi="宋体" w:cs="宋体"/>
                <w:color w:val="000000"/>
                <w:sz w:val="18"/>
                <w:szCs w:val="18"/>
                <w:lang w:eastAsia="zh-CN"/>
              </w:rPr>
              <w:t>）</w:t>
            </w:r>
            <w:r>
              <w:rPr>
                <w:rFonts w:hint="eastAsia" w:ascii="宋体" w:hAnsi="宋体" w:eastAsia="宋体" w:cs="宋体"/>
                <w:color w:val="000000"/>
                <w:sz w:val="18"/>
                <w:szCs w:val="18"/>
              </w:rPr>
              <w:t>民族传统体育</w:t>
            </w:r>
            <w:r>
              <w:rPr>
                <w:rFonts w:hint="eastAsia" w:ascii="宋体" w:hAnsi="宋体" w:cs="宋体"/>
                <w:color w:val="000000"/>
                <w:sz w:val="18"/>
                <w:szCs w:val="18"/>
                <w:lang w:eastAsia="zh-CN"/>
              </w:rPr>
              <w:t>专业</w:t>
            </w:r>
            <w:r>
              <w:rPr>
                <w:rFonts w:hint="eastAsia" w:ascii="宋体" w:hAnsi="宋体" w:eastAsia="宋体" w:cs="宋体"/>
                <w:color w:val="000000"/>
                <w:sz w:val="18"/>
                <w:szCs w:val="18"/>
                <w:lang w:eastAsia="zh-CN"/>
              </w:rPr>
              <w:t>学费</w:t>
            </w:r>
            <w:r>
              <w:rPr>
                <w:rFonts w:hint="eastAsia" w:ascii="宋体" w:hAnsi="宋体" w:cs="宋体"/>
                <w:color w:val="000000"/>
                <w:sz w:val="18"/>
                <w:szCs w:val="18"/>
                <w:lang w:eastAsia="zh-CN"/>
              </w:rPr>
              <w:t>标准</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cs="宋体"/>
                <w:spacing w:val="-10"/>
                <w:kern w:val="0"/>
                <w:sz w:val="18"/>
                <w:szCs w:val="18"/>
                <w:lang w:val="en-US" w:eastAsia="zh-CN" w:bidi="ar-SA"/>
              </w:rPr>
            </w:pPr>
            <w:r>
              <w:rPr>
                <w:rFonts w:hint="eastAsia" w:ascii="仿宋_GB2312" w:hAnsi="仿宋_GB2312" w:eastAsia="仿宋_GB2312" w:cs="仿宋_GB2312"/>
                <w:color w:val="000000"/>
                <w:sz w:val="18"/>
                <w:szCs w:val="18"/>
              </w:rPr>
              <w:t>6000</w:t>
            </w:r>
            <w:r>
              <w:rPr>
                <w:rFonts w:hint="eastAsia" w:ascii="宋体" w:hAnsi="宋体" w:eastAsia="宋体" w:cs="宋体"/>
                <w:kern w:val="0"/>
                <w:sz w:val="18"/>
                <w:szCs w:val="18"/>
                <w:lang w:val="en-US" w:eastAsia="zh-CN" w:bidi="ar-SA"/>
              </w:rPr>
              <w:t>元/生·年</w:t>
            </w:r>
          </w:p>
        </w:tc>
        <w:tc>
          <w:tcPr>
            <w:tcW w:w="2385" w:type="dxa"/>
            <w:vMerge w:val="continue"/>
            <w:tcBorders>
              <w:left w:val="single" w:color="auto" w:sz="8" w:space="0"/>
              <w:right w:val="nil"/>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left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000000"/>
                <w:sz w:val="18"/>
                <w:szCs w:val="18"/>
              </w:rPr>
            </w:pP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3</w:t>
            </w:r>
            <w:r>
              <w:rPr>
                <w:rFonts w:hint="eastAsia" w:ascii="宋体" w:hAnsi="宋体" w:cs="宋体"/>
                <w:color w:val="000000"/>
                <w:sz w:val="18"/>
                <w:szCs w:val="18"/>
                <w:lang w:eastAsia="zh-CN"/>
              </w:rPr>
              <w:t>）</w:t>
            </w:r>
            <w:r>
              <w:rPr>
                <w:rFonts w:hint="eastAsia" w:ascii="宋体" w:hAnsi="宋体" w:eastAsia="宋体" w:cs="宋体"/>
                <w:color w:val="000000"/>
                <w:sz w:val="18"/>
                <w:szCs w:val="18"/>
              </w:rPr>
              <w:t>软件学院学费</w:t>
            </w:r>
            <w:r>
              <w:rPr>
                <w:rFonts w:hint="eastAsia" w:ascii="宋体" w:hAnsi="宋体" w:cs="宋体"/>
                <w:color w:val="000000"/>
                <w:sz w:val="18"/>
                <w:szCs w:val="18"/>
                <w:lang w:eastAsia="zh-CN"/>
              </w:rPr>
              <w:t>标准</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cs="宋体"/>
                <w:spacing w:val="-10"/>
                <w:kern w:val="0"/>
                <w:sz w:val="18"/>
                <w:szCs w:val="18"/>
                <w:lang w:val="en-US" w:eastAsia="zh-CN" w:bidi="ar-SA"/>
              </w:rPr>
            </w:pPr>
            <w:r>
              <w:rPr>
                <w:rFonts w:hint="eastAsia" w:ascii="宋体" w:hAnsi="宋体" w:eastAsia="宋体" w:cs="宋体"/>
                <w:color w:val="000000"/>
                <w:sz w:val="18"/>
                <w:szCs w:val="18"/>
              </w:rPr>
              <w:t>400元</w:t>
            </w:r>
            <w:r>
              <w:rPr>
                <w:rFonts w:hint="eastAsia" w:ascii="宋体" w:hAnsi="宋体" w:cs="宋体"/>
                <w:color w:val="000000"/>
                <w:sz w:val="18"/>
                <w:szCs w:val="18"/>
                <w:lang w:val="en-US" w:eastAsia="zh-CN"/>
              </w:rPr>
              <w:t>/</w:t>
            </w:r>
            <w:r>
              <w:rPr>
                <w:rFonts w:hint="eastAsia" w:ascii="宋体" w:hAnsi="宋体" w:eastAsia="宋体" w:cs="宋体"/>
                <w:kern w:val="0"/>
                <w:sz w:val="18"/>
                <w:szCs w:val="18"/>
                <w:lang w:val="en-US" w:eastAsia="zh-CN" w:bidi="ar-SA"/>
              </w:rPr>
              <w:t>/生·</w:t>
            </w:r>
            <w:r>
              <w:rPr>
                <w:rFonts w:hint="eastAsia" w:ascii="宋体" w:hAnsi="宋体" w:cs="宋体"/>
                <w:kern w:val="0"/>
                <w:sz w:val="18"/>
                <w:szCs w:val="18"/>
                <w:lang w:val="en-US" w:eastAsia="zh-CN" w:bidi="ar-SA"/>
              </w:rPr>
              <w:t>学分</w:t>
            </w:r>
          </w:p>
        </w:tc>
        <w:tc>
          <w:tcPr>
            <w:tcW w:w="2385" w:type="dxa"/>
            <w:vMerge w:val="continue"/>
            <w:tcBorders>
              <w:left w:val="single" w:color="auto" w:sz="8" w:space="0"/>
              <w:right w:val="nil"/>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left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000000"/>
                <w:sz w:val="18"/>
                <w:szCs w:val="18"/>
              </w:rPr>
            </w:pP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4</w:t>
            </w:r>
            <w:r>
              <w:rPr>
                <w:rFonts w:hint="eastAsia" w:ascii="宋体" w:hAnsi="宋体" w:cs="宋体"/>
                <w:color w:val="000000"/>
                <w:sz w:val="18"/>
                <w:szCs w:val="18"/>
                <w:lang w:eastAsia="zh-CN"/>
              </w:rPr>
              <w:t>）</w:t>
            </w:r>
            <w:r>
              <w:rPr>
                <w:rFonts w:hint="eastAsia" w:ascii="宋体" w:hAnsi="宋体" w:eastAsia="宋体" w:cs="宋体"/>
                <w:color w:val="000000"/>
                <w:sz w:val="18"/>
                <w:szCs w:val="18"/>
              </w:rPr>
              <w:t>山西传媒学院学</w:t>
            </w:r>
            <w:r>
              <w:rPr>
                <w:rFonts w:hint="eastAsia" w:ascii="宋体" w:hAnsi="宋体" w:cs="宋体"/>
                <w:color w:val="000000"/>
                <w:sz w:val="18"/>
                <w:szCs w:val="18"/>
                <w:lang w:eastAsia="zh-CN"/>
              </w:rPr>
              <w:t>费标准</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cs="宋体"/>
                <w:spacing w:val="-10"/>
                <w:kern w:val="0"/>
                <w:sz w:val="18"/>
                <w:szCs w:val="18"/>
                <w:lang w:val="en-US" w:eastAsia="zh-CN" w:bidi="ar-SA"/>
              </w:rPr>
            </w:pPr>
          </w:p>
        </w:tc>
        <w:tc>
          <w:tcPr>
            <w:tcW w:w="2385" w:type="dxa"/>
            <w:vMerge w:val="continue"/>
            <w:tcBorders>
              <w:left w:val="single" w:color="auto" w:sz="8" w:space="0"/>
              <w:right w:val="nil"/>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left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000000"/>
                <w:sz w:val="18"/>
                <w:szCs w:val="18"/>
              </w:rPr>
            </w:pPr>
            <w:r>
              <w:rPr>
                <w:rFonts w:hint="eastAsia" w:ascii="宋体" w:hAnsi="宋体" w:cs="宋体"/>
                <w:color w:val="000000"/>
                <w:sz w:val="18"/>
                <w:szCs w:val="18"/>
                <w:lang w:val="en-US" w:eastAsia="zh-CN"/>
              </w:rPr>
              <w:t xml:space="preserve">  </w:t>
            </w:r>
            <w:r>
              <w:rPr>
                <w:rFonts w:hint="eastAsia" w:ascii="宋体" w:hAnsi="宋体" w:eastAsia="宋体" w:cs="宋体"/>
                <w:color w:val="000000"/>
                <w:sz w:val="18"/>
                <w:szCs w:val="18"/>
              </w:rPr>
              <w:t>动画、影视摄影与制作</w:t>
            </w:r>
            <w:r>
              <w:rPr>
                <w:rFonts w:hint="eastAsia" w:ascii="宋体" w:hAnsi="宋体" w:cs="宋体"/>
                <w:color w:val="000000"/>
                <w:sz w:val="18"/>
                <w:szCs w:val="18"/>
                <w:lang w:eastAsia="zh-CN"/>
              </w:rPr>
              <w:t>、</w:t>
            </w:r>
            <w:r>
              <w:rPr>
                <w:rFonts w:hint="eastAsia" w:ascii="宋体" w:hAnsi="宋体" w:eastAsia="宋体" w:cs="宋体"/>
                <w:color w:val="000000"/>
                <w:sz w:val="18"/>
                <w:szCs w:val="18"/>
              </w:rPr>
              <w:t>播音与主持</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cs="宋体"/>
                <w:spacing w:val="-10"/>
                <w:kern w:val="0"/>
                <w:sz w:val="18"/>
                <w:szCs w:val="18"/>
                <w:lang w:val="en-US" w:eastAsia="zh-CN" w:bidi="ar-SA"/>
              </w:rPr>
            </w:pPr>
            <w:r>
              <w:rPr>
                <w:rFonts w:hint="eastAsia" w:ascii="宋体" w:hAnsi="宋体" w:eastAsia="宋体" w:cs="宋体"/>
                <w:color w:val="000000"/>
                <w:sz w:val="18"/>
                <w:szCs w:val="18"/>
              </w:rPr>
              <w:t>8500元</w:t>
            </w:r>
            <w:r>
              <w:rPr>
                <w:rFonts w:hint="eastAsia" w:ascii="宋体" w:hAnsi="宋体" w:eastAsia="宋体" w:cs="宋体"/>
                <w:kern w:val="0"/>
                <w:sz w:val="18"/>
                <w:szCs w:val="18"/>
                <w:lang w:val="en-US" w:eastAsia="zh-CN" w:bidi="ar-SA"/>
              </w:rPr>
              <w:t>/生·年</w:t>
            </w:r>
          </w:p>
        </w:tc>
        <w:tc>
          <w:tcPr>
            <w:tcW w:w="2385" w:type="dxa"/>
            <w:vMerge w:val="continue"/>
            <w:tcBorders>
              <w:left w:val="single" w:color="auto" w:sz="8" w:space="0"/>
              <w:right w:val="nil"/>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left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000000"/>
                <w:sz w:val="18"/>
                <w:szCs w:val="18"/>
              </w:rPr>
            </w:pPr>
            <w:r>
              <w:rPr>
                <w:rFonts w:hint="eastAsia" w:ascii="宋体" w:hAnsi="宋体" w:cs="宋体"/>
                <w:color w:val="000000"/>
                <w:sz w:val="18"/>
                <w:szCs w:val="18"/>
                <w:lang w:val="en-US" w:eastAsia="zh-CN"/>
              </w:rPr>
              <w:t xml:space="preserve">    </w:t>
            </w:r>
            <w:r>
              <w:rPr>
                <w:rFonts w:hint="eastAsia" w:ascii="宋体" w:hAnsi="宋体" w:eastAsia="宋体" w:cs="宋体"/>
                <w:color w:val="000000"/>
                <w:sz w:val="18"/>
                <w:szCs w:val="18"/>
              </w:rPr>
              <w:t>广告学</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cs="宋体"/>
                <w:spacing w:val="-10"/>
                <w:kern w:val="0"/>
                <w:sz w:val="18"/>
                <w:szCs w:val="18"/>
                <w:lang w:val="en-US" w:eastAsia="zh-CN" w:bidi="ar-SA"/>
              </w:rPr>
            </w:pPr>
            <w:r>
              <w:rPr>
                <w:rFonts w:hint="eastAsia" w:ascii="仿宋_GB2312" w:hAnsi="仿宋_GB2312" w:eastAsia="仿宋_GB2312" w:cs="仿宋_GB2312"/>
                <w:color w:val="000000"/>
                <w:sz w:val="18"/>
                <w:szCs w:val="18"/>
              </w:rPr>
              <w:t>7000元</w:t>
            </w:r>
            <w:r>
              <w:rPr>
                <w:rFonts w:hint="eastAsia" w:ascii="宋体" w:hAnsi="宋体" w:eastAsia="宋体" w:cs="宋体"/>
                <w:kern w:val="0"/>
                <w:sz w:val="18"/>
                <w:szCs w:val="18"/>
                <w:lang w:val="en-US" w:eastAsia="zh-CN" w:bidi="ar-SA"/>
              </w:rPr>
              <w:t>/生·年</w:t>
            </w:r>
          </w:p>
        </w:tc>
        <w:tc>
          <w:tcPr>
            <w:tcW w:w="2385" w:type="dxa"/>
            <w:vMerge w:val="continue"/>
            <w:tcBorders>
              <w:left w:val="single" w:color="auto" w:sz="8" w:space="0"/>
              <w:right w:val="nil"/>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000000"/>
                <w:sz w:val="18"/>
                <w:szCs w:val="18"/>
              </w:rPr>
            </w:pPr>
            <w:r>
              <w:rPr>
                <w:rFonts w:hint="eastAsia" w:ascii="宋体" w:hAnsi="宋体" w:cs="宋体"/>
                <w:color w:val="000000"/>
                <w:sz w:val="18"/>
                <w:szCs w:val="18"/>
                <w:lang w:val="en-US" w:eastAsia="zh-CN"/>
              </w:rPr>
              <w:t xml:space="preserve">   </w:t>
            </w:r>
            <w:r>
              <w:rPr>
                <w:rFonts w:hint="eastAsia" w:ascii="宋体" w:hAnsi="宋体" w:eastAsia="宋体" w:cs="宋体"/>
                <w:color w:val="000000"/>
                <w:sz w:val="18"/>
                <w:szCs w:val="18"/>
              </w:rPr>
              <w:t>广播电视学</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cs="宋体"/>
                <w:spacing w:val="-10"/>
                <w:kern w:val="0"/>
                <w:sz w:val="18"/>
                <w:szCs w:val="18"/>
                <w:lang w:val="en-US" w:eastAsia="zh-CN" w:bidi="ar-SA"/>
              </w:rPr>
            </w:pPr>
            <w:r>
              <w:rPr>
                <w:rFonts w:hint="eastAsia" w:ascii="宋体" w:hAnsi="宋体" w:eastAsia="宋体" w:cs="宋体"/>
                <w:color w:val="000000"/>
                <w:sz w:val="18"/>
                <w:szCs w:val="18"/>
              </w:rPr>
              <w:t>5000元</w:t>
            </w:r>
          </w:p>
        </w:tc>
        <w:tc>
          <w:tcPr>
            <w:tcW w:w="2385" w:type="dxa"/>
            <w:vMerge w:val="continue"/>
            <w:tcBorders>
              <w:left w:val="single" w:color="auto" w:sz="8" w:space="0"/>
              <w:bottom w:val="single" w:color="000000" w:sz="8" w:space="0"/>
              <w:right w:val="nil"/>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cs="宋体"/>
                <w:kern w:val="0"/>
                <w:sz w:val="18"/>
                <w:szCs w:val="18"/>
                <w:lang w:val="en-US" w:eastAsia="zh-CN"/>
              </w:rPr>
              <w:t>4、</w:t>
            </w:r>
            <w:r>
              <w:rPr>
                <w:rFonts w:hint="eastAsia" w:ascii="宋体" w:hAnsi="宋体" w:eastAsia="宋体" w:cs="宋体"/>
                <w:kern w:val="0"/>
                <w:sz w:val="18"/>
                <w:szCs w:val="18"/>
                <w:lang w:val="en-US" w:eastAsia="zh-CN" w:bidi="ar-SA"/>
              </w:rPr>
              <w:t>专科学费标准</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385" w:type="dxa"/>
            <w:vMerge w:val="restart"/>
            <w:tcBorders>
              <w:top w:val="nil"/>
              <w:left w:val="single" w:color="auto" w:sz="8" w:space="0"/>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省教育厅、物价局、财政厅晋教计财[2000]30号　</w:t>
            </w:r>
          </w:p>
        </w:tc>
        <w:tc>
          <w:tcPr>
            <w:tcW w:w="449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cs="宋体"/>
                <w:kern w:val="0"/>
                <w:sz w:val="18"/>
                <w:szCs w:val="18"/>
                <w:lang w:val="en-US" w:eastAsia="zh-CN" w:bidi="ar-SA"/>
              </w:rPr>
              <w:t xml:space="preserve">   </w:t>
            </w:r>
            <w:r>
              <w:rPr>
                <w:rFonts w:hint="eastAsia" w:ascii="宋体" w:hAnsi="宋体" w:eastAsia="宋体" w:cs="宋体"/>
                <w:kern w:val="0"/>
                <w:sz w:val="18"/>
                <w:szCs w:val="18"/>
                <w:lang w:val="en-US" w:eastAsia="zh-CN" w:bidi="ar-SA"/>
              </w:rPr>
              <w:t>文科</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2600元/生·年</w:t>
            </w:r>
          </w:p>
        </w:tc>
        <w:tc>
          <w:tcPr>
            <w:tcW w:w="2385" w:type="dxa"/>
            <w:vMerge w:val="continue"/>
            <w:tcBorders>
              <w:top w:val="nil"/>
              <w:left w:val="single" w:color="auto" w:sz="8" w:space="0"/>
              <w:bottom w:val="single" w:color="auto" w:sz="8" w:space="0"/>
              <w:right w:val="nil"/>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single" w:color="auto" w:sz="8" w:space="0"/>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cs="宋体"/>
                <w:kern w:val="0"/>
                <w:sz w:val="18"/>
                <w:szCs w:val="18"/>
                <w:lang w:val="en-US" w:eastAsia="zh-CN" w:bidi="ar-SA"/>
              </w:rPr>
              <w:t xml:space="preserve">   </w:t>
            </w:r>
            <w:r>
              <w:rPr>
                <w:rFonts w:hint="eastAsia" w:ascii="宋体" w:hAnsi="宋体" w:eastAsia="宋体" w:cs="宋体"/>
                <w:kern w:val="0"/>
                <w:sz w:val="18"/>
                <w:szCs w:val="18"/>
                <w:lang w:val="en-US" w:eastAsia="zh-CN" w:bidi="ar-SA"/>
              </w:rPr>
              <w:t>理科</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2800元/生·年</w:t>
            </w:r>
          </w:p>
        </w:tc>
        <w:tc>
          <w:tcPr>
            <w:tcW w:w="2385" w:type="dxa"/>
            <w:vMerge w:val="continue"/>
            <w:tcBorders>
              <w:top w:val="nil"/>
              <w:left w:val="single" w:color="auto" w:sz="8" w:space="0"/>
              <w:bottom w:val="single" w:color="auto" w:sz="8" w:space="0"/>
              <w:right w:val="nil"/>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single" w:color="auto" w:sz="8" w:space="0"/>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cs="宋体"/>
                <w:kern w:val="0"/>
                <w:sz w:val="18"/>
                <w:szCs w:val="18"/>
                <w:lang w:val="en-US" w:eastAsia="zh-CN" w:bidi="ar-SA"/>
              </w:rPr>
              <w:t xml:space="preserve">   </w:t>
            </w:r>
            <w:r>
              <w:rPr>
                <w:rFonts w:hint="eastAsia" w:ascii="宋体" w:hAnsi="宋体" w:eastAsia="宋体" w:cs="宋体"/>
                <w:kern w:val="0"/>
                <w:sz w:val="18"/>
                <w:szCs w:val="18"/>
                <w:lang w:val="en-US" w:eastAsia="zh-CN" w:bidi="ar-SA"/>
              </w:rPr>
              <w:t>农林、师范</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2600元/生·年</w:t>
            </w:r>
          </w:p>
        </w:tc>
        <w:tc>
          <w:tcPr>
            <w:tcW w:w="2385" w:type="dxa"/>
            <w:vMerge w:val="continue"/>
            <w:tcBorders>
              <w:top w:val="nil"/>
              <w:left w:val="single" w:color="auto" w:sz="8" w:space="0"/>
              <w:bottom w:val="single" w:color="auto" w:sz="8" w:space="0"/>
              <w:right w:val="nil"/>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single" w:color="auto" w:sz="8" w:space="0"/>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cs="宋体"/>
                <w:kern w:val="0"/>
                <w:sz w:val="18"/>
                <w:szCs w:val="18"/>
                <w:lang w:val="en-US" w:eastAsia="zh-CN" w:bidi="ar-SA"/>
              </w:rPr>
              <w:t xml:space="preserve">   </w:t>
            </w:r>
            <w:r>
              <w:rPr>
                <w:rFonts w:hint="eastAsia" w:ascii="宋体" w:hAnsi="宋体" w:eastAsia="宋体" w:cs="宋体"/>
                <w:kern w:val="0"/>
                <w:sz w:val="18"/>
                <w:szCs w:val="18"/>
                <w:lang w:val="en-US" w:eastAsia="zh-CN" w:bidi="ar-SA"/>
              </w:rPr>
              <w:t>中医类</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3000元/生·年</w:t>
            </w:r>
          </w:p>
        </w:tc>
        <w:tc>
          <w:tcPr>
            <w:tcW w:w="2385" w:type="dxa"/>
            <w:vMerge w:val="continue"/>
            <w:tcBorders>
              <w:top w:val="nil"/>
              <w:left w:val="single" w:color="auto" w:sz="8" w:space="0"/>
              <w:bottom w:val="single" w:color="auto" w:sz="8" w:space="0"/>
              <w:right w:val="nil"/>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single" w:color="auto" w:sz="8" w:space="0"/>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cs="宋体"/>
                <w:kern w:val="0"/>
                <w:sz w:val="18"/>
                <w:szCs w:val="18"/>
                <w:lang w:val="en-US" w:eastAsia="zh-CN" w:bidi="ar-SA"/>
              </w:rPr>
              <w:t xml:space="preserve">   </w:t>
            </w:r>
            <w:r>
              <w:rPr>
                <w:rFonts w:hint="eastAsia" w:ascii="宋体" w:hAnsi="宋体" w:eastAsia="宋体" w:cs="宋体"/>
                <w:kern w:val="0"/>
                <w:sz w:val="18"/>
                <w:szCs w:val="18"/>
                <w:lang w:val="en-US" w:eastAsia="zh-CN" w:bidi="ar-SA"/>
              </w:rPr>
              <w:t>西医类</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3200元/生·年</w:t>
            </w:r>
          </w:p>
        </w:tc>
        <w:tc>
          <w:tcPr>
            <w:tcW w:w="2385" w:type="dxa"/>
            <w:vMerge w:val="continue"/>
            <w:tcBorders>
              <w:top w:val="nil"/>
              <w:left w:val="single" w:color="auto" w:sz="8" w:space="0"/>
              <w:bottom w:val="single" w:color="auto" w:sz="8" w:space="0"/>
              <w:right w:val="nil"/>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cs="宋体"/>
                <w:kern w:val="0"/>
                <w:sz w:val="18"/>
                <w:szCs w:val="18"/>
                <w:lang w:val="en-US" w:eastAsia="zh-CN" w:bidi="ar-SA"/>
              </w:rPr>
              <w:t xml:space="preserve">   </w:t>
            </w:r>
            <w:r>
              <w:rPr>
                <w:rFonts w:hint="eastAsia" w:ascii="宋体" w:hAnsi="宋体" w:eastAsia="宋体" w:cs="宋体"/>
                <w:kern w:val="0"/>
                <w:sz w:val="18"/>
                <w:szCs w:val="18"/>
                <w:lang w:val="en-US" w:eastAsia="zh-CN" w:bidi="ar-SA"/>
              </w:rPr>
              <w:t>艺术一类</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5000元/生·年</w:t>
            </w:r>
          </w:p>
        </w:tc>
        <w:tc>
          <w:tcPr>
            <w:tcW w:w="2385" w:type="dxa"/>
            <w:vMerge w:val="continue"/>
            <w:tcBorders>
              <w:top w:val="nil"/>
              <w:left w:val="single" w:color="auto" w:sz="8" w:space="0"/>
              <w:bottom w:val="single" w:color="auto" w:sz="8" w:space="0"/>
              <w:right w:val="nil"/>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管理、理论、工程技术、艺术教育等专业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cs="宋体"/>
                <w:kern w:val="0"/>
                <w:sz w:val="18"/>
                <w:szCs w:val="18"/>
                <w:lang w:val="en-US" w:eastAsia="zh-CN" w:bidi="ar-SA"/>
              </w:rPr>
              <w:t xml:space="preserve">   </w:t>
            </w:r>
            <w:r>
              <w:rPr>
                <w:rFonts w:hint="eastAsia" w:ascii="宋体" w:hAnsi="宋体" w:eastAsia="宋体" w:cs="宋体"/>
                <w:kern w:val="0"/>
                <w:sz w:val="18"/>
                <w:szCs w:val="18"/>
                <w:lang w:val="en-US" w:eastAsia="zh-CN" w:bidi="ar-SA"/>
              </w:rPr>
              <w:t>艺术二类</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6000元/生·年</w:t>
            </w:r>
          </w:p>
        </w:tc>
        <w:tc>
          <w:tcPr>
            <w:tcW w:w="2385" w:type="dxa"/>
            <w:vMerge w:val="continue"/>
            <w:tcBorders>
              <w:top w:val="nil"/>
              <w:left w:val="single" w:color="auto" w:sz="8" w:space="0"/>
              <w:bottom w:val="single" w:color="auto" w:sz="8" w:space="0"/>
              <w:right w:val="nil"/>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美术、音乐、广告设计、表演、导演等专业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cs="宋体"/>
                <w:kern w:val="0"/>
                <w:sz w:val="18"/>
                <w:szCs w:val="18"/>
                <w:lang w:val="en-US" w:eastAsia="zh-CN" w:bidi="ar-SA"/>
              </w:rPr>
              <w:t xml:space="preserve">   </w:t>
            </w:r>
            <w:r>
              <w:rPr>
                <w:rFonts w:hint="eastAsia" w:ascii="宋体" w:hAnsi="宋体" w:eastAsia="宋体" w:cs="宋体"/>
                <w:kern w:val="0"/>
                <w:sz w:val="18"/>
                <w:szCs w:val="18"/>
                <w:lang w:val="en-US" w:eastAsia="zh-CN" w:bidi="ar-SA"/>
              </w:rPr>
              <w:t>外语类</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4000元/生·年</w:t>
            </w:r>
          </w:p>
        </w:tc>
        <w:tc>
          <w:tcPr>
            <w:tcW w:w="2385" w:type="dxa"/>
            <w:vMerge w:val="continue"/>
            <w:tcBorders>
              <w:top w:val="nil"/>
              <w:left w:val="single" w:color="auto" w:sz="8" w:space="0"/>
              <w:bottom w:val="single" w:color="auto" w:sz="8" w:space="0"/>
              <w:right w:val="nil"/>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cs="宋体"/>
                <w:kern w:val="0"/>
                <w:sz w:val="18"/>
                <w:szCs w:val="18"/>
                <w:lang w:val="en-US" w:eastAsia="zh-CN" w:bidi="ar-SA"/>
              </w:rPr>
              <w:t xml:space="preserve">   </w:t>
            </w:r>
            <w:r>
              <w:rPr>
                <w:rFonts w:hint="eastAsia" w:ascii="宋体" w:hAnsi="宋体" w:eastAsia="宋体" w:cs="宋体"/>
                <w:kern w:val="0"/>
                <w:sz w:val="18"/>
                <w:szCs w:val="18"/>
                <w:lang w:val="en-US" w:eastAsia="zh-CN" w:bidi="ar-SA"/>
              </w:rPr>
              <w:t>公安类</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4000元/生·年</w:t>
            </w:r>
          </w:p>
        </w:tc>
        <w:tc>
          <w:tcPr>
            <w:tcW w:w="2385" w:type="dxa"/>
            <w:vMerge w:val="continue"/>
            <w:tcBorders>
              <w:top w:val="nil"/>
              <w:left w:val="single" w:color="auto" w:sz="8" w:space="0"/>
              <w:bottom w:val="single" w:color="auto" w:sz="8" w:space="0"/>
              <w:right w:val="nil"/>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不得另收打靶费、汽车、摩托车训练费等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cs="宋体"/>
                <w:kern w:val="0"/>
                <w:sz w:val="18"/>
                <w:szCs w:val="18"/>
                <w:lang w:val="en-US" w:eastAsia="zh-CN" w:bidi="ar-SA"/>
              </w:rPr>
              <w:t xml:space="preserve">   </w:t>
            </w:r>
            <w:r>
              <w:rPr>
                <w:rFonts w:hint="eastAsia" w:ascii="宋体" w:hAnsi="宋体" w:eastAsia="宋体" w:cs="宋体"/>
                <w:kern w:val="0"/>
                <w:sz w:val="18"/>
                <w:szCs w:val="18"/>
                <w:lang w:val="en-US" w:eastAsia="zh-CN" w:bidi="ar-SA"/>
              </w:rPr>
              <w:t>体育类</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3000元/生·年</w:t>
            </w:r>
          </w:p>
        </w:tc>
        <w:tc>
          <w:tcPr>
            <w:tcW w:w="2385" w:type="dxa"/>
            <w:vMerge w:val="continue"/>
            <w:tcBorders>
              <w:top w:val="nil"/>
              <w:left w:val="single" w:color="auto" w:sz="8" w:space="0"/>
              <w:bottom w:val="single" w:color="auto" w:sz="8" w:space="0"/>
              <w:right w:val="nil"/>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single" w:color="auto" w:sz="8" w:space="0"/>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cs="宋体"/>
                <w:kern w:val="0"/>
                <w:sz w:val="18"/>
                <w:szCs w:val="18"/>
                <w:lang w:val="en-US" w:eastAsia="zh-CN" w:bidi="ar-SA"/>
              </w:rPr>
              <w:t xml:space="preserve">   </w:t>
            </w:r>
            <w:r>
              <w:rPr>
                <w:rFonts w:hint="eastAsia" w:ascii="宋体" w:hAnsi="宋体" w:eastAsia="宋体" w:cs="宋体"/>
                <w:kern w:val="0"/>
                <w:sz w:val="18"/>
                <w:szCs w:val="18"/>
                <w:lang w:val="en-US" w:eastAsia="zh-CN" w:bidi="ar-SA"/>
              </w:rPr>
              <w:t>高职类</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4000元/生·年</w:t>
            </w:r>
          </w:p>
        </w:tc>
        <w:tc>
          <w:tcPr>
            <w:tcW w:w="2385" w:type="dxa"/>
            <w:vMerge w:val="continue"/>
            <w:tcBorders>
              <w:top w:val="nil"/>
              <w:left w:val="single" w:color="auto" w:sz="8" w:space="0"/>
              <w:bottom w:val="single" w:color="auto" w:sz="8" w:space="0"/>
              <w:right w:val="nil"/>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西医临床专业、口腔专业</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3400元/生·年</w:t>
            </w:r>
          </w:p>
        </w:tc>
        <w:tc>
          <w:tcPr>
            <w:tcW w:w="2385" w:type="dxa"/>
            <w:tcBorders>
              <w:top w:val="nil"/>
              <w:left w:val="single" w:color="auto" w:sz="8" w:space="0"/>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省物价局、教育厅、财政厅晋价费字[2002]256号</w:t>
            </w:r>
          </w:p>
        </w:tc>
        <w:tc>
          <w:tcPr>
            <w:tcW w:w="449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5"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11762" w:type="dxa"/>
            <w:gridSpan w:val="6"/>
            <w:tcBorders>
              <w:top w:val="nil"/>
              <w:left w:val="nil"/>
              <w:bottom w:val="single" w:color="auto" w:sz="8" w:space="0"/>
              <w:right w:val="single" w:color="000000"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上述各专科学校中除体育、艺术、外语、农林、师范、公安等专业外，其它专业中的热门专业所招收的学生学费可以上浮，但上浮幅度最高不超过30%，每个学校上浮专业不得超过招生专业个数的30%。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3"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eastAsia" w:ascii="宋体" w:hAnsi="宋体" w:cs="宋体"/>
                <w:kern w:val="0"/>
                <w:sz w:val="18"/>
                <w:szCs w:val="18"/>
                <w:lang w:val="en-US" w:eastAsia="zh-CN" w:bidi="ar-SA"/>
              </w:rPr>
              <w:t>5、</w:t>
            </w:r>
            <w:r>
              <w:rPr>
                <w:rFonts w:hint="eastAsia" w:ascii="宋体" w:hAnsi="宋体" w:eastAsia="宋体" w:cs="宋体"/>
                <w:kern w:val="0"/>
                <w:sz w:val="18"/>
                <w:szCs w:val="18"/>
                <w:lang w:val="en-US" w:eastAsia="zh-CN" w:bidi="ar-SA"/>
              </w:rPr>
              <w:t>山西体育职业学院学费标准</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18"/>
                <w:szCs w:val="18"/>
                <w:lang w:val="en-US" w:eastAsia="zh-CN" w:bidi="ar-SA"/>
              </w:rPr>
              <w:t>4000元/生·年</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18"/>
                <w:szCs w:val="18"/>
                <w:lang w:val="en-US" w:eastAsia="zh-CN" w:bidi="ar-SA"/>
              </w:rPr>
              <w:t>省物价局、教育厅、财政厅 晋价行字[2005]174号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cs="宋体"/>
                <w:kern w:val="0"/>
                <w:sz w:val="18"/>
                <w:szCs w:val="18"/>
                <w:lang w:val="en-US" w:eastAsia="zh-CN" w:bidi="ar-SA"/>
              </w:rPr>
              <w:t>6、</w:t>
            </w:r>
            <w:r>
              <w:rPr>
                <w:rFonts w:hint="eastAsia" w:ascii="宋体" w:hAnsi="宋体" w:eastAsia="宋体" w:cs="宋体"/>
                <w:kern w:val="0"/>
                <w:sz w:val="18"/>
                <w:szCs w:val="18"/>
                <w:lang w:val="en-US" w:eastAsia="zh-CN" w:bidi="ar-SA"/>
              </w:rPr>
              <w:t>中北大学示范性软件职业技术学院学费标准</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10000元/生·年</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省物价局、教育厅、财政厅 晋价行字[2006]335号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学校可在20%的范围内上下浮动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cs="宋体"/>
                <w:kern w:val="0"/>
                <w:sz w:val="18"/>
                <w:szCs w:val="18"/>
                <w:lang w:val="en-US" w:eastAsia="zh-CN" w:bidi="ar-SA"/>
              </w:rPr>
              <w:t>7</w:t>
            </w:r>
            <w:r>
              <w:rPr>
                <w:rFonts w:hint="eastAsia" w:ascii="宋体" w:hAnsi="宋体" w:eastAsia="宋体" w:cs="宋体"/>
                <w:kern w:val="0"/>
                <w:sz w:val="18"/>
                <w:szCs w:val="18"/>
                <w:lang w:val="en-US" w:eastAsia="zh-CN" w:bidi="ar-SA"/>
              </w:rPr>
              <w:t>、台湾地区学生</w:t>
            </w:r>
            <w:r>
              <w:rPr>
                <w:rFonts w:hint="eastAsia" w:ascii="宋体" w:hAnsi="宋体" w:cs="宋体"/>
                <w:kern w:val="0"/>
                <w:sz w:val="18"/>
                <w:szCs w:val="18"/>
                <w:lang w:val="en-US" w:eastAsia="zh-CN" w:bidi="ar-SA"/>
              </w:rPr>
              <w:t>学费标准</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执行与大陆学生相同的收费标准</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省物价局、教育厅、财政厅 晋价行字[2005]299号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cs="宋体"/>
                <w:kern w:val="0"/>
                <w:sz w:val="18"/>
                <w:szCs w:val="18"/>
                <w:lang w:val="en-US" w:eastAsia="zh-CN" w:bidi="ar-SA"/>
              </w:rPr>
              <w:t>8</w:t>
            </w:r>
            <w:r>
              <w:rPr>
                <w:rFonts w:hint="eastAsia" w:ascii="宋体" w:hAnsi="宋体" w:eastAsia="宋体" w:cs="宋体"/>
                <w:kern w:val="0"/>
                <w:sz w:val="18"/>
                <w:szCs w:val="18"/>
                <w:lang w:val="en-US" w:eastAsia="zh-CN" w:bidi="ar-SA"/>
              </w:rPr>
              <w:t>、香港、澳门特别行政区学生</w:t>
            </w:r>
            <w:r>
              <w:rPr>
                <w:rFonts w:hint="eastAsia" w:ascii="宋体" w:hAnsi="宋体" w:cs="宋体"/>
                <w:kern w:val="0"/>
                <w:sz w:val="18"/>
                <w:szCs w:val="18"/>
                <w:lang w:val="en-US" w:eastAsia="zh-CN" w:bidi="ar-SA"/>
              </w:rPr>
              <w:t>学费标准</w:t>
            </w:r>
          </w:p>
        </w:tc>
        <w:tc>
          <w:tcPr>
            <w:tcW w:w="2280"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执行与大陆学生相同的收费标准</w:t>
            </w:r>
          </w:p>
        </w:tc>
        <w:tc>
          <w:tcPr>
            <w:tcW w:w="2430"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省物价局教育厅财政厅外办 晋价行字[2006]52号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cs="宋体"/>
                <w:kern w:val="0"/>
                <w:sz w:val="18"/>
                <w:szCs w:val="18"/>
                <w:lang w:val="en-US" w:eastAsia="zh-CN" w:bidi="ar-SA"/>
              </w:rPr>
              <w:t>9</w:t>
            </w:r>
            <w:r>
              <w:rPr>
                <w:rFonts w:hint="eastAsia" w:ascii="宋体" w:hAnsi="宋体" w:eastAsia="宋体" w:cs="宋体"/>
                <w:kern w:val="0"/>
                <w:sz w:val="18"/>
                <w:szCs w:val="18"/>
                <w:lang w:val="en-US" w:eastAsia="zh-CN" w:bidi="ar-SA"/>
              </w:rPr>
              <w:t>、海外华侨学生</w:t>
            </w:r>
            <w:r>
              <w:rPr>
                <w:rFonts w:hint="eastAsia" w:ascii="宋体" w:hAnsi="宋体" w:cs="宋体"/>
                <w:kern w:val="0"/>
                <w:sz w:val="18"/>
                <w:szCs w:val="18"/>
                <w:lang w:val="en-US" w:eastAsia="zh-CN" w:bidi="ar-SA"/>
              </w:rPr>
              <w:t>学费标准</w:t>
            </w:r>
          </w:p>
        </w:tc>
        <w:tc>
          <w:tcPr>
            <w:tcW w:w="2280"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执行与国内学生相同的收费标准</w:t>
            </w:r>
          </w:p>
        </w:tc>
        <w:tc>
          <w:tcPr>
            <w:tcW w:w="2430"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省教育厅、物价局、财政厅、省侨办 晋教财[2006]80号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cs="宋体"/>
                <w:kern w:val="0"/>
                <w:sz w:val="18"/>
                <w:szCs w:val="18"/>
                <w:lang w:val="en-US" w:eastAsia="zh-CN" w:bidi="ar-SA"/>
              </w:rPr>
              <w:t>10</w:t>
            </w:r>
            <w:r>
              <w:rPr>
                <w:rFonts w:hint="eastAsia" w:ascii="宋体" w:hAnsi="宋体" w:eastAsia="宋体" w:cs="宋体"/>
                <w:kern w:val="0"/>
                <w:sz w:val="18"/>
                <w:szCs w:val="18"/>
                <w:lang w:val="en-US" w:eastAsia="zh-CN" w:bidi="ar-SA"/>
              </w:rPr>
              <w:t>、专升本学费</w:t>
            </w:r>
            <w:r>
              <w:rPr>
                <w:rFonts w:hint="eastAsia" w:ascii="宋体" w:hAnsi="宋体" w:cs="宋体"/>
                <w:kern w:val="0"/>
                <w:sz w:val="18"/>
                <w:szCs w:val="18"/>
                <w:lang w:val="en-US" w:eastAsia="zh-CN" w:bidi="ar-SA"/>
              </w:rPr>
              <w:t>标准</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按照本校相同专业本科生的标准收取</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教育部、发改委、财政部 教财[2003]4号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5"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cs="宋体"/>
                <w:kern w:val="0"/>
                <w:sz w:val="18"/>
                <w:szCs w:val="18"/>
                <w:lang w:val="en-US" w:eastAsia="zh-CN" w:bidi="ar-SA"/>
              </w:rPr>
              <w:t>11</w:t>
            </w:r>
            <w:r>
              <w:rPr>
                <w:rFonts w:hint="eastAsia" w:ascii="宋体" w:hAnsi="宋体" w:eastAsia="宋体" w:cs="宋体"/>
                <w:kern w:val="0"/>
                <w:sz w:val="18"/>
                <w:szCs w:val="18"/>
                <w:lang w:val="en-US" w:eastAsia="zh-CN" w:bidi="ar-SA"/>
              </w:rPr>
              <w:t>、初中起点的三·二分制高职学费</w:t>
            </w:r>
            <w:r>
              <w:rPr>
                <w:rFonts w:hint="eastAsia" w:ascii="宋体" w:hAnsi="宋体" w:cs="宋体"/>
                <w:kern w:val="0"/>
                <w:sz w:val="18"/>
                <w:szCs w:val="18"/>
                <w:lang w:val="en-US" w:eastAsia="zh-CN" w:bidi="ar-SA"/>
              </w:rPr>
              <w:t>标准</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tcBorders>
              <w:top w:val="nil"/>
              <w:left w:val="single" w:color="auto" w:sz="8" w:space="0"/>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tcBorders>
              <w:top w:val="nil"/>
              <w:left w:val="nil"/>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cs="宋体"/>
                <w:kern w:val="0"/>
                <w:sz w:val="18"/>
                <w:szCs w:val="18"/>
                <w:lang w:val="en-US" w:eastAsia="zh-CN" w:bidi="ar-SA"/>
              </w:rPr>
              <w:t>（1）</w:t>
            </w:r>
            <w:r>
              <w:rPr>
                <w:rFonts w:hint="eastAsia" w:ascii="宋体" w:hAnsi="宋体" w:eastAsia="宋体" w:cs="宋体"/>
                <w:kern w:val="0"/>
                <w:sz w:val="18"/>
                <w:szCs w:val="18"/>
                <w:lang w:val="en-US" w:eastAsia="zh-CN" w:bidi="ar-SA"/>
              </w:rPr>
              <w:t>三年中专学费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免收学费</w:t>
            </w:r>
          </w:p>
        </w:tc>
        <w:tc>
          <w:tcPr>
            <w:tcW w:w="2430" w:type="dxa"/>
            <w:gridSpan w:val="2"/>
            <w:tcBorders>
              <w:top w:val="single" w:color="auto" w:sz="8" w:space="0"/>
              <w:left w:val="single" w:color="auto" w:sz="8" w:space="0"/>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省政府</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晋政发［2011］17号</w:t>
            </w:r>
          </w:p>
        </w:tc>
        <w:tc>
          <w:tcPr>
            <w:tcW w:w="4497" w:type="dxa"/>
            <w:tcBorders>
              <w:top w:val="nil"/>
              <w:left w:val="nil"/>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restart"/>
            <w:tcBorders>
              <w:top w:val="nil"/>
              <w:left w:val="single" w:color="auto" w:sz="8" w:space="0"/>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　</w:t>
            </w: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cs="宋体"/>
                <w:kern w:val="0"/>
                <w:sz w:val="18"/>
                <w:szCs w:val="18"/>
                <w:lang w:val="en-US" w:eastAsia="zh-CN" w:bidi="ar-SA"/>
              </w:rPr>
              <w:t>（2）</w:t>
            </w:r>
            <w:r>
              <w:rPr>
                <w:rFonts w:hint="eastAsia" w:ascii="宋体" w:hAnsi="宋体" w:eastAsia="宋体" w:cs="宋体"/>
                <w:kern w:val="0"/>
                <w:sz w:val="18"/>
                <w:szCs w:val="18"/>
                <w:lang w:val="en-US" w:eastAsia="zh-CN" w:bidi="ar-SA"/>
              </w:rPr>
              <w:t>后二年高职学费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按高职学费标准执行</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　省物价局、教育厅、财政厅 晋价费字[2002]256号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9"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（二）公寓管理费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　省物价局、教育厅、财政厅 晋价费字[2002]250号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1"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1、甲类公寓管理费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2000年1月1日以后，用自筹经费建成的学生公寓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5"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（1）甲类一级</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1200元/生·年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房间居住4人及以下，人均使用面积在5平方米以上，房间配置单人床4张、写字台4张、衣物柜4个、书架4个、电话1部、窗帘、鞋架、4椅子、卫生间。楼层有盥洗室、楼内有洗衣室、专职门卫、传达室、保洁人员。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5"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（2）甲类二级</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1000元/生·年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房间居住4-5人，人均使用面积不足5平方米，房间配置单人床4张、写字台4张、衣物柜4个、书架4个、电话1部、窗帘、鞋架、椅子4把、卫生间、楼层有盥洗室、楼内有洗衣室、专职门卫、传达室、保洁人员。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（3）甲类三级</w:t>
            </w:r>
          </w:p>
        </w:tc>
        <w:tc>
          <w:tcPr>
            <w:tcW w:w="2280"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800元/生年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房间居住6人，人均使用面积在3.3平方米以上，房间配置上下床3张、桌子1张（带6个抽斗）、衣物柜6个、书架6个、电话1部、窗帘、鞋架、楼层有盥洗室，楼内有洗衣室、专职门卫、传达室、保洁人员。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5"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（4）甲类四级</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600元/生·年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房间居住7-8人，人均使用面积在2.5平方米以上，房间配置上下床4张、桌子1张（带6个或8个抽斗）、衣物柜8个、书架8个、电话一部、窗帘、鞋架，楼层有盥洗室、楼内有洗衣室、专职门卫、传达室、保洁人员。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1"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2、乙类公寓管理费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1999年年底以前建成的学生公寓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5"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（1）乙类一级</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1000元/生·年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房间居住4人及以下、人均使用面积在4平方米以上，房间配置单人床4张、写字台4张、衣物柜4个、书架4个、电话1部、窗帘 、鞋架、椅子4把，楼层有盥洗室、楼内有洗衣室、专职门卫、传达室、保洁人员。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5"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（2）乙类二级</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800元/生·年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房间居住4人及以下，人均使用面积不足4平方米，房间配置单人床4张、写字台4张、衣物柜4个、书架4个、电话1部、窗帘、鞋架、椅子4把，楼层有盥洗室、楼内有洗衣室、专职门卫、传达室、保洁人员。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jc w:val="center"/>
        </w:trPr>
        <w:tc>
          <w:tcPr>
            <w:tcW w:w="578"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　</w:t>
            </w: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（3）乙类三级</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600元/生·年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房间居住6人，人均使用面积在2.67平方米以上，房间配置上下床3张、桌子1张、衣物柜6个、书架6个、电话1部、窗帘、鞋架、椅子6个。楼层有盥洗室、楼内有洗衣室、专职门卫、传达室、保洁人员。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5"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（4）乙类四级</w:t>
            </w:r>
          </w:p>
        </w:tc>
        <w:tc>
          <w:tcPr>
            <w:tcW w:w="2280"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400元/生·年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房间居住8人，人均使用面积在2.25平方米以上，房间配置上下床4张，桌子1张（带6个或8个抽斗）、衣物柜8个、书架8个、电话1部、窗帘、鞋架。楼层有盥洗室、楼内有洗衣室、专职门卫、传达室、保洁人员。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3、太原电力专科学校培训住宿费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30元/人·天</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w:t>
            </w:r>
            <w:r>
              <w:rPr>
                <w:rFonts w:hint="eastAsia" w:ascii="宋体" w:hAnsi="宋体" w:eastAsia="宋体" w:cs="宋体"/>
                <w:kern w:val="0"/>
                <w:sz w:val="24"/>
                <w:szCs w:val="24"/>
                <w:lang w:val="en-US" w:eastAsia="zh-CN" w:bidi="ar-SA"/>
              </w:rPr>
              <w:t> </w:t>
            </w:r>
            <w:r>
              <w:rPr>
                <w:rFonts w:hint="eastAsia" w:ascii="宋体" w:hAnsi="宋体" w:eastAsia="宋体" w:cs="宋体"/>
                <w:kern w:val="0"/>
                <w:sz w:val="18"/>
                <w:szCs w:val="18"/>
                <w:lang w:val="en-US" w:eastAsia="zh-CN" w:bidi="ar-SA"/>
              </w:rPr>
              <w:t>晋价行字[2004]387号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承担全省电力系统干部培训工作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b/>
                <w:kern w:val="0"/>
                <w:sz w:val="18"/>
                <w:szCs w:val="18"/>
                <w:lang w:val="en-US" w:eastAsia="zh-CN" w:bidi="ar-SA"/>
              </w:rPr>
              <w:t>（三）服务性收费和代收费</w:t>
            </w:r>
          </w:p>
        </w:tc>
        <w:tc>
          <w:tcPr>
            <w:tcW w:w="2280" w:type="dxa"/>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b/>
                <w:kern w:val="0"/>
                <w:sz w:val="24"/>
                <w:szCs w:val="24"/>
                <w:lang w:val="en-US" w:eastAsia="zh-CN" w:bidi="ar-SA"/>
              </w:rPr>
              <w:t> </w:t>
            </w:r>
          </w:p>
        </w:tc>
        <w:tc>
          <w:tcPr>
            <w:tcW w:w="2430" w:type="dxa"/>
            <w:gridSpan w:val="2"/>
            <w:vMerge w:val="restart"/>
            <w:tcBorders>
              <w:top w:val="nil"/>
              <w:left w:val="single" w:color="auto" w:sz="8" w:space="0"/>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省物价局、教育厅、财政厅 晋价费字[2015]223号　</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b/>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1、服务性收费</w:t>
            </w:r>
          </w:p>
        </w:tc>
        <w:tc>
          <w:tcPr>
            <w:tcW w:w="2280" w:type="dxa"/>
            <w:vMerge w:val="restart"/>
            <w:tcBorders>
              <w:top w:val="single" w:color="auto" w:sz="8" w:space="0"/>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280" w:type="dxa"/>
            <w:vMerge w:val="continue"/>
            <w:tcBorders>
              <w:top w:val="single" w:color="auto" w:sz="8" w:space="0"/>
              <w:left w:val="nil"/>
              <w:bottom w:val="single" w:color="auto" w:sz="8" w:space="0"/>
              <w:right w:val="nil"/>
            </w:tcBorders>
            <w:shd w:val="clear" w:color="auto" w:fill="FFFFFF"/>
            <w:tcMar>
              <w:left w:w="108" w:type="dxa"/>
              <w:right w:w="108" w:type="dxa"/>
            </w:tcMar>
            <w:vAlign w:val="center"/>
          </w:tcPr>
          <w:p>
            <w:pPr>
              <w:rPr>
                <w:rFonts w:hint="eastAsia" w:ascii="宋体"/>
                <w:sz w:val="24"/>
                <w:szCs w:val="24"/>
              </w:rPr>
            </w:pPr>
          </w:p>
        </w:tc>
        <w:tc>
          <w:tcPr>
            <w:tcW w:w="2430" w:type="dxa"/>
            <w:gridSpan w:val="2"/>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7"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lang w:val="en-US" w:eastAsia="zh-CN" w:bidi="ar-SA"/>
              </w:rPr>
              <w:t>（1）复制费 </w:t>
            </w:r>
          </w:p>
        </w:tc>
        <w:tc>
          <w:tcPr>
            <w:tcW w:w="2280" w:type="dxa"/>
            <w:vMerge w:val="restart"/>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18"/>
                <w:szCs w:val="18"/>
                <w:lang w:val="en-US" w:eastAsia="zh-CN" w:bidi="ar-SA"/>
              </w:rPr>
              <w:t>由学校按照补偿成本和非营利的原则制定</w:t>
            </w:r>
          </w:p>
        </w:tc>
        <w:tc>
          <w:tcPr>
            <w:tcW w:w="2430" w:type="dxa"/>
            <w:gridSpan w:val="2"/>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lang w:val="en-US" w:eastAsia="zh-CN" w:bidi="ar-SA"/>
              </w:rPr>
              <w:t>学校为学生提供复制服务的，可收取复制费。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7"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lang w:val="en-US" w:eastAsia="zh-CN" w:bidi="ar-SA"/>
              </w:rPr>
              <w:t>（2）补证（卡）工本费</w:t>
            </w:r>
          </w:p>
        </w:tc>
        <w:tc>
          <w:tcPr>
            <w:tcW w:w="2280" w:type="dxa"/>
            <w:vMerge w:val="continue"/>
            <w:tcBorders>
              <w:top w:val="nil"/>
              <w:left w:val="nil"/>
              <w:bottom w:val="single" w:color="auto" w:sz="8" w:space="0"/>
              <w:right w:val="nil"/>
            </w:tcBorders>
            <w:shd w:val="clear" w:color="auto" w:fill="FFFFFF"/>
            <w:tcMar>
              <w:left w:w="108" w:type="dxa"/>
              <w:right w:w="108" w:type="dxa"/>
            </w:tcMar>
            <w:vAlign w:val="center"/>
          </w:tcPr>
          <w:p>
            <w:pPr>
              <w:rPr>
                <w:rFonts w:hint="eastAsia" w:ascii="宋体"/>
                <w:sz w:val="24"/>
                <w:szCs w:val="24"/>
              </w:rPr>
            </w:pPr>
          </w:p>
        </w:tc>
        <w:tc>
          <w:tcPr>
            <w:tcW w:w="2430" w:type="dxa"/>
            <w:gridSpan w:val="2"/>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lang w:val="en-US" w:eastAsia="zh-CN" w:bidi="ar-SA"/>
              </w:rPr>
              <w:t>学校首次为学生办理学生证、借书证、医疗证、就餐卡、“校园一卡通”等学生在校学习生活中必须使用或应当取得的证卡，不得收费。因丢失或损坏申请补领证卡的，可收取补证（卡）工本费。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7"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lang w:val="en-US" w:eastAsia="zh-CN" w:bidi="ar-SA"/>
              </w:rPr>
              <w:t>（3）培训费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lang w:val="en-US" w:eastAsia="zh-CN" w:bidi="ar-SA"/>
              </w:rPr>
              <w:t> </w:t>
            </w:r>
          </w:p>
        </w:tc>
        <w:tc>
          <w:tcPr>
            <w:tcW w:w="2430" w:type="dxa"/>
            <w:gridSpan w:val="2"/>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7"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lang w:val="en-US" w:eastAsia="zh-CN" w:bidi="ar-SA"/>
              </w:rPr>
              <w:t>   非强制培训</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由学校按照补偿成本和非营利的</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18"/>
                <w:szCs w:val="18"/>
                <w:lang w:val="en-US" w:eastAsia="zh-CN" w:bidi="ar-SA"/>
              </w:rPr>
              <w:t>原则制定</w:t>
            </w:r>
          </w:p>
        </w:tc>
        <w:tc>
          <w:tcPr>
            <w:tcW w:w="2430" w:type="dxa"/>
            <w:gridSpan w:val="2"/>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lang w:val="en-US" w:eastAsia="zh-CN" w:bidi="ar-SA"/>
              </w:rPr>
              <w:t>学校按照自愿原则面向在校学生和社会人员提供各类培训服务，可以收取培训费。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7"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lang w:val="en-US" w:eastAsia="zh-CN" w:bidi="ar-SA"/>
              </w:rPr>
              <w:t>   强制性培训</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18"/>
                <w:szCs w:val="18"/>
                <w:lang w:val="en-US" w:eastAsia="zh-CN" w:bidi="ar-SA"/>
              </w:rPr>
              <w:t>按照省物价局、省财政厅有关培训收费规定执行。</w:t>
            </w:r>
          </w:p>
        </w:tc>
        <w:tc>
          <w:tcPr>
            <w:tcW w:w="2430" w:type="dxa"/>
            <w:gridSpan w:val="2"/>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lang w:val="en-US" w:eastAsia="zh-CN" w:bidi="ar-SA"/>
              </w:rPr>
              <w:t>学校根据国家有关部门的要求或接受委托承办强制性培训班，向接受培训人员收取的培训费。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7"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lang w:val="en-US" w:eastAsia="zh-CN" w:bidi="ar-SA"/>
              </w:rPr>
              <w:t>（4）中外文翻译服务费</w:t>
            </w:r>
          </w:p>
        </w:tc>
        <w:tc>
          <w:tcPr>
            <w:tcW w:w="2280"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由学校按照补偿成本和非营利的原则制定</w:t>
            </w:r>
          </w:p>
        </w:tc>
        <w:tc>
          <w:tcPr>
            <w:tcW w:w="2430" w:type="dxa"/>
            <w:gridSpan w:val="2"/>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lang w:val="en-US" w:eastAsia="zh-CN" w:bidi="ar-SA"/>
              </w:rPr>
              <w:t>学校对外提供中外文翻译的，可收取中外文翻译服务费。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7"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lang w:val="en-US" w:eastAsia="zh-CN" w:bidi="ar-SA"/>
              </w:rPr>
              <w:t>（5）公共设施使用费</w:t>
            </w:r>
          </w:p>
        </w:tc>
        <w:tc>
          <w:tcPr>
            <w:tcW w:w="2280"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30" w:type="dxa"/>
            <w:gridSpan w:val="2"/>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lang w:val="en-US" w:eastAsia="zh-CN" w:bidi="ar-SA"/>
              </w:rPr>
              <w:t>在国家政策允许范围内，在保证校内教职工和学生教学、学习、生活活动正常开展的前提下，对社会提供公共设施服务，可收取公共设施使用费。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7"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lang w:val="en-US" w:eastAsia="zh-CN" w:bidi="ar-SA"/>
              </w:rPr>
              <w:t>（6）其它服务费</w:t>
            </w:r>
          </w:p>
        </w:tc>
        <w:tc>
          <w:tcPr>
            <w:tcW w:w="2280"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30" w:type="dxa"/>
            <w:gridSpan w:val="2"/>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lang w:val="en-US" w:eastAsia="zh-CN" w:bidi="ar-SA"/>
              </w:rPr>
              <w:t>为方便学生生活提供自助洗涤衣物、公共澡堂服务的，可适当收取服务费。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2、代收费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（1）体检费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50元/人</w:t>
            </w:r>
          </w:p>
        </w:tc>
        <w:tc>
          <w:tcPr>
            <w:tcW w:w="2430" w:type="dxa"/>
            <w:gridSpan w:val="2"/>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在校医务室（所）对入学新生进行体检时，可收取体检费。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（2）军训服装费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按实际进价收取军训服装费</w:t>
            </w:r>
          </w:p>
        </w:tc>
        <w:tc>
          <w:tcPr>
            <w:tcW w:w="2430" w:type="dxa"/>
            <w:gridSpan w:val="2"/>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学校按规定组织学生军训，不得强制学生统一购买军训服装。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（3）教材费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按教材实际支付的费用据实结算，多退少补</w:t>
            </w:r>
          </w:p>
        </w:tc>
        <w:tc>
          <w:tcPr>
            <w:tcW w:w="2430" w:type="dxa"/>
            <w:gridSpan w:val="2"/>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学校按教学大纲或教学计划规定的课程为学生代购教材，可预收教材费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（4）学生公寓床上用品</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按照实际进价代收代付</w:t>
            </w:r>
          </w:p>
        </w:tc>
        <w:tc>
          <w:tcPr>
            <w:tcW w:w="2430" w:type="dxa"/>
            <w:gridSpan w:val="2"/>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学生公寓内床上用品和日用品，由学生自主采购，不得强行统一配备。如学生需要，按实际进价收费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（5）专业服装费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按照实际进价收费</w:t>
            </w:r>
          </w:p>
        </w:tc>
        <w:tc>
          <w:tcPr>
            <w:tcW w:w="2430" w:type="dxa"/>
            <w:gridSpan w:val="2"/>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对特殊院校及专业（医学专业、体育专业、警校）需统一配备专业服装或制服的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（6）城镇居民基本医疗保险费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按学校所在统筹地区政府相关规定执行。</w:t>
            </w:r>
          </w:p>
        </w:tc>
        <w:tc>
          <w:tcPr>
            <w:tcW w:w="2430" w:type="dxa"/>
            <w:gridSpan w:val="2"/>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学校受职能部门委托，为在校学生代收代缴城镇居民基本医疗保险费。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578"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六</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独</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立</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学</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院</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本</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科</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　　</w:t>
            </w: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（一）太原理工大学现代科技学院</w:t>
            </w:r>
            <w:r>
              <w:rPr>
                <w:rFonts w:hint="eastAsia" w:ascii="宋体" w:hAnsi="宋体" w:cs="宋体"/>
                <w:kern w:val="0"/>
                <w:sz w:val="18"/>
                <w:szCs w:val="18"/>
                <w:lang w:val="en-US" w:eastAsia="zh-CN" w:bidi="ar-SA"/>
              </w:rPr>
              <w:t>标准</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cs="宋体"/>
                <w:kern w:val="0"/>
                <w:sz w:val="18"/>
                <w:szCs w:val="18"/>
                <w:lang w:val="en-US" w:eastAsia="zh-CN" w:bidi="ar-SA"/>
              </w:rPr>
              <w:t xml:space="preserve">   </w:t>
            </w:r>
            <w:r>
              <w:rPr>
                <w:rFonts w:hint="eastAsia" w:ascii="宋体" w:hAnsi="宋体" w:eastAsia="宋体" w:cs="宋体"/>
                <w:kern w:val="0"/>
                <w:sz w:val="18"/>
                <w:szCs w:val="18"/>
                <w:lang w:val="en-US" w:eastAsia="zh-CN" w:bidi="ar-SA"/>
              </w:rPr>
              <w:t>1、学费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省物价局、教育厅、财政厅 晋价费字[2002]252号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1、文科、理科、外语、工科、医科类学校可在20%的范围内上下浮动，艺术类学校可在30%的范围内上下浮动。</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2、2016年以前招生的学生执行此标准。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文科、理科</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9000元/生·年</w:t>
            </w:r>
          </w:p>
        </w:tc>
        <w:tc>
          <w:tcPr>
            <w:tcW w:w="2430" w:type="dxa"/>
            <w:gridSpan w:val="2"/>
            <w:vMerge w:val="restart"/>
            <w:tcBorders>
              <w:top w:val="nil"/>
              <w:left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vMerge w:val="restart"/>
            <w:tcBorders>
              <w:top w:val="nil"/>
              <w:left w:val="nil"/>
              <w:right w:val="single" w:color="auto" w:sz="8" w:space="0"/>
            </w:tcBorders>
            <w:shd w:val="clear" w:color="auto" w:fill="FFFFFF"/>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外语、工科、艺术</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11000元/生·年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经济学类、哲学类、理学类、管理学类、文学类（不含外语专业）和教育学类学费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12600元/生·年</w:t>
            </w:r>
          </w:p>
        </w:tc>
        <w:tc>
          <w:tcPr>
            <w:tcW w:w="2430" w:type="dxa"/>
            <w:gridSpan w:val="2"/>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晋价费字[2015]358号</w:t>
            </w:r>
          </w:p>
        </w:tc>
        <w:tc>
          <w:tcPr>
            <w:tcW w:w="4497"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宋体" w:hAnsi="宋体" w:eastAsia="宋体" w:cs="宋体"/>
                <w:kern w:val="0"/>
                <w:sz w:val="18"/>
                <w:szCs w:val="18"/>
                <w:lang w:val="en-US" w:eastAsia="zh-CN" w:bidi="ar-SA"/>
              </w:rPr>
              <w:t>1、学校可根据学科建设、招生人数、培养成本等因素，在20的范围内上下浮动。</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2、本通知自2016年秋季起，招生的学生开始执行。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外语专业、工学类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13400元/生·年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艺术学类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14200元/生·年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2、公寓管理费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6人间每生每年</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1000元</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晋价费字[2015]358号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孝义校区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按普通本科院校现行有关规定执行</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晋价费字[2002]250号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太原校区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（二）山西大学商务学院、山西财经大学华商学院、中北大学信息商务学院、山西师范大学现代文理学院、山西医科大学晋祠学院、太原科技大学华科学院本科</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1、学费标准</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文科、理科</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9000元/生·年</w:t>
            </w:r>
          </w:p>
        </w:tc>
        <w:tc>
          <w:tcPr>
            <w:tcW w:w="2430" w:type="dxa"/>
            <w:gridSpan w:val="2"/>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　省物价局、教育厅、财政厅 晋价费字[2002]252号</w:t>
            </w:r>
          </w:p>
        </w:tc>
        <w:tc>
          <w:tcPr>
            <w:tcW w:w="4497"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1、文科、理科、外语、工科、医科类学校可在20%的范围内上下浮动，艺术类学校可在30%的范围内上下浮动。</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2、2015年以前招生的学生执行此标准。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外语、工科、艺术</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11000元/生·年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经济学类、哲学类、法学类、历史学类、农学类、理学类、管理学类、文学类（不含外语专业）和教育学类学费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12600元/生·年</w:t>
            </w:r>
          </w:p>
        </w:tc>
        <w:tc>
          <w:tcPr>
            <w:tcW w:w="2430" w:type="dxa"/>
            <w:gridSpan w:val="2"/>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省物价局晋价费字［2015］205号</w:t>
            </w:r>
          </w:p>
        </w:tc>
        <w:tc>
          <w:tcPr>
            <w:tcW w:w="4497"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宋体" w:hAnsi="宋体" w:eastAsia="宋体" w:cs="宋体"/>
                <w:kern w:val="0"/>
                <w:sz w:val="18"/>
                <w:szCs w:val="18"/>
                <w:lang w:val="en-US" w:eastAsia="zh-CN" w:bidi="ar-SA"/>
              </w:rPr>
              <w:t>1、学校可根据学科建设、招生人数、培养成本等因素，在20的范围内上下浮动。</w:t>
            </w:r>
          </w:p>
          <w:p>
            <w:pPr>
              <w:widowControl/>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宋体" w:hAnsi="宋体" w:eastAsia="宋体" w:cs="宋体"/>
                <w:kern w:val="0"/>
                <w:sz w:val="18"/>
                <w:szCs w:val="18"/>
                <w:lang w:val="en-US" w:eastAsia="zh-CN" w:bidi="ar-SA"/>
              </w:rPr>
              <w:t>2、本通知自2015年秋季起，招生的学生开始执行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医学类、工学类、外语专业</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13400元/生·年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艺术学类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14200元/生·年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2、公寓管理费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按普通本科院校现行有关规定执行</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省物价局、教育厅、财政厅 晋价费字[2002]252号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7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（三）太原科技大学华科学院学生公寓管理费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1000元/生·年</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晋价行字[2010]20号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房间居住6人，配有电话（话费自付）、窗帘、鞋架；每人配置单人组合床（带写字台、衣物柜、书架）、椅子；楼层有盥洗室、公共卫生间；楼内有洗衣室、保洁人员，专职门卫和传达室。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（四）山西农业大学信息学院</w:t>
            </w:r>
          </w:p>
        </w:tc>
        <w:tc>
          <w:tcPr>
            <w:tcW w:w="2280"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1、学费标准</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tcBorders>
              <w:top w:val="nil"/>
              <w:left w:val="single" w:color="auto" w:sz="8" w:space="0"/>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tcBorders>
              <w:top w:val="nil"/>
              <w:left w:val="nil"/>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理学、农学、管理学和经济学学费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15000元/生·年</w:t>
            </w:r>
          </w:p>
        </w:tc>
        <w:tc>
          <w:tcPr>
            <w:tcW w:w="2430" w:type="dxa"/>
            <w:gridSpan w:val="2"/>
            <w:vMerge w:val="restart"/>
            <w:tcBorders>
              <w:top w:val="single" w:color="auto" w:sz="8" w:space="0"/>
              <w:left w:val="single" w:color="auto" w:sz="8" w:space="0"/>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 晋价费字[2013]104号</w:t>
            </w:r>
          </w:p>
        </w:tc>
        <w:tc>
          <w:tcPr>
            <w:tcW w:w="4497" w:type="dxa"/>
            <w:tcBorders>
              <w:top w:val="single" w:color="auto" w:sz="8" w:space="0"/>
              <w:left w:val="single" w:color="auto" w:sz="8" w:space="0"/>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可在10%的范围内向下浮动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工学、文学的英语专业学费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16000元/生·年</w:t>
            </w:r>
          </w:p>
        </w:tc>
        <w:tc>
          <w:tcPr>
            <w:tcW w:w="2430" w:type="dxa"/>
            <w:gridSpan w:val="2"/>
            <w:vMerge w:val="continue"/>
            <w:tcBorders>
              <w:top w:val="single" w:color="auto" w:sz="8" w:space="0"/>
              <w:left w:val="single" w:color="auto" w:sz="8" w:space="0"/>
              <w:bottom w:val="single" w:color="auto" w:sz="8" w:space="0"/>
              <w:right w:val="nil"/>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艺术类学费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17000元/生·年</w:t>
            </w:r>
          </w:p>
        </w:tc>
        <w:tc>
          <w:tcPr>
            <w:tcW w:w="2430" w:type="dxa"/>
            <w:gridSpan w:val="2"/>
            <w:vMerge w:val="continue"/>
            <w:tcBorders>
              <w:top w:val="single" w:color="auto" w:sz="8" w:space="0"/>
              <w:left w:val="single" w:color="auto" w:sz="8" w:space="0"/>
              <w:bottom w:val="single" w:color="auto" w:sz="8" w:space="0"/>
              <w:right w:val="nil"/>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5"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cs="宋体"/>
                <w:kern w:val="0"/>
                <w:sz w:val="18"/>
                <w:szCs w:val="18"/>
                <w:lang w:val="en-US" w:eastAsia="zh-CN" w:bidi="ar-SA"/>
              </w:rPr>
              <w:t>（四）晋中信息学院</w:t>
            </w:r>
            <w:r>
              <w:rPr>
                <w:rFonts w:hint="eastAsia" w:ascii="宋体" w:hAnsi="宋体" w:eastAsia="宋体" w:cs="宋体"/>
                <w:kern w:val="0"/>
                <w:sz w:val="18"/>
                <w:szCs w:val="18"/>
                <w:lang w:val="en-US" w:eastAsia="zh-CN" w:bidi="ar-SA"/>
              </w:rPr>
              <w:t>宿费标准</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w:t>
            </w:r>
            <w:r>
              <w:rPr>
                <w:rFonts w:hint="eastAsia" w:ascii="宋体" w:hAnsi="宋体" w:cs="宋体"/>
                <w:kern w:val="0"/>
                <w:sz w:val="18"/>
                <w:szCs w:val="18"/>
                <w:lang w:val="en-US" w:eastAsia="zh-CN" w:bidi="ar-SA"/>
              </w:rPr>
              <w:t>3</w:t>
            </w:r>
            <w:r>
              <w:rPr>
                <w:rFonts w:hint="eastAsia" w:ascii="宋体" w:hAnsi="宋体" w:eastAsia="宋体" w:cs="宋体"/>
                <w:kern w:val="0"/>
                <w:sz w:val="18"/>
                <w:szCs w:val="18"/>
                <w:lang w:val="en-US" w:eastAsia="zh-CN" w:bidi="ar-SA"/>
              </w:rPr>
              <w:t>00元/生·年</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rFonts w:hint="eastAsia" w:ascii="宋体" w:hAnsi="宋体" w:cs="宋体"/>
                <w:kern w:val="0"/>
                <w:sz w:val="18"/>
                <w:szCs w:val="18"/>
                <w:lang w:val="en-US" w:eastAsia="zh-CN" w:bidi="ar-SA"/>
              </w:rPr>
            </w:pPr>
            <w:r>
              <w:rPr>
                <w:rFonts w:hint="eastAsia" w:ascii="宋体" w:hAnsi="宋体" w:cs="宋体"/>
                <w:kern w:val="0"/>
                <w:sz w:val="18"/>
                <w:szCs w:val="18"/>
                <w:lang w:val="en-US" w:eastAsia="zh-CN" w:bidi="ar-SA"/>
              </w:rPr>
              <w:t>省发展改革委、省教育厅</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cs="宋体"/>
                <w:kern w:val="0"/>
                <w:sz w:val="18"/>
                <w:szCs w:val="18"/>
                <w:lang w:val="en-US" w:eastAsia="zh-CN" w:bidi="ar-SA"/>
              </w:rPr>
              <w:t>晋发改收费发</w:t>
            </w:r>
            <w:r>
              <w:rPr>
                <w:rFonts w:hint="eastAsia" w:ascii="宋体" w:hAnsi="宋体" w:eastAsia="宋体" w:cs="宋体"/>
                <w:kern w:val="0"/>
                <w:sz w:val="18"/>
                <w:szCs w:val="18"/>
                <w:lang w:val="en-US" w:eastAsia="zh-CN" w:bidi="ar-SA"/>
              </w:rPr>
              <w:t>[20</w:t>
            </w:r>
            <w:r>
              <w:rPr>
                <w:rFonts w:hint="eastAsia" w:ascii="宋体" w:hAnsi="宋体" w:cs="宋体"/>
                <w:kern w:val="0"/>
                <w:sz w:val="18"/>
                <w:szCs w:val="18"/>
                <w:lang w:val="en-US" w:eastAsia="zh-CN" w:bidi="ar-SA"/>
              </w:rPr>
              <w:t>22</w:t>
            </w:r>
            <w:r>
              <w:rPr>
                <w:rFonts w:hint="eastAsia" w:ascii="宋体" w:hAnsi="宋体" w:eastAsia="宋体" w:cs="宋体"/>
                <w:kern w:val="0"/>
                <w:sz w:val="18"/>
                <w:szCs w:val="18"/>
                <w:lang w:val="en-US" w:eastAsia="zh-CN" w:bidi="ar-SA"/>
              </w:rPr>
              <w:t>]</w:t>
            </w:r>
            <w:r>
              <w:rPr>
                <w:rFonts w:hint="eastAsia" w:ascii="宋体" w:hAnsi="宋体" w:cs="宋体"/>
                <w:kern w:val="0"/>
                <w:sz w:val="18"/>
                <w:szCs w:val="18"/>
                <w:lang w:val="en-US" w:eastAsia="zh-CN" w:bidi="ar-SA"/>
              </w:rPr>
              <w:t>29</w:t>
            </w:r>
            <w:r>
              <w:rPr>
                <w:rFonts w:hint="eastAsia" w:ascii="宋体" w:hAnsi="宋体" w:eastAsia="宋体" w:cs="宋体"/>
                <w:kern w:val="0"/>
                <w:sz w:val="18"/>
                <w:szCs w:val="18"/>
                <w:lang w:val="en-US" w:eastAsia="zh-CN" w:bidi="ar-SA"/>
              </w:rPr>
              <w:t>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房间居住6人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578" w:type="dxa"/>
            <w:vMerge w:val="restart"/>
            <w:tcBorders>
              <w:top w:val="nil"/>
              <w:left w:val="single" w:color="auto" w:sz="8" w:space="0"/>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七</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中</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外</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合</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作</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办</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学　</w:t>
            </w: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（一）太原理工大学</w:t>
            </w:r>
            <w:r>
              <w:rPr>
                <w:rFonts w:hint="eastAsia" w:asciiTheme="majorEastAsia" w:hAnsiTheme="majorEastAsia" w:eastAsiaTheme="majorEastAsia" w:cstheme="majorEastAsia"/>
                <w:b w:val="0"/>
                <w:bCs w:val="0"/>
                <w:spacing w:val="0"/>
                <w:w w:val="97"/>
                <w:sz w:val="18"/>
                <w:szCs w:val="18"/>
                <w:lang w:val="en-US" w:eastAsia="zh-CN"/>
              </w:rPr>
              <w:t>与澳大利亚伍伦贡大学合作办学本科教育项目</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tcBorders>
              <w:top w:val="nil"/>
              <w:left w:val="nil"/>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eastAsia="宋体"/>
                <w:lang w:eastAsia="zh-CN"/>
              </w:rPr>
            </w:pPr>
            <w:r>
              <w:rPr>
                <w:rFonts w:hint="eastAsia"/>
                <w:lang w:eastAsia="zh-CN"/>
              </w:rPr>
              <w:t>学费标准</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rFonts w:hint="default" w:eastAsia="宋体"/>
                <w:lang w:val="en-US" w:eastAsia="zh-CN"/>
              </w:rPr>
            </w:pPr>
            <w:r>
              <w:rPr>
                <w:rFonts w:hint="eastAsia" w:asciiTheme="majorEastAsia" w:hAnsiTheme="majorEastAsia" w:eastAsiaTheme="majorEastAsia" w:cstheme="majorEastAsia"/>
                <w:sz w:val="18"/>
                <w:szCs w:val="18"/>
                <w:lang w:val="en-US" w:eastAsia="zh-CN"/>
              </w:rPr>
              <w:t>50000元/</w:t>
            </w:r>
            <w:r>
              <w:rPr>
                <w:rFonts w:hint="eastAsia" w:asciiTheme="majorEastAsia" w:hAnsiTheme="majorEastAsia" w:eastAsiaTheme="majorEastAsia" w:cstheme="majorEastAsia"/>
                <w:kern w:val="0"/>
                <w:sz w:val="18"/>
                <w:szCs w:val="18"/>
                <w:lang w:val="en-US" w:eastAsia="zh-CN" w:bidi="ar-SA"/>
              </w:rPr>
              <w:t>生·年</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Theme="majorEastAsia" w:hAnsiTheme="majorEastAsia" w:eastAsiaTheme="majorEastAsia" w:cstheme="majorEastAsia"/>
                <w:b w:val="0"/>
                <w:bCs w:val="0"/>
                <w:spacing w:val="-6"/>
                <w:sz w:val="18"/>
                <w:szCs w:val="18"/>
                <w:lang w:val="en-US" w:eastAsia="zh-CN"/>
              </w:rPr>
            </w:pPr>
            <w:bookmarkStart w:id="0" w:name="fwzi"/>
            <w:r>
              <w:rPr>
                <w:rFonts w:hint="eastAsia" w:asciiTheme="majorEastAsia" w:hAnsiTheme="majorEastAsia" w:eastAsiaTheme="majorEastAsia" w:cstheme="majorEastAsia"/>
                <w:b w:val="0"/>
                <w:bCs w:val="0"/>
                <w:spacing w:val="-6"/>
                <w:sz w:val="18"/>
                <w:szCs w:val="18"/>
                <w:lang w:val="en-US" w:eastAsia="zh-CN"/>
              </w:rPr>
              <w:t>省发展改革委、省财政厅、省教育厅</w:t>
            </w:r>
          </w:p>
          <w:p>
            <w:pPr>
              <w:rPr>
                <w:rFonts w:hint="eastAsia" w:ascii="宋体"/>
                <w:sz w:val="24"/>
                <w:szCs w:val="24"/>
              </w:rPr>
            </w:pPr>
            <w:r>
              <w:rPr>
                <w:rFonts w:hint="eastAsia" w:asciiTheme="majorEastAsia" w:hAnsiTheme="majorEastAsia" w:eastAsiaTheme="majorEastAsia" w:cstheme="majorEastAsia"/>
                <w:b w:val="0"/>
                <w:bCs w:val="0"/>
                <w:spacing w:val="-6"/>
                <w:sz w:val="18"/>
                <w:szCs w:val="18"/>
                <w:lang w:val="en-US" w:eastAsia="zh-CN"/>
              </w:rPr>
              <w:t>晋发改收费发</w:t>
            </w:r>
            <w:bookmarkEnd w:id="0"/>
            <w:r>
              <w:rPr>
                <w:rFonts w:hint="eastAsia" w:asciiTheme="majorEastAsia" w:hAnsiTheme="majorEastAsia" w:eastAsiaTheme="majorEastAsia" w:cstheme="majorEastAsia"/>
                <w:b w:val="0"/>
                <w:bCs w:val="0"/>
                <w:spacing w:val="-6"/>
                <w:sz w:val="18"/>
                <w:szCs w:val="18"/>
                <w:lang w:val="en-US" w:eastAsia="zh-CN"/>
              </w:rPr>
              <w:t>〔</w:t>
            </w:r>
            <w:bookmarkStart w:id="1" w:name="fwnian"/>
            <w:r>
              <w:rPr>
                <w:rFonts w:hint="eastAsia" w:asciiTheme="majorEastAsia" w:hAnsiTheme="majorEastAsia" w:eastAsiaTheme="majorEastAsia" w:cstheme="majorEastAsia"/>
                <w:b w:val="0"/>
                <w:bCs w:val="0"/>
                <w:spacing w:val="-6"/>
                <w:sz w:val="18"/>
                <w:szCs w:val="18"/>
                <w:lang w:val="en-US" w:eastAsia="zh-CN"/>
              </w:rPr>
              <w:t>2020</w:t>
            </w:r>
            <w:bookmarkEnd w:id="1"/>
            <w:r>
              <w:rPr>
                <w:rFonts w:hint="eastAsia" w:asciiTheme="majorEastAsia" w:hAnsiTheme="majorEastAsia" w:eastAsiaTheme="majorEastAsia" w:cstheme="majorEastAsia"/>
                <w:b w:val="0"/>
                <w:bCs w:val="0"/>
                <w:spacing w:val="-6"/>
                <w:sz w:val="18"/>
                <w:szCs w:val="18"/>
                <w:lang w:val="en-US" w:eastAsia="zh-CN"/>
              </w:rPr>
              <w:t>〕</w:t>
            </w:r>
            <w:bookmarkStart w:id="2" w:name="fwhao"/>
            <w:r>
              <w:rPr>
                <w:rFonts w:hint="eastAsia" w:asciiTheme="majorEastAsia" w:hAnsiTheme="majorEastAsia" w:eastAsiaTheme="majorEastAsia" w:cstheme="majorEastAsia"/>
                <w:b w:val="0"/>
                <w:bCs w:val="0"/>
                <w:spacing w:val="-6"/>
                <w:sz w:val="18"/>
                <w:szCs w:val="18"/>
                <w:lang w:val="en-US" w:eastAsia="zh-CN"/>
              </w:rPr>
              <w:t>270</w:t>
            </w:r>
            <w:bookmarkEnd w:id="2"/>
            <w:r>
              <w:rPr>
                <w:rFonts w:hint="eastAsia" w:asciiTheme="majorEastAsia" w:hAnsiTheme="majorEastAsia" w:eastAsiaTheme="majorEastAsia" w:cstheme="majorEastAsia"/>
                <w:b w:val="0"/>
                <w:bCs w:val="0"/>
                <w:spacing w:val="-6"/>
                <w:sz w:val="18"/>
                <w:szCs w:val="18"/>
                <w:lang w:val="en-US" w:eastAsia="zh-CN"/>
              </w:rPr>
              <w:t>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ascii="宋体" w:hAnsi="宋体" w:cs="宋体"/>
                <w:kern w:val="0"/>
                <w:sz w:val="18"/>
                <w:szCs w:val="18"/>
                <w:lang w:val="en-US" w:eastAsia="zh-CN" w:bidi="ar-SA"/>
              </w:rPr>
            </w:pPr>
            <w:r>
              <w:rPr>
                <w:rFonts w:hint="eastAsia" w:ascii="宋体" w:hAnsi="宋体" w:cs="宋体"/>
                <w:kern w:val="0"/>
                <w:sz w:val="18"/>
                <w:szCs w:val="18"/>
                <w:lang w:val="en-US" w:eastAsia="zh-CN" w:bidi="ar-SA"/>
              </w:rPr>
              <w:t>（二）太原</w:t>
            </w:r>
            <w:r>
              <w:rPr>
                <w:rFonts w:hint="eastAsia" w:ascii="CESI仿宋-GB2312" w:hAnsi="CESI仿宋-GB2312" w:eastAsia="CESI仿宋-GB2312" w:cs="CESI仿宋-GB2312"/>
                <w:color w:val="auto"/>
                <w:sz w:val="18"/>
                <w:szCs w:val="18"/>
                <w:highlight w:val="none"/>
                <w:lang w:val="en-US" w:eastAsia="zh-CN"/>
              </w:rPr>
              <w:t>理工大学</w:t>
            </w:r>
            <w:r>
              <w:rPr>
                <w:rFonts w:hint="eastAsia" w:ascii="宋体" w:hAnsi="宋体" w:cs="宋体"/>
                <w:kern w:val="0"/>
                <w:sz w:val="18"/>
                <w:szCs w:val="18"/>
                <w:lang w:val="en-US" w:eastAsia="zh-CN" w:bidi="ar-SA"/>
              </w:rPr>
              <w:t>与俄罗斯乌拉尓联邦大学合作举办电气工程专业硕士研究生</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360" w:firstLineChars="200"/>
              <w:jc w:val="both"/>
              <w:rPr>
                <w:rFonts w:hint="eastAsia" w:asciiTheme="majorEastAsia" w:hAnsiTheme="majorEastAsia" w:eastAsiaTheme="majorEastAsia" w:cstheme="majorEastAsia"/>
                <w:sz w:val="18"/>
                <w:szCs w:val="18"/>
                <w:lang w:val="en-US" w:eastAsia="zh-CN"/>
              </w:rPr>
            </w:pP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rFonts w:hint="eastAsia" w:ascii="宋体" w:hAnsi="宋体" w:eastAsia="宋体" w:cs="宋体"/>
                <w:kern w:val="0"/>
                <w:sz w:val="18"/>
                <w:szCs w:val="18"/>
                <w:lang w:val="en-US" w:eastAsia="zh-CN" w:bidi="ar-SA"/>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ascii="宋体" w:hAnsi="宋体" w:eastAsia="宋体" w:cs="宋体"/>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学费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360" w:firstLineChars="200"/>
              <w:jc w:val="both"/>
              <w:rPr>
                <w:rFonts w:hint="eastAsia" w:asciiTheme="majorEastAsia" w:hAnsiTheme="majorEastAsia" w:eastAsiaTheme="majorEastAsia" w:cstheme="majorEastAsia"/>
                <w:sz w:val="18"/>
                <w:szCs w:val="18"/>
                <w:lang w:val="en-US" w:eastAsia="zh-CN"/>
              </w:rPr>
            </w:pPr>
            <w:r>
              <w:rPr>
                <w:rFonts w:hint="eastAsia" w:ascii="CESI仿宋-GB2312" w:hAnsi="CESI仿宋-GB2312" w:eastAsia="CESI仿宋-GB2312" w:cs="CESI仿宋-GB2312"/>
                <w:color w:val="auto"/>
                <w:sz w:val="18"/>
                <w:szCs w:val="18"/>
                <w:highlight w:val="none"/>
                <w:lang w:val="en-US" w:eastAsia="zh-CN"/>
              </w:rPr>
              <w:t>硕</w:t>
            </w:r>
            <w:r>
              <w:rPr>
                <w:rFonts w:hint="eastAsia" w:asciiTheme="majorEastAsia" w:hAnsiTheme="majorEastAsia" w:eastAsiaTheme="majorEastAsia" w:cstheme="majorEastAsia"/>
                <w:sz w:val="18"/>
                <w:szCs w:val="18"/>
                <w:lang w:val="en-US" w:eastAsia="zh-CN"/>
              </w:rPr>
              <w:t>士研究生教育项目纳入全国硕士研究生招生计划的，学生在太原理工大学校区学习期间，学费最高标准为60000元/生·年 ，学校可根据招生情况、培养成本等因素向下浮动；学生在俄罗斯乌拉尔联邦大学校区学习期间，学费标准按学校双方协议执行。</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360" w:firstLineChars="200"/>
              <w:jc w:val="both"/>
              <w:rPr>
                <w:rFonts w:hint="eastAsia" w:ascii="宋体" w:hAnsi="宋体" w:eastAsia="宋体" w:cs="宋体"/>
                <w:kern w:val="0"/>
                <w:sz w:val="24"/>
                <w:szCs w:val="24"/>
                <w:lang w:val="en-US" w:eastAsia="zh-CN" w:bidi="ar-SA"/>
              </w:rPr>
            </w:pPr>
            <w:r>
              <w:rPr>
                <w:rFonts w:hint="eastAsia" w:asciiTheme="majorEastAsia" w:hAnsiTheme="majorEastAsia" w:eastAsiaTheme="majorEastAsia" w:cstheme="majorEastAsia"/>
                <w:sz w:val="18"/>
                <w:szCs w:val="18"/>
                <w:lang w:val="en-US" w:eastAsia="zh-CN"/>
              </w:rPr>
              <w:t>硕士研究生教育项目实行自主招生的，学费标准由太原理工大学按照补偿教育培养成本和非营利原则自主确定。</w:t>
            </w:r>
          </w:p>
        </w:tc>
        <w:tc>
          <w:tcPr>
            <w:tcW w:w="2430" w:type="dxa"/>
            <w:gridSpan w:val="2"/>
            <w:vMerge w:val="restart"/>
            <w:tcBorders>
              <w:top w:val="nil"/>
              <w:left w:val="single" w:color="auto" w:sz="8" w:space="0"/>
              <w:right w:val="single" w:color="auto" w:sz="8" w:space="0"/>
            </w:tcBorders>
            <w:shd w:val="clear" w:color="auto" w:fill="FFFFFF"/>
            <w:tcMar>
              <w:left w:w="108" w:type="dxa"/>
              <w:right w:w="108" w:type="dxa"/>
            </w:tcMar>
            <w:vAlign w:val="center"/>
          </w:tcPr>
          <w:p>
            <w:pPr>
              <w:rPr>
                <w:rFonts w:hint="eastAsia" w:asciiTheme="majorEastAsia" w:hAnsiTheme="majorEastAsia" w:eastAsiaTheme="majorEastAsia" w:cstheme="majorEastAsia"/>
                <w:b w:val="0"/>
                <w:bCs w:val="0"/>
                <w:spacing w:val="-6"/>
                <w:sz w:val="18"/>
                <w:szCs w:val="18"/>
                <w:lang w:val="en-US" w:eastAsia="zh-CN"/>
              </w:rPr>
            </w:pPr>
            <w:r>
              <w:rPr>
                <w:rFonts w:hint="eastAsia" w:asciiTheme="majorEastAsia" w:hAnsiTheme="majorEastAsia" w:eastAsiaTheme="majorEastAsia" w:cstheme="majorEastAsia"/>
                <w:b w:val="0"/>
                <w:bCs w:val="0"/>
                <w:spacing w:val="-6"/>
                <w:sz w:val="18"/>
                <w:szCs w:val="18"/>
                <w:lang w:val="en-US" w:eastAsia="zh-CN"/>
              </w:rPr>
              <w:t>省发展改革委、省财政厅、省教育厅</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rFonts w:hint="eastAsia" w:ascii="宋体" w:hAnsi="宋体" w:eastAsia="宋体" w:cs="宋体"/>
                <w:kern w:val="0"/>
                <w:sz w:val="18"/>
                <w:szCs w:val="18"/>
                <w:lang w:val="en-US" w:eastAsia="zh-CN" w:bidi="ar-SA"/>
              </w:rPr>
            </w:pPr>
            <w:r>
              <w:rPr>
                <w:rFonts w:hint="eastAsia" w:asciiTheme="majorEastAsia" w:hAnsiTheme="majorEastAsia" w:eastAsiaTheme="majorEastAsia" w:cstheme="majorEastAsia"/>
                <w:b w:val="0"/>
                <w:bCs w:val="0"/>
                <w:spacing w:val="-6"/>
                <w:sz w:val="18"/>
                <w:szCs w:val="18"/>
                <w:lang w:val="en-US" w:eastAsia="zh-CN"/>
              </w:rPr>
              <w:t>晋发改收费发〔2023〕124号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ascii="宋体" w:hAnsi="宋体" w:eastAsia="宋体" w:cs="宋体"/>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rFonts w:hint="eastAsia" w:ascii="宋体" w:hAnsi="宋体" w:cs="宋体"/>
                <w:kern w:val="0"/>
                <w:sz w:val="18"/>
                <w:szCs w:val="18"/>
                <w:lang w:val="en-US" w:eastAsia="zh-CN" w:bidi="ar-SA"/>
              </w:rPr>
            </w:pPr>
            <w:r>
              <w:rPr>
                <w:rFonts w:hint="eastAsia" w:ascii="宋体" w:hAnsi="宋体" w:cs="宋体"/>
                <w:kern w:val="0"/>
                <w:sz w:val="18"/>
                <w:szCs w:val="18"/>
                <w:lang w:val="en-US" w:eastAsia="zh-CN" w:bidi="ar-SA"/>
              </w:rPr>
              <w:t>住宿费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360" w:firstLineChars="200"/>
              <w:jc w:val="both"/>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lang w:val="en-US" w:eastAsia="zh-CN"/>
              </w:rPr>
              <w:t>学生在国内学习期间，公寓管理费按省物价局、省教育厅、省财政厅《关于规范高等学校和中等专业学校公寓收费的通知》（晋价费字〔2002〕250号）文件执行</w:t>
            </w:r>
          </w:p>
        </w:tc>
        <w:tc>
          <w:tcPr>
            <w:tcW w:w="2430" w:type="dxa"/>
            <w:gridSpan w:val="2"/>
            <w:vMerge w:val="continue"/>
            <w:tcBorders>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rFonts w:hint="eastAsia" w:ascii="宋体" w:hAnsi="宋体" w:eastAsia="宋体" w:cs="宋体"/>
                <w:kern w:val="0"/>
                <w:sz w:val="18"/>
                <w:szCs w:val="18"/>
                <w:lang w:val="en-US" w:eastAsia="zh-CN" w:bidi="ar-SA"/>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ascii="宋体" w:hAnsi="宋体" w:eastAsia="宋体" w:cs="宋体"/>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w:t>
            </w:r>
            <w:r>
              <w:rPr>
                <w:rFonts w:hint="eastAsia" w:ascii="宋体" w:hAnsi="宋体" w:cs="宋体"/>
                <w:kern w:val="0"/>
                <w:sz w:val="18"/>
                <w:szCs w:val="18"/>
                <w:lang w:val="en-US" w:eastAsia="zh-CN" w:bidi="ar-SA"/>
              </w:rPr>
              <w:t>三</w:t>
            </w:r>
            <w:r>
              <w:rPr>
                <w:rFonts w:hint="eastAsia" w:ascii="宋体" w:hAnsi="宋体" w:eastAsia="宋体" w:cs="宋体"/>
                <w:kern w:val="0"/>
                <w:sz w:val="18"/>
                <w:szCs w:val="18"/>
                <w:lang w:val="en-US" w:eastAsia="zh-CN" w:bidi="ar-SA"/>
              </w:rPr>
              <w:t>）山西财经大学中德学院</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省物价局、教育厅、财政厅 晋价行字[2008]287号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1、本科学费标准</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国内办学费用</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13000元/生·年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学校可在20%的范围内上下浮动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涉及国外大学办学的费用</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按双方协议执行</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为学生办理出国手续费用按实际发生费用收取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2、公寓管理费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执行省定现行标准</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省物价局、教育厅、财政厅 晋价费字[2002]250号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w:t>
            </w:r>
            <w:r>
              <w:rPr>
                <w:rFonts w:hint="eastAsia" w:ascii="宋体" w:hAnsi="宋体" w:cs="宋体"/>
                <w:kern w:val="0"/>
                <w:sz w:val="18"/>
                <w:szCs w:val="18"/>
                <w:lang w:val="en-US" w:eastAsia="zh-CN" w:bidi="ar-SA"/>
              </w:rPr>
              <w:t>四</w:t>
            </w:r>
            <w:r>
              <w:rPr>
                <w:rFonts w:hint="eastAsia" w:ascii="宋体" w:hAnsi="宋体" w:eastAsia="宋体" w:cs="宋体"/>
                <w:kern w:val="0"/>
                <w:sz w:val="18"/>
                <w:szCs w:val="18"/>
                <w:lang w:val="en-US" w:eastAsia="zh-CN" w:bidi="ar-SA"/>
              </w:rPr>
              <w:t>）山西电力职业技术学院与澳大利亚启思蒙职业与继续教育学院合作办学</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（1）学费标准</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14000元/生·年</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省物价局、教育厅、财政厅 晋价行字[2008]209号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根据招生人数、培养成本等因素在20%的范围内上下浮动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（2）公寓管理费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执行省定现行标准</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省物价局、教育厅、财政厅 晋价费字[2002]250号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w:t>
            </w:r>
            <w:r>
              <w:rPr>
                <w:rFonts w:hint="eastAsia" w:ascii="宋体" w:hAnsi="宋体" w:cs="宋体"/>
                <w:kern w:val="0"/>
                <w:sz w:val="18"/>
                <w:szCs w:val="18"/>
                <w:lang w:val="en-US" w:eastAsia="zh-CN" w:bidi="ar-SA"/>
              </w:rPr>
              <w:t>五</w:t>
            </w:r>
            <w:r>
              <w:rPr>
                <w:rFonts w:hint="eastAsia" w:ascii="宋体" w:hAnsi="宋体" w:eastAsia="宋体" w:cs="宋体"/>
                <w:kern w:val="0"/>
                <w:sz w:val="18"/>
                <w:szCs w:val="18"/>
                <w:lang w:val="en-US" w:eastAsia="zh-CN" w:bidi="ar-SA"/>
              </w:rPr>
              <w:t>）太原科技大学与美国奥本大学合作举办的环境工程专业本科教育项目学费标准</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每生每学年最高不超过30000元</w:t>
            </w:r>
          </w:p>
        </w:tc>
        <w:tc>
          <w:tcPr>
            <w:tcW w:w="2430" w:type="dxa"/>
            <w:gridSpan w:val="2"/>
            <w:tcBorders>
              <w:top w:val="single" w:color="auto" w:sz="8" w:space="0"/>
              <w:left w:val="single" w:color="auto" w:sz="8" w:space="0"/>
              <w:bottom w:val="nil"/>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省物价局、教育厅、财政厅 晋价费字[2014]262号</w:t>
            </w:r>
          </w:p>
        </w:tc>
        <w:tc>
          <w:tcPr>
            <w:tcW w:w="449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57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cs="宋体"/>
                <w:kern w:val="0"/>
                <w:sz w:val="18"/>
                <w:szCs w:val="18"/>
                <w:lang w:val="en-US" w:eastAsia="zh-CN" w:bidi="ar-SA"/>
              </w:rPr>
              <w:t>（六）</w:t>
            </w:r>
            <w:r>
              <w:rPr>
                <w:rFonts w:hint="eastAsia" w:ascii="宋体" w:hAnsi="宋体" w:eastAsia="宋体" w:cs="宋体"/>
                <w:kern w:val="0"/>
                <w:sz w:val="18"/>
                <w:szCs w:val="18"/>
                <w:lang w:val="en-US" w:eastAsia="zh-CN" w:bidi="ar-SA"/>
              </w:rPr>
              <w:t>山西工程职业技术学院与加拿大北方理工学院合作举办建筑工程技术和机电一体化专科教育</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每生每学年最高不超过18000元，学校可根据招生等情况，向下浮动</w:t>
            </w:r>
          </w:p>
        </w:tc>
        <w:tc>
          <w:tcPr>
            <w:tcW w:w="2430" w:type="dxa"/>
            <w:gridSpan w:val="2"/>
            <w:tcBorders>
              <w:top w:val="nil"/>
              <w:left w:val="single" w:color="auto" w:sz="8" w:space="0"/>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省物价局、教育厅、财政厅 晋价费字[2015]224号</w:t>
            </w:r>
          </w:p>
        </w:tc>
        <w:tc>
          <w:tcPr>
            <w:tcW w:w="449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578" w:type="dxa"/>
            <w:vMerge w:val="restart"/>
            <w:tcBorders>
              <w:top w:val="nil"/>
              <w:left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rFonts w:hint="eastAsia" w:ascii="宋体" w:hAnsi="宋体" w:eastAsia="宋体" w:cs="宋体"/>
                <w:kern w:val="0"/>
                <w:sz w:val="24"/>
                <w:szCs w:val="24"/>
                <w:lang w:val="en-US" w:eastAsia="zh-CN" w:bidi="ar-SA"/>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ascii="宋体" w:hAnsi="宋体" w:cs="宋体"/>
                <w:kern w:val="0"/>
                <w:sz w:val="18"/>
                <w:szCs w:val="18"/>
                <w:lang w:val="en-US" w:eastAsia="zh-CN" w:bidi="ar-SA"/>
              </w:rPr>
            </w:pPr>
            <w:r>
              <w:rPr>
                <w:rFonts w:hint="eastAsia" w:ascii="宋体" w:hAnsi="宋体" w:cs="宋体"/>
                <w:kern w:val="0"/>
                <w:sz w:val="18"/>
                <w:szCs w:val="18"/>
                <w:lang w:val="en-US" w:eastAsia="zh-CN" w:bidi="ar-SA"/>
              </w:rPr>
              <w:t>（七</w:t>
            </w:r>
            <w:r>
              <w:rPr>
                <w:rFonts w:hint="eastAsia" w:asciiTheme="majorEastAsia" w:hAnsiTheme="majorEastAsia" w:eastAsiaTheme="majorEastAsia" w:cstheme="majorEastAsia"/>
                <w:kern w:val="0"/>
                <w:sz w:val="18"/>
                <w:szCs w:val="18"/>
                <w:lang w:val="en-US" w:eastAsia="zh-CN" w:bidi="ar-SA"/>
              </w:rPr>
              <w:t>）</w:t>
            </w:r>
            <w:r>
              <w:rPr>
                <w:rFonts w:hint="eastAsia" w:asciiTheme="majorEastAsia" w:hAnsiTheme="majorEastAsia" w:eastAsiaTheme="majorEastAsia" w:cstheme="majorEastAsia"/>
                <w:b w:val="0"/>
                <w:bCs w:val="0"/>
                <w:spacing w:val="0"/>
                <w:w w:val="97"/>
                <w:sz w:val="18"/>
                <w:szCs w:val="18"/>
                <w:lang w:val="en-US" w:eastAsia="zh-CN"/>
              </w:rPr>
              <w:t>林业职业技术学院与加拿大罗耶斯特文理学院合作举办高等职业教育项目</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rFonts w:hint="default"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b w:val="0"/>
                <w:bCs w:val="0"/>
                <w:kern w:val="2"/>
                <w:sz w:val="18"/>
                <w:szCs w:val="18"/>
                <w:lang w:val="en-US" w:eastAsia="zh-CN" w:bidi="ar-SA"/>
              </w:rPr>
              <w:t>12000元/生</w:t>
            </w:r>
            <w:r>
              <w:rPr>
                <w:rFonts w:hint="eastAsia" w:ascii="宋体" w:hAnsi="宋体" w:eastAsia="宋体" w:cs="宋体"/>
                <w:kern w:val="0"/>
                <w:sz w:val="18"/>
                <w:szCs w:val="18"/>
                <w:lang w:val="en-US" w:eastAsia="zh-CN" w:bidi="ar-SA"/>
              </w:rPr>
              <w:t>·年</w:t>
            </w:r>
          </w:p>
        </w:tc>
        <w:tc>
          <w:tcPr>
            <w:tcW w:w="2430" w:type="dxa"/>
            <w:gridSpan w:val="2"/>
            <w:vMerge w:val="restart"/>
            <w:tcBorders>
              <w:top w:val="nil"/>
              <w:left w:val="single" w:color="auto" w:sz="8" w:space="0"/>
              <w:right w:val="nil"/>
            </w:tcBorders>
            <w:shd w:val="clear" w:color="auto" w:fill="FFFFFF"/>
            <w:tcMar>
              <w:left w:w="108" w:type="dxa"/>
              <w:right w:w="108" w:type="dxa"/>
            </w:tcMar>
            <w:vAlign w:val="center"/>
          </w:tcPr>
          <w:p>
            <w:pPr>
              <w:widowControl w:val="0"/>
              <w:wordWrap/>
              <w:adjustRightInd/>
              <w:snapToGrid/>
              <w:spacing w:before="0" w:beforeLines="0" w:after="0" w:afterLines="0" w:line="560" w:lineRule="exact"/>
              <w:ind w:left="0" w:leftChars="0" w:right="0" w:firstLine="0" w:firstLineChars="0"/>
              <w:jc w:val="center"/>
              <w:textAlignment w:val="auto"/>
              <w:outlineLvl w:val="9"/>
              <w:rPr>
                <w:rFonts w:hint="eastAsia" w:asciiTheme="majorEastAsia" w:hAnsiTheme="majorEastAsia" w:eastAsiaTheme="majorEastAsia" w:cstheme="majorEastAsia"/>
                <w:b w:val="0"/>
                <w:bCs w:val="0"/>
                <w:spacing w:val="-6"/>
                <w:sz w:val="18"/>
                <w:szCs w:val="18"/>
                <w:lang w:val="en-US" w:eastAsia="zh-CN"/>
              </w:rPr>
            </w:pPr>
            <w:r>
              <w:rPr>
                <w:rFonts w:hint="eastAsia" w:asciiTheme="majorEastAsia" w:hAnsiTheme="majorEastAsia" w:eastAsiaTheme="majorEastAsia" w:cstheme="majorEastAsia"/>
                <w:b w:val="0"/>
                <w:bCs w:val="0"/>
                <w:spacing w:val="-6"/>
                <w:sz w:val="18"/>
                <w:szCs w:val="18"/>
                <w:lang w:val="en-US" w:eastAsia="zh-CN"/>
              </w:rPr>
              <w:t>省发展改革委、省财政厅、</w:t>
            </w:r>
          </w:p>
          <w:p>
            <w:pPr>
              <w:widowControl w:val="0"/>
              <w:wordWrap/>
              <w:adjustRightInd/>
              <w:snapToGrid/>
              <w:spacing w:before="0" w:beforeLines="0" w:after="0" w:afterLines="0" w:line="560" w:lineRule="exact"/>
              <w:ind w:left="0" w:leftChars="0" w:right="0" w:firstLine="0" w:firstLineChars="0"/>
              <w:jc w:val="center"/>
              <w:textAlignment w:val="auto"/>
              <w:outlineLvl w:val="9"/>
              <w:rPr>
                <w:rFonts w:hint="eastAsia" w:asciiTheme="majorEastAsia" w:hAnsiTheme="majorEastAsia" w:eastAsiaTheme="majorEastAsia" w:cstheme="majorEastAsia"/>
                <w:b w:val="0"/>
                <w:bCs w:val="0"/>
                <w:spacing w:val="-6"/>
                <w:sz w:val="18"/>
                <w:szCs w:val="18"/>
                <w:lang w:val="en-US" w:eastAsia="zh-CN"/>
              </w:rPr>
            </w:pPr>
            <w:r>
              <w:rPr>
                <w:rFonts w:hint="eastAsia" w:asciiTheme="majorEastAsia" w:hAnsiTheme="majorEastAsia" w:eastAsiaTheme="majorEastAsia" w:cstheme="majorEastAsia"/>
                <w:b w:val="0"/>
                <w:bCs w:val="0"/>
                <w:spacing w:val="-6"/>
                <w:sz w:val="18"/>
                <w:szCs w:val="18"/>
                <w:lang w:val="en-US" w:eastAsia="zh-CN"/>
              </w:rPr>
              <w:t>省教育厅</w:t>
            </w:r>
          </w:p>
          <w:p>
            <w:pPr>
              <w:widowControl w:val="0"/>
              <w:wordWrap/>
              <w:adjustRightInd/>
              <w:snapToGrid/>
              <w:spacing w:before="0" w:beforeLines="0" w:after="0" w:afterLines="0" w:line="560" w:lineRule="exact"/>
              <w:ind w:left="0" w:leftChars="0" w:right="0" w:firstLine="0" w:firstLineChars="0"/>
              <w:jc w:val="center"/>
              <w:textAlignment w:val="auto"/>
              <w:outlineLvl w:val="9"/>
              <w:rPr>
                <w:rFonts w:hint="eastAsia" w:asciiTheme="majorEastAsia" w:hAnsiTheme="majorEastAsia" w:eastAsiaTheme="majorEastAsia" w:cstheme="majorEastAsia"/>
                <w:b w:val="0"/>
                <w:bCs w:val="0"/>
                <w:spacing w:val="-6"/>
                <w:sz w:val="18"/>
                <w:szCs w:val="18"/>
                <w:lang w:val="en-US" w:eastAsia="zh-CN"/>
              </w:rPr>
            </w:pPr>
            <w:r>
              <w:rPr>
                <w:rFonts w:hint="eastAsia" w:asciiTheme="majorEastAsia" w:hAnsiTheme="majorEastAsia" w:eastAsiaTheme="majorEastAsia" w:cstheme="majorEastAsia"/>
                <w:b w:val="0"/>
                <w:bCs w:val="0"/>
                <w:spacing w:val="-6"/>
                <w:sz w:val="18"/>
                <w:szCs w:val="18"/>
                <w:lang w:val="en-US" w:eastAsia="zh-CN"/>
              </w:rPr>
              <w:t>晋发改收费发〔2021〕271号</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rFonts w:hint="eastAsia" w:asciiTheme="majorEastAsia" w:hAnsiTheme="majorEastAsia" w:eastAsiaTheme="majorEastAsia" w:cstheme="majorEastAsia"/>
                <w:kern w:val="0"/>
                <w:sz w:val="18"/>
                <w:szCs w:val="18"/>
                <w:lang w:val="en-US" w:eastAsia="zh-CN" w:bidi="ar-SA"/>
              </w:rPr>
            </w:pPr>
          </w:p>
        </w:tc>
        <w:tc>
          <w:tcPr>
            <w:tcW w:w="449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ascii="宋体" w:hAnsi="宋体" w:eastAsia="宋体" w:cs="宋体"/>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578" w:type="dxa"/>
            <w:vMerge w:val="continue"/>
            <w:tcBorders>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rFonts w:hint="eastAsia" w:ascii="宋体" w:hAnsi="宋体" w:eastAsia="宋体" w:cs="宋体"/>
                <w:kern w:val="0"/>
                <w:sz w:val="24"/>
                <w:szCs w:val="24"/>
                <w:lang w:val="en-US" w:eastAsia="zh-CN" w:bidi="ar-SA"/>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ascii="宋体" w:hAnsi="宋体" w:cs="宋体"/>
                <w:kern w:val="0"/>
                <w:sz w:val="18"/>
                <w:szCs w:val="18"/>
                <w:lang w:val="en-US" w:eastAsia="zh-CN" w:bidi="ar-SA"/>
              </w:rPr>
            </w:pPr>
            <w:r>
              <w:rPr>
                <w:rFonts w:hint="eastAsia" w:ascii="宋体" w:hAnsi="宋体" w:cs="宋体"/>
                <w:kern w:val="0"/>
                <w:sz w:val="18"/>
                <w:szCs w:val="18"/>
                <w:lang w:val="en-US" w:eastAsia="zh-CN" w:bidi="ar-SA"/>
              </w:rPr>
              <w:t>（八）</w:t>
            </w:r>
            <w:r>
              <w:rPr>
                <w:rFonts w:hint="eastAsia" w:asciiTheme="majorEastAsia" w:hAnsiTheme="majorEastAsia" w:eastAsiaTheme="majorEastAsia" w:cstheme="majorEastAsia"/>
                <w:b w:val="0"/>
                <w:bCs w:val="0"/>
                <w:spacing w:val="-4"/>
                <w:sz w:val="18"/>
                <w:szCs w:val="18"/>
                <w:lang w:val="en-US" w:eastAsia="zh-CN"/>
              </w:rPr>
              <w:t>机电职业技术学</w:t>
            </w:r>
            <w:r>
              <w:rPr>
                <w:rFonts w:hint="eastAsia" w:asciiTheme="majorEastAsia" w:hAnsiTheme="majorEastAsia" w:eastAsiaTheme="majorEastAsia" w:cstheme="majorEastAsia"/>
                <w:b w:val="0"/>
                <w:bCs w:val="0"/>
                <w:spacing w:val="0"/>
                <w:w w:val="97"/>
                <w:sz w:val="18"/>
                <w:szCs w:val="18"/>
                <w:lang w:val="en-US" w:eastAsia="zh-CN"/>
              </w:rPr>
              <w:t>与加拿大罗耶斯特文理学院合作举办高等职业教育项目</w:t>
            </w:r>
            <w:r>
              <w:rPr>
                <w:rFonts w:hint="eastAsia" w:asciiTheme="majorEastAsia" w:hAnsiTheme="majorEastAsia" w:eastAsiaTheme="majorEastAsia" w:cstheme="majorEastAsia"/>
                <w:b w:val="0"/>
                <w:bCs w:val="0"/>
                <w:spacing w:val="-4"/>
                <w:sz w:val="18"/>
                <w:szCs w:val="18"/>
                <w:lang w:val="en-US" w:eastAsia="zh-CN"/>
              </w:rPr>
              <w:t>院</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b w:val="0"/>
                <w:bCs w:val="0"/>
                <w:kern w:val="2"/>
                <w:sz w:val="18"/>
                <w:szCs w:val="18"/>
                <w:lang w:val="en-US" w:eastAsia="zh-CN" w:bidi="ar-SA"/>
              </w:rPr>
              <w:t>12000元/生</w:t>
            </w:r>
            <w:r>
              <w:rPr>
                <w:rFonts w:hint="eastAsia" w:ascii="宋体" w:hAnsi="宋体" w:eastAsia="宋体" w:cs="宋体"/>
                <w:kern w:val="0"/>
                <w:sz w:val="18"/>
                <w:szCs w:val="18"/>
                <w:lang w:val="en-US" w:eastAsia="zh-CN" w:bidi="ar-SA"/>
              </w:rPr>
              <w:t>·年</w:t>
            </w:r>
          </w:p>
        </w:tc>
        <w:tc>
          <w:tcPr>
            <w:tcW w:w="2430" w:type="dxa"/>
            <w:gridSpan w:val="2"/>
            <w:vMerge w:val="continue"/>
            <w:tcBorders>
              <w:left w:val="single" w:color="auto" w:sz="8" w:space="0"/>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rFonts w:hint="eastAsia" w:asciiTheme="majorEastAsia" w:hAnsiTheme="majorEastAsia" w:eastAsiaTheme="majorEastAsia" w:cstheme="majorEastAsia"/>
                <w:kern w:val="0"/>
                <w:sz w:val="18"/>
                <w:szCs w:val="18"/>
                <w:lang w:val="en-US" w:eastAsia="zh-CN" w:bidi="ar-SA"/>
              </w:rPr>
            </w:pPr>
          </w:p>
        </w:tc>
        <w:tc>
          <w:tcPr>
            <w:tcW w:w="449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ascii="宋体" w:hAnsi="宋体" w:eastAsia="宋体" w:cs="宋体"/>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1" w:hRule="atLeast"/>
          <w:jc w:val="center"/>
        </w:trPr>
        <w:tc>
          <w:tcPr>
            <w:tcW w:w="578"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八</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民</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办</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教</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育</w:t>
            </w: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（一）山西工商学院</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tcBorders>
              <w:top w:val="nil"/>
              <w:left w:val="single" w:color="auto" w:sz="8" w:space="0"/>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1、本科学费标准</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vMerge w:val="restart"/>
            <w:tcBorders>
              <w:top w:val="single" w:color="auto" w:sz="8" w:space="0"/>
              <w:left w:val="single" w:color="auto" w:sz="8" w:space="0"/>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 晋价费字[2013]224号</w:t>
            </w:r>
          </w:p>
        </w:tc>
        <w:tc>
          <w:tcPr>
            <w:tcW w:w="4497" w:type="dxa"/>
            <w:tcBorders>
              <w:top w:val="nil"/>
              <w:left w:val="nil"/>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2015年以前招生的学生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文科、理科类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9000元/生·年</w:t>
            </w:r>
          </w:p>
        </w:tc>
        <w:tc>
          <w:tcPr>
            <w:tcW w:w="2430" w:type="dxa"/>
            <w:gridSpan w:val="2"/>
            <w:vMerge w:val="continue"/>
            <w:tcBorders>
              <w:top w:val="single" w:color="auto" w:sz="8" w:space="0"/>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学校可在20%的范围内上下浮动。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工科类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11000元/生·年</w:t>
            </w:r>
          </w:p>
        </w:tc>
        <w:tc>
          <w:tcPr>
            <w:tcW w:w="2430" w:type="dxa"/>
            <w:gridSpan w:val="2"/>
            <w:vMerge w:val="continue"/>
            <w:tcBorders>
              <w:top w:val="single" w:color="auto" w:sz="8" w:space="0"/>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学校可在20%的范围内上下浮动。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艺术类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11000元/生·年</w:t>
            </w:r>
          </w:p>
        </w:tc>
        <w:tc>
          <w:tcPr>
            <w:tcW w:w="2430" w:type="dxa"/>
            <w:gridSpan w:val="2"/>
            <w:vMerge w:val="continue"/>
            <w:tcBorders>
              <w:top w:val="single" w:color="auto" w:sz="8" w:space="0"/>
              <w:left w:val="single" w:color="auto" w:sz="8" w:space="0"/>
              <w:bottom w:val="single" w:color="auto" w:sz="4"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学校可在30%的范围内上下浮动。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2、本科学费标准</w:t>
            </w:r>
          </w:p>
        </w:tc>
        <w:tc>
          <w:tcPr>
            <w:tcW w:w="2280" w:type="dxa"/>
            <w:tcBorders>
              <w:top w:val="nil"/>
              <w:left w:val="nil"/>
              <w:bottom w:val="single" w:color="auto" w:sz="8" w:space="0"/>
              <w:right w:val="single" w:color="auto" w:sz="4"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tcBorders>
              <w:top w:val="single" w:color="auto" w:sz="4" w:space="0"/>
              <w:left w:val="single" w:color="auto" w:sz="4" w:space="0"/>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自2015年秋季开始招生的学生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经济学类、教育学类、文学类、管理学类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12600元/生·年</w:t>
            </w:r>
          </w:p>
        </w:tc>
        <w:tc>
          <w:tcPr>
            <w:tcW w:w="2430" w:type="dxa"/>
            <w:gridSpan w:val="2"/>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省物价局晋价费【2015】205号</w:t>
            </w:r>
          </w:p>
        </w:tc>
        <w:tc>
          <w:tcPr>
            <w:tcW w:w="4497"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学校可根据学科建设、招生人数、培养成本等因素，在20%的范围内上下浮动。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工学类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13400元/生·年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艺术学类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14200元/生·年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3、 专科学费标准 </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p>
        </w:tc>
        <w:tc>
          <w:tcPr>
            <w:tcW w:w="2430" w:type="dxa"/>
            <w:gridSpan w:val="2"/>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 晋价行字[2005]231号</w:t>
            </w:r>
          </w:p>
        </w:tc>
        <w:tc>
          <w:tcPr>
            <w:tcW w:w="4497" w:type="dxa"/>
            <w:vMerge w:val="restart"/>
            <w:tcBorders>
              <w:top w:val="nil"/>
              <w:left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 xml:space="preserve">  </w:t>
            </w:r>
            <w:r>
              <w:rPr>
                <w:rFonts w:hint="eastAsia" w:ascii="宋体" w:hAnsi="宋体" w:eastAsia="宋体" w:cs="宋体"/>
                <w:kern w:val="0"/>
                <w:sz w:val="18"/>
                <w:szCs w:val="18"/>
                <w:lang w:val="en-US" w:eastAsia="zh-CN" w:bidi="ar-SA"/>
              </w:rPr>
              <w:t>理科类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7000元/生·年</w:t>
            </w:r>
          </w:p>
        </w:tc>
        <w:tc>
          <w:tcPr>
            <w:tcW w:w="2430" w:type="dxa"/>
            <w:gridSpan w:val="2"/>
            <w:vMerge w:val="continue"/>
            <w:tcBorders>
              <w:left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rFonts w:hint="eastAsia" w:ascii="宋体" w:hAnsi="宋体" w:eastAsia="宋体" w:cs="宋体"/>
                <w:kern w:val="0"/>
                <w:sz w:val="18"/>
                <w:szCs w:val="18"/>
                <w:lang w:val="en-US" w:eastAsia="zh-CN" w:bidi="ar-SA"/>
              </w:rPr>
            </w:pPr>
          </w:p>
        </w:tc>
        <w:tc>
          <w:tcPr>
            <w:tcW w:w="4497" w:type="dxa"/>
            <w:vMerge w:val="continue"/>
            <w:tcBorders>
              <w:left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ascii="宋体" w:hAnsi="宋体" w:eastAsia="宋体" w:cs="宋体"/>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文科类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6500元/生·年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left w:val="nil"/>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艺术类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9000元/生·年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7"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财务会计类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5900元/生·年</w:t>
            </w:r>
          </w:p>
        </w:tc>
        <w:tc>
          <w:tcPr>
            <w:tcW w:w="2430" w:type="dxa"/>
            <w:gridSpan w:val="2"/>
            <w:vMerge w:val="continue"/>
            <w:tcBorders>
              <w:top w:val="nil"/>
              <w:left w:val="single" w:color="auto" w:sz="8" w:space="0"/>
              <w:bottom w:val="single" w:color="auto" w:sz="8" w:space="0"/>
              <w:right w:val="nil"/>
            </w:tcBorders>
            <w:shd w:val="clear" w:color="auto" w:fill="FFFFFF"/>
            <w:tcMar>
              <w:left w:w="108" w:type="dxa"/>
              <w:right w:w="108" w:type="dxa"/>
            </w:tcMar>
            <w:vAlign w:val="center"/>
          </w:tcPr>
          <w:p>
            <w:pPr>
              <w:rPr>
                <w:rFonts w:hint="eastAsia" w:ascii="宋体"/>
                <w:sz w:val="24"/>
                <w:szCs w:val="24"/>
              </w:rPr>
            </w:pPr>
          </w:p>
        </w:tc>
        <w:tc>
          <w:tcPr>
            <w:tcW w:w="4497" w:type="dxa"/>
            <w:vMerge w:val="restart"/>
            <w:tcBorders>
              <w:top w:val="nil"/>
              <w:left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7"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艺术设计类、广播影视类、计算机类中的软件技术专业和动漫制作技术专业</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7500元/生·年</w:t>
            </w:r>
          </w:p>
        </w:tc>
        <w:tc>
          <w:tcPr>
            <w:tcW w:w="2430" w:type="dxa"/>
            <w:gridSpan w:val="2"/>
            <w:vMerge w:val="continue"/>
            <w:tcBorders>
              <w:top w:val="nil"/>
              <w:left w:val="single" w:color="auto" w:sz="8" w:space="0"/>
              <w:bottom w:val="single" w:color="auto" w:sz="8" w:space="0"/>
              <w:right w:val="nil"/>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leftChars="0" w:right="0"/>
              <w:jc w:val="left"/>
              <w:rPr>
                <w:rFonts w:hint="eastAsia" w:ascii="宋体" w:hAnsi="宋体" w:eastAsia="宋体" w:cs="宋体"/>
                <w:color w:val="FF6600"/>
                <w:kern w:val="0"/>
                <w:sz w:val="18"/>
                <w:szCs w:val="18"/>
                <w:lang w:val="en-US" w:eastAsia="zh-CN" w:bidi="ar-SA"/>
              </w:rPr>
            </w:pPr>
            <w:r>
              <w:rPr>
                <w:rFonts w:hint="eastAsia" w:ascii="宋体" w:hAnsi="宋体" w:eastAsia="宋体" w:cs="宋体"/>
                <w:color w:val="auto"/>
                <w:kern w:val="0"/>
                <w:sz w:val="18"/>
                <w:szCs w:val="18"/>
                <w:lang w:val="en-US" w:eastAsia="zh-CN" w:bidi="ar-SA"/>
              </w:rPr>
              <w:t>2、公寓管理费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leftChars="0" w:right="0"/>
              <w:jc w:val="left"/>
              <w:rPr>
                <w:rFonts w:hint="eastAsia" w:ascii="宋体" w:hAnsi="宋体" w:eastAsia="宋体" w:cs="宋体"/>
                <w:color w:val="FF6600"/>
                <w:kern w:val="0"/>
                <w:sz w:val="24"/>
                <w:szCs w:val="24"/>
                <w:lang w:val="en-US" w:eastAsia="zh-CN" w:bidi="ar-SA"/>
              </w:rPr>
            </w:pPr>
            <w:r>
              <w:rPr>
                <w:rFonts w:hint="eastAsia" w:ascii="宋体" w:hAnsi="宋体" w:eastAsia="宋体" w:cs="宋体"/>
                <w:kern w:val="0"/>
                <w:sz w:val="18"/>
                <w:szCs w:val="18"/>
                <w:lang w:val="en-US" w:eastAsia="zh-CN" w:bidi="ar-SA"/>
              </w:rPr>
              <w:t>北格校区1、3、4、5、6、7、8、9、10号公寓楼，龙城校区4、6、7、8、9、10、11、12、13号学生公寓住宿费标准为每生每年1500元</w:t>
            </w:r>
            <w:r>
              <w:rPr>
                <w:rFonts w:hint="eastAsia" w:ascii="宋体" w:hAnsi="宋体" w:cs="宋体"/>
                <w:kern w:val="0"/>
                <w:sz w:val="18"/>
                <w:szCs w:val="18"/>
                <w:lang w:val="en-US" w:eastAsia="zh-CN" w:bidi="ar-SA"/>
              </w:rPr>
              <w:t>；</w:t>
            </w:r>
            <w:r>
              <w:rPr>
                <w:rFonts w:hint="eastAsia" w:ascii="宋体" w:hAnsi="宋体" w:eastAsia="宋体" w:cs="宋体"/>
                <w:kern w:val="0"/>
                <w:sz w:val="18"/>
                <w:szCs w:val="18"/>
                <w:lang w:val="en-US" w:eastAsia="zh-CN" w:bidi="ar-SA"/>
              </w:rPr>
              <w:t>龙城校区1、3、5号公寓楼</w:t>
            </w:r>
            <w:r>
              <w:rPr>
                <w:rFonts w:hint="eastAsia" w:ascii="宋体" w:hAnsi="宋体" w:cs="宋体"/>
                <w:kern w:val="0"/>
                <w:sz w:val="18"/>
                <w:szCs w:val="18"/>
                <w:lang w:val="en-US" w:eastAsia="zh-CN" w:bidi="ar-SA"/>
              </w:rPr>
              <w:t>4人间</w:t>
            </w:r>
            <w:r>
              <w:rPr>
                <w:rFonts w:hint="eastAsia" w:ascii="宋体" w:hAnsi="宋体" w:eastAsia="宋体" w:cs="宋体"/>
                <w:kern w:val="0"/>
                <w:sz w:val="18"/>
                <w:szCs w:val="18"/>
                <w:lang w:val="en-US" w:eastAsia="zh-CN" w:bidi="ar-SA"/>
              </w:rPr>
              <w:t>住宿费标准为每生每年1</w:t>
            </w:r>
            <w:r>
              <w:rPr>
                <w:rFonts w:hint="eastAsia" w:ascii="宋体" w:hAnsi="宋体" w:cs="宋体"/>
                <w:kern w:val="0"/>
                <w:sz w:val="18"/>
                <w:szCs w:val="18"/>
                <w:lang w:val="en-US" w:eastAsia="zh-CN" w:bidi="ar-SA"/>
              </w:rPr>
              <w:t>2</w:t>
            </w:r>
            <w:r>
              <w:rPr>
                <w:rFonts w:hint="eastAsia" w:ascii="宋体" w:hAnsi="宋体" w:eastAsia="宋体" w:cs="宋体"/>
                <w:kern w:val="0"/>
                <w:sz w:val="18"/>
                <w:szCs w:val="18"/>
                <w:lang w:val="en-US" w:eastAsia="zh-CN" w:bidi="ar-SA"/>
              </w:rPr>
              <w:t>00元；龙城校区1号公寓楼</w:t>
            </w:r>
            <w:r>
              <w:rPr>
                <w:rFonts w:hint="eastAsia" w:ascii="宋体" w:hAnsi="宋体" w:cs="宋体"/>
                <w:kern w:val="0"/>
                <w:sz w:val="18"/>
                <w:szCs w:val="18"/>
                <w:lang w:val="en-US" w:eastAsia="zh-CN" w:bidi="ar-SA"/>
              </w:rPr>
              <w:t>6人间</w:t>
            </w:r>
            <w:r>
              <w:rPr>
                <w:rFonts w:hint="eastAsia" w:ascii="宋体" w:hAnsi="宋体" w:eastAsia="宋体" w:cs="宋体"/>
                <w:kern w:val="0"/>
                <w:sz w:val="18"/>
                <w:szCs w:val="18"/>
                <w:lang w:val="en-US" w:eastAsia="zh-CN" w:bidi="ar-SA"/>
              </w:rPr>
              <w:t>住宿费标准为每生每年1</w:t>
            </w:r>
            <w:r>
              <w:rPr>
                <w:rFonts w:hint="eastAsia" w:ascii="宋体" w:hAnsi="宋体" w:cs="宋体"/>
                <w:kern w:val="0"/>
                <w:sz w:val="18"/>
                <w:szCs w:val="18"/>
                <w:lang w:val="en-US" w:eastAsia="zh-CN" w:bidi="ar-SA"/>
              </w:rPr>
              <w:t>0</w:t>
            </w:r>
            <w:r>
              <w:rPr>
                <w:rFonts w:hint="eastAsia" w:ascii="宋体" w:hAnsi="宋体" w:eastAsia="宋体" w:cs="宋体"/>
                <w:kern w:val="0"/>
                <w:sz w:val="18"/>
                <w:szCs w:val="18"/>
                <w:lang w:val="en-US" w:eastAsia="zh-CN" w:bidi="ar-SA"/>
              </w:rPr>
              <w:t>00元；</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rFonts w:hint="eastAsia" w:ascii="宋体" w:hAnsi="宋体" w:eastAsia="宋体" w:cs="宋体"/>
                <w:color w:val="FF6600"/>
                <w:kern w:val="0"/>
                <w:sz w:val="24"/>
                <w:szCs w:val="24"/>
                <w:lang w:val="en-US" w:eastAsia="zh-CN" w:bidi="ar-SA"/>
              </w:rPr>
            </w:pPr>
            <w:r>
              <w:rPr>
                <w:rFonts w:hint="eastAsia" w:ascii="宋体" w:hAnsi="宋体" w:eastAsia="宋体" w:cs="宋体"/>
                <w:kern w:val="0"/>
                <w:sz w:val="18"/>
                <w:szCs w:val="18"/>
                <w:lang w:val="en-US" w:eastAsia="zh-CN" w:bidi="ar-SA"/>
              </w:rPr>
              <w:t>晋发改收费发〔2017〕344号 晋发改收费函〔2019〕455号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ascii="宋体" w:hAnsi="宋体" w:eastAsia="宋体" w:cs="宋体"/>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w:t>
            </w:r>
            <w:r>
              <w:rPr>
                <w:rFonts w:hint="eastAsia" w:ascii="宋体" w:hAnsi="宋体" w:cs="宋体"/>
                <w:kern w:val="0"/>
                <w:sz w:val="18"/>
                <w:szCs w:val="18"/>
                <w:lang w:val="en-US" w:eastAsia="zh-CN" w:bidi="ar-SA"/>
              </w:rPr>
              <w:t>二</w:t>
            </w:r>
            <w:r>
              <w:rPr>
                <w:rFonts w:hint="eastAsia" w:ascii="宋体" w:hAnsi="宋体" w:eastAsia="宋体" w:cs="宋体"/>
                <w:kern w:val="0"/>
                <w:sz w:val="18"/>
                <w:szCs w:val="18"/>
                <w:lang w:val="en-US" w:eastAsia="zh-CN" w:bidi="ar-SA"/>
              </w:rPr>
              <w:t>）山西应用科技学院</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1、本科学费</w:t>
            </w:r>
            <w:r>
              <w:rPr>
                <w:rFonts w:hint="eastAsia" w:ascii="宋体" w:hAnsi="宋体" w:cs="宋体"/>
                <w:kern w:val="0"/>
                <w:sz w:val="18"/>
                <w:szCs w:val="18"/>
                <w:lang w:val="en-US" w:eastAsia="zh-CN" w:bidi="ar-SA"/>
              </w:rPr>
              <w:t>标准</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 晋价费字[2015]221号</w:t>
            </w:r>
          </w:p>
        </w:tc>
        <w:tc>
          <w:tcPr>
            <w:tcW w:w="4497"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1、学校可根据学科建设、招生人数、培养成本等因素，向下浮动。可在10%的范围内上下浮动</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2、2015招生的本科学生执行。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管理学类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10800元/生·年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工学类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13200元/生·年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艺术类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14300元/生·年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经济学类、管理学类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12600元/生·年</w:t>
            </w:r>
          </w:p>
        </w:tc>
        <w:tc>
          <w:tcPr>
            <w:tcW w:w="2430" w:type="dxa"/>
            <w:gridSpan w:val="2"/>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省发改委</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晋发改价格发[2016]363号</w:t>
            </w:r>
          </w:p>
        </w:tc>
        <w:tc>
          <w:tcPr>
            <w:tcW w:w="4497" w:type="dxa"/>
            <w:vMerge w:val="restart"/>
            <w:tcBorders>
              <w:top w:val="nil"/>
              <w:left w:val="nil"/>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1、学校可根据学科建设、招生人数、培养成本等因素，向下浮动。可在20%的范围内上下浮动。</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2、从2016年招生的本科学生开始执行。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9"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工学类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13400元/生·年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top w:val="nil"/>
              <w:left w:val="nil"/>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5"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艺术类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14200元/生·年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top w:val="nil"/>
              <w:left w:val="nil"/>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2、专科学费标准</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7"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文学类和管理学类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5000元/生·年</w:t>
            </w:r>
          </w:p>
        </w:tc>
        <w:tc>
          <w:tcPr>
            <w:tcW w:w="2430" w:type="dxa"/>
            <w:gridSpan w:val="2"/>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 晋价费字[2015]221号</w:t>
            </w:r>
          </w:p>
        </w:tc>
        <w:tc>
          <w:tcPr>
            <w:tcW w:w="4497"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1、学校可根据学科建设、招生人数、培养成本等因素，向下浮动。可在10%的范围内上下浮动。</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2、2016年以前招生的学生执行。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5"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工学类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5500元/生·年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艺术类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6500元/生·年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食品工业类、财政税务类、金融类、财务会计类、工商管理类、市场营销类、电子商务类、物流类、旅游类、会展类、文秘类、法律实务类、公共管理类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5500元/生·年</w:t>
            </w:r>
          </w:p>
        </w:tc>
        <w:tc>
          <w:tcPr>
            <w:tcW w:w="2430" w:type="dxa"/>
            <w:gridSpan w:val="2"/>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省发改委</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晋发改价格发[2016]363号</w:t>
            </w:r>
          </w:p>
        </w:tc>
        <w:tc>
          <w:tcPr>
            <w:tcW w:w="4497"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1、学校可根据学科建设、招生人数、培养成本等因素，在20%的范围内上下浮动。</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2、2016年开始招生的专科学生执行。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土建施工类、建设工程管理类、房地产类、机械设计制造类、机电设备类、汽车制造类、计算机类（不含动漫制作设计专业）</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5900元/生·年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艺术设计类、表演艺术类、广播影视类、建筑设计类中的建筑装饰工程技术专业、计算机类中的动漫制作设计专业</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7500元/生·年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2、住宿费标准</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4人间</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1200元/生·年</w:t>
            </w:r>
          </w:p>
        </w:tc>
        <w:tc>
          <w:tcPr>
            <w:tcW w:w="2430" w:type="dxa"/>
            <w:gridSpan w:val="2"/>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省发改委</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晋发改价格发[2016]363号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6人间</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800元/生·年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xml:space="preserve"> 8人间</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600元/生·年</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2" w:hRule="atLeast"/>
          <w:jc w:val="center"/>
        </w:trPr>
        <w:tc>
          <w:tcPr>
            <w:tcW w:w="578" w:type="dxa"/>
            <w:vMerge w:val="restart"/>
            <w:tcBorders>
              <w:top w:val="nil"/>
              <w:left w:val="single" w:color="auto" w:sz="8" w:space="0"/>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九</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成</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人</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教</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育</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lang w:val="en-US" w:eastAsia="zh-CN" w:bidi="ar-SA"/>
              </w:rPr>
              <w:t> </w:t>
            </w: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left"/>
            </w:pPr>
            <w:r>
              <w:rPr>
                <w:rFonts w:hint="eastAsia" w:ascii="宋体" w:hAnsi="宋体" w:eastAsia="宋体" w:cs="宋体"/>
                <w:kern w:val="0"/>
                <w:sz w:val="18"/>
                <w:szCs w:val="18"/>
                <w:lang w:val="en-US" w:eastAsia="zh-CN" w:bidi="ar-SA"/>
              </w:rPr>
              <w:t>（一）成人高等学校学费</w:t>
            </w:r>
            <w:r>
              <w:rPr>
                <w:rFonts w:hint="eastAsia" w:ascii="宋体" w:hAnsi="宋体" w:cs="宋体"/>
                <w:kern w:val="0"/>
                <w:sz w:val="18"/>
                <w:szCs w:val="18"/>
                <w:lang w:val="en-US" w:eastAsia="zh-CN" w:bidi="ar-SA"/>
              </w:rPr>
              <w:t>标准</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lang w:val="en-US" w:eastAsia="zh-CN" w:bidi="ar-SA"/>
              </w:rPr>
              <w:t> </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lang w:val="en-US" w:eastAsia="zh-CN" w:bidi="ar-SA"/>
              </w:rPr>
              <w:t> </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spacing w:val="-12"/>
                <w:kern w:val="0"/>
                <w:sz w:val="18"/>
                <w:szCs w:val="18"/>
                <w:lang w:val="en-US" w:eastAsia="zh-CN" w:bidi="ar-SA"/>
              </w:rPr>
              <w:t>1、本科、专科（含专业证书教育）脱产</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⑴职工高校、管理干部学院和普通高校举办的成人脱产班</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省教委、物价局、财政厅</w:t>
            </w:r>
            <w:r>
              <w:rPr>
                <w:rFonts w:hint="eastAsia" w:ascii="宋体" w:hAnsi="宋体" w:eastAsia="宋体" w:cs="宋体"/>
                <w:kern w:val="0"/>
                <w:sz w:val="24"/>
                <w:szCs w:val="24"/>
                <w:lang w:val="en-US" w:eastAsia="zh-CN" w:bidi="ar-SA"/>
              </w:rPr>
              <w:t> </w:t>
            </w:r>
            <w:r>
              <w:rPr>
                <w:rFonts w:hint="eastAsia" w:ascii="宋体" w:hAnsi="宋体" w:eastAsia="宋体" w:cs="宋体"/>
                <w:kern w:val="0"/>
                <w:sz w:val="18"/>
                <w:szCs w:val="18"/>
                <w:lang w:val="en-US" w:eastAsia="zh-CN" w:bidi="ar-SA"/>
              </w:rPr>
              <w:t>晋教计财[1999]5号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9"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艺术类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最高2800元/生·年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理工、农林类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最高2300元/生·年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文史、财经、政法类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最高2100元/生·年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政法类学校警察专业</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最高2800元/生·年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医学类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最高3000元/生·年</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省物价局、教育厅、财政厅 晋价费字[2002]256号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口腔类专业可上浮20%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⑵</w:t>
            </w:r>
            <w:r>
              <w:rPr>
                <w:rFonts w:hint="eastAsia" w:ascii="宋体" w:hAnsi="宋体" w:eastAsia="宋体" w:cs="宋体"/>
                <w:kern w:val="0"/>
                <w:sz w:val="14"/>
                <w:szCs w:val="14"/>
                <w:lang w:val="en-US" w:eastAsia="zh-CN" w:bidi="ar-SA"/>
              </w:rPr>
              <w:t>   </w:t>
            </w:r>
            <w:r>
              <w:rPr>
                <w:rFonts w:hint="eastAsia" w:ascii="宋体" w:hAnsi="宋体" w:eastAsia="宋体" w:cs="宋体"/>
                <w:kern w:val="0"/>
                <w:sz w:val="18"/>
                <w:szCs w:val="18"/>
                <w:lang w:val="en-US" w:eastAsia="zh-CN" w:bidi="ar-SA"/>
              </w:rPr>
              <w:t>广播电视大学</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省教委、物价局、财政厅</w:t>
            </w:r>
            <w:r>
              <w:rPr>
                <w:rFonts w:hint="eastAsia" w:ascii="宋体" w:hAnsi="宋体" w:eastAsia="宋体" w:cs="宋体"/>
                <w:kern w:val="0"/>
                <w:sz w:val="24"/>
                <w:szCs w:val="24"/>
                <w:lang w:val="en-US" w:eastAsia="zh-CN" w:bidi="ar-SA"/>
              </w:rPr>
              <w:t> </w:t>
            </w:r>
            <w:r>
              <w:rPr>
                <w:rFonts w:hint="eastAsia" w:ascii="宋体" w:hAnsi="宋体" w:eastAsia="宋体" w:cs="宋体"/>
                <w:kern w:val="0"/>
                <w:sz w:val="18"/>
                <w:szCs w:val="18"/>
                <w:lang w:val="en-US" w:eastAsia="zh-CN" w:bidi="ar-SA"/>
              </w:rPr>
              <w:t>晋教计财[1999]5号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理工、农医类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最高1800元/生·年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经济类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最高1600元/生·年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文史类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最高1600元/生·年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⑶</w:t>
            </w:r>
            <w:r>
              <w:rPr>
                <w:rFonts w:hint="eastAsia" w:ascii="宋体" w:hAnsi="宋体" w:eastAsia="宋体" w:cs="宋体"/>
                <w:kern w:val="0"/>
                <w:sz w:val="14"/>
                <w:szCs w:val="14"/>
                <w:lang w:val="en-US" w:eastAsia="zh-CN" w:bidi="ar-SA"/>
              </w:rPr>
              <w:t> </w:t>
            </w:r>
            <w:r>
              <w:rPr>
                <w:rFonts w:hint="eastAsia" w:ascii="宋体" w:hAnsi="宋体" w:eastAsia="宋体" w:cs="宋体"/>
                <w:kern w:val="0"/>
                <w:sz w:val="18"/>
                <w:szCs w:val="18"/>
                <w:lang w:val="en-US" w:eastAsia="zh-CN" w:bidi="ar-SA"/>
              </w:rPr>
              <w:t>广播电视大学开放教育收费标准</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省物价局、教育厅</w:t>
            </w:r>
            <w:r>
              <w:rPr>
                <w:rFonts w:hint="eastAsia" w:ascii="宋体" w:hAnsi="宋体" w:eastAsia="宋体" w:cs="宋体"/>
                <w:kern w:val="0"/>
                <w:sz w:val="24"/>
                <w:szCs w:val="24"/>
                <w:lang w:val="en-US" w:eastAsia="zh-CN" w:bidi="ar-SA"/>
              </w:rPr>
              <w:t> </w:t>
            </w:r>
            <w:r>
              <w:rPr>
                <w:rFonts w:hint="eastAsia" w:ascii="宋体" w:hAnsi="宋体" w:eastAsia="宋体" w:cs="宋体"/>
                <w:kern w:val="0"/>
                <w:sz w:val="18"/>
                <w:szCs w:val="18"/>
                <w:lang w:val="en-US" w:eastAsia="zh-CN" w:bidi="ar-SA"/>
              </w:rPr>
              <w:t>晋价费字[2002]251号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r>
              <w:rPr>
                <w:rFonts w:hint="eastAsia" w:ascii="宋体" w:hAnsi="宋体" w:eastAsia="宋体" w:cs="宋体"/>
                <w:kern w:val="0"/>
                <w:sz w:val="18"/>
                <w:szCs w:val="18"/>
                <w:lang w:val="en-US" w:eastAsia="zh-CN" w:bidi="ar-SA"/>
              </w:rPr>
              <w:t>注册费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120元/生</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一次性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r>
              <w:rPr>
                <w:rFonts w:hint="eastAsia" w:ascii="宋体" w:hAnsi="宋体" w:eastAsia="宋体" w:cs="宋体"/>
                <w:kern w:val="0"/>
                <w:sz w:val="18"/>
                <w:szCs w:val="18"/>
                <w:lang w:val="en-US" w:eastAsia="zh-CN" w:bidi="ar-SA"/>
              </w:rPr>
              <w:t>本科学费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本科的集中实践环节和毕业论文的学分不得收费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理科、农医类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65元/生·学分</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经济、文史类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60元/生·学分</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r>
              <w:rPr>
                <w:rFonts w:hint="eastAsia" w:ascii="宋体" w:hAnsi="宋体" w:eastAsia="宋体" w:cs="宋体"/>
                <w:kern w:val="0"/>
                <w:sz w:val="18"/>
                <w:szCs w:val="18"/>
                <w:lang w:val="en-US" w:eastAsia="zh-CN" w:bidi="ar-SA"/>
              </w:rPr>
              <w:t>专科学费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专科的集中实践环节和毕业论文的学分不得收费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理科、农医类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55元/生·学分</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经济、文史类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50元/生·学分</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r>
              <w:rPr>
                <w:rFonts w:hint="eastAsia" w:ascii="宋体" w:hAnsi="宋体" w:eastAsia="宋体" w:cs="宋体"/>
                <w:kern w:val="0"/>
                <w:sz w:val="18"/>
                <w:szCs w:val="18"/>
                <w:lang w:val="en-US" w:eastAsia="zh-CN" w:bidi="ar-SA"/>
              </w:rPr>
              <w:t>考试费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20元/生·科</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⑷</w:t>
            </w:r>
            <w:r>
              <w:rPr>
                <w:rFonts w:hint="eastAsia" w:ascii="宋体" w:hAnsi="宋体" w:eastAsia="宋体" w:cs="宋体"/>
                <w:kern w:val="0"/>
                <w:sz w:val="14"/>
                <w:szCs w:val="14"/>
                <w:lang w:val="en-US" w:eastAsia="zh-CN" w:bidi="ar-SA"/>
              </w:rPr>
              <w:t>  </w:t>
            </w:r>
            <w:r>
              <w:rPr>
                <w:rFonts w:hint="eastAsia" w:ascii="宋体" w:hAnsi="宋体" w:eastAsia="宋体" w:cs="宋体"/>
                <w:kern w:val="0"/>
                <w:sz w:val="18"/>
                <w:szCs w:val="18"/>
                <w:lang w:val="en-US" w:eastAsia="zh-CN" w:bidi="ar-SA"/>
              </w:rPr>
              <w:t>省教育学院脱产班</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省教育厅、物价局、财政厅 晋教计财[2000]30号</w:t>
            </w:r>
          </w:p>
        </w:tc>
        <w:tc>
          <w:tcPr>
            <w:tcW w:w="4497"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不得上浮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文科</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1400元/生·年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理科</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1700元/生·年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艺术类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2500元/生·年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2、本、专科（含专业证书教育）半脱产、业余班</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tcBorders>
              <w:top w:val="nil"/>
              <w:left w:val="single" w:color="auto" w:sz="8" w:space="0"/>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r>
              <w:rPr>
                <w:rFonts w:hint="eastAsia" w:ascii="宋体" w:hAnsi="宋体" w:eastAsia="宋体" w:cs="宋体"/>
                <w:kern w:val="0"/>
                <w:sz w:val="18"/>
                <w:szCs w:val="18"/>
                <w:lang w:val="en-US" w:eastAsia="zh-CN" w:bidi="ar-SA"/>
              </w:rPr>
              <w:t>（1）职工高校、管理干部学院和普通高校举办的函授、夜大学教育</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tcBorders>
              <w:top w:val="nil"/>
              <w:left w:val="single" w:color="auto" w:sz="8" w:space="0"/>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c>
          <w:tcPr>
            <w:tcW w:w="449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艺术类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最高2200元/生·年</w:t>
            </w:r>
          </w:p>
        </w:tc>
        <w:tc>
          <w:tcPr>
            <w:tcW w:w="2430" w:type="dxa"/>
            <w:gridSpan w:val="2"/>
            <w:vMerge w:val="restart"/>
            <w:tcBorders>
              <w:top w:val="nil"/>
              <w:left w:val="single" w:color="auto" w:sz="8" w:space="0"/>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省教发、物价局、财政厅</w:t>
            </w:r>
            <w:r>
              <w:rPr>
                <w:rFonts w:hint="eastAsia" w:ascii="宋体" w:hAnsi="宋体" w:eastAsia="宋体" w:cs="宋体"/>
                <w:kern w:val="0"/>
                <w:sz w:val="24"/>
                <w:szCs w:val="24"/>
                <w:lang w:val="en-US" w:eastAsia="zh-CN" w:bidi="ar-SA"/>
              </w:rPr>
              <w:t> </w:t>
            </w:r>
            <w:r>
              <w:rPr>
                <w:rFonts w:hint="eastAsia" w:ascii="宋体" w:hAnsi="宋体" w:eastAsia="宋体" w:cs="宋体"/>
                <w:kern w:val="0"/>
                <w:sz w:val="18"/>
                <w:szCs w:val="18"/>
                <w:lang w:val="en-US" w:eastAsia="zh-CN" w:bidi="ar-SA"/>
              </w:rPr>
              <w:t>晋教计财[1999]5号</w:t>
            </w:r>
          </w:p>
        </w:tc>
        <w:tc>
          <w:tcPr>
            <w:tcW w:w="449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理工、农林类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1500元/生·年</w:t>
            </w:r>
          </w:p>
        </w:tc>
        <w:tc>
          <w:tcPr>
            <w:tcW w:w="2430" w:type="dxa"/>
            <w:gridSpan w:val="2"/>
            <w:vMerge w:val="continue"/>
            <w:tcBorders>
              <w:top w:val="nil"/>
              <w:left w:val="single" w:color="auto" w:sz="8" w:space="0"/>
              <w:bottom w:val="single" w:color="auto" w:sz="8" w:space="0"/>
              <w:right w:val="nil"/>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文史、财经、政法类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1000元/生·年</w:t>
            </w:r>
          </w:p>
        </w:tc>
        <w:tc>
          <w:tcPr>
            <w:tcW w:w="2430" w:type="dxa"/>
            <w:gridSpan w:val="2"/>
            <w:vMerge w:val="continue"/>
            <w:tcBorders>
              <w:top w:val="nil"/>
              <w:left w:val="single" w:color="auto" w:sz="8" w:space="0"/>
              <w:bottom w:val="single" w:color="auto" w:sz="8" w:space="0"/>
              <w:right w:val="nil"/>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政法类学校警察专业</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2200元/生·年</w:t>
            </w:r>
          </w:p>
        </w:tc>
        <w:tc>
          <w:tcPr>
            <w:tcW w:w="2430" w:type="dxa"/>
            <w:gridSpan w:val="2"/>
            <w:vMerge w:val="continue"/>
            <w:tcBorders>
              <w:top w:val="nil"/>
              <w:left w:val="single" w:color="auto" w:sz="8" w:space="0"/>
              <w:bottom w:val="single" w:color="auto" w:sz="8" w:space="0"/>
              <w:right w:val="nil"/>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医学类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2000元/生·年</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省物价局、教育厅、财政厅 晋价费字[2002]256号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r>
              <w:rPr>
                <w:rFonts w:hint="eastAsia" w:ascii="宋体" w:hAnsi="宋体" w:eastAsia="宋体" w:cs="宋体"/>
                <w:kern w:val="0"/>
                <w:sz w:val="18"/>
                <w:szCs w:val="18"/>
                <w:lang w:val="en-US" w:eastAsia="zh-CN" w:bidi="ar-SA"/>
              </w:rPr>
              <w:t>（2）浙江大学在山西财经大学经济技术学院函授站</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最高1800元/生·年</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省物价局、教育厅、财政厅 晋价行字[2004]167号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含实验费，根据生源情况可下浮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r>
              <w:rPr>
                <w:rFonts w:hint="eastAsia" w:ascii="宋体" w:hAnsi="宋体" w:eastAsia="宋体" w:cs="宋体"/>
                <w:kern w:val="0"/>
                <w:sz w:val="18"/>
                <w:szCs w:val="18"/>
                <w:lang w:val="en-US" w:eastAsia="zh-CN" w:bidi="ar-SA"/>
              </w:rPr>
              <w:t>（3）对外经济贸易大学太原函授站</w:t>
            </w:r>
            <w:r>
              <w:rPr>
                <w:rFonts w:hint="eastAsia" w:ascii="宋体" w:hAnsi="宋体" w:cs="宋体"/>
                <w:kern w:val="0"/>
                <w:sz w:val="18"/>
                <w:szCs w:val="18"/>
                <w:lang w:val="en-US" w:eastAsia="zh-CN" w:bidi="ar-SA"/>
              </w:rPr>
              <w:t>学</w:t>
            </w:r>
            <w:r>
              <w:rPr>
                <w:rFonts w:hint="eastAsia" w:ascii="宋体" w:hAnsi="宋体" w:eastAsia="宋体" w:cs="宋体"/>
                <w:kern w:val="0"/>
                <w:sz w:val="18"/>
                <w:szCs w:val="18"/>
                <w:lang w:val="en-US" w:eastAsia="zh-CN" w:bidi="ar-SA"/>
              </w:rPr>
              <w:t>费标准</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省物价局、教育厅、财政厅 晋价行字[2005]178号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专科学费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1400元/生·年</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本科学费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1700元/生·年</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教材费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按成本收取</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（4）广播电视大学</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vMerge w:val="restart"/>
            <w:tcBorders>
              <w:top w:val="nil"/>
              <w:left w:val="single" w:color="auto" w:sz="8" w:space="0"/>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省教发、物价局、财政厅</w:t>
            </w:r>
            <w:r>
              <w:rPr>
                <w:rFonts w:hint="eastAsia" w:ascii="宋体" w:hAnsi="宋体" w:eastAsia="宋体" w:cs="宋体"/>
                <w:kern w:val="0"/>
                <w:sz w:val="24"/>
                <w:szCs w:val="24"/>
                <w:lang w:val="en-US" w:eastAsia="zh-CN" w:bidi="ar-SA"/>
              </w:rPr>
              <w:t> </w:t>
            </w:r>
            <w:r>
              <w:rPr>
                <w:rFonts w:hint="eastAsia" w:ascii="宋体" w:hAnsi="宋体" w:eastAsia="宋体" w:cs="宋体"/>
                <w:kern w:val="0"/>
                <w:sz w:val="18"/>
                <w:szCs w:val="18"/>
                <w:lang w:val="en-US" w:eastAsia="zh-CN" w:bidi="ar-SA"/>
              </w:rPr>
              <w:t>晋教计财[1999]5号</w:t>
            </w:r>
          </w:p>
        </w:tc>
        <w:tc>
          <w:tcPr>
            <w:tcW w:w="449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理工、农医类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1200元/生·年</w:t>
            </w:r>
          </w:p>
        </w:tc>
        <w:tc>
          <w:tcPr>
            <w:tcW w:w="2430" w:type="dxa"/>
            <w:gridSpan w:val="2"/>
            <w:vMerge w:val="continue"/>
            <w:tcBorders>
              <w:top w:val="nil"/>
              <w:left w:val="single" w:color="auto" w:sz="8" w:space="0"/>
              <w:bottom w:val="single" w:color="auto" w:sz="8" w:space="0"/>
              <w:right w:val="nil"/>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经济类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1080元/生·年</w:t>
            </w:r>
          </w:p>
        </w:tc>
        <w:tc>
          <w:tcPr>
            <w:tcW w:w="2430" w:type="dxa"/>
            <w:gridSpan w:val="2"/>
            <w:vMerge w:val="continue"/>
            <w:tcBorders>
              <w:top w:val="nil"/>
              <w:left w:val="single" w:color="auto" w:sz="8" w:space="0"/>
              <w:bottom w:val="single" w:color="auto" w:sz="8" w:space="0"/>
              <w:right w:val="nil"/>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文史类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960元/生·年</w:t>
            </w:r>
          </w:p>
        </w:tc>
        <w:tc>
          <w:tcPr>
            <w:tcW w:w="2430" w:type="dxa"/>
            <w:gridSpan w:val="2"/>
            <w:vMerge w:val="continue"/>
            <w:tcBorders>
              <w:top w:val="nil"/>
              <w:left w:val="single" w:color="auto" w:sz="8" w:space="0"/>
              <w:bottom w:val="single" w:color="auto" w:sz="8" w:space="0"/>
              <w:right w:val="nil"/>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3、师资班（含教育学院和山西师大）</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省教发、物价局、财政厅</w:t>
            </w:r>
            <w:r>
              <w:rPr>
                <w:rFonts w:hint="eastAsia" w:ascii="宋体" w:hAnsi="宋体" w:eastAsia="宋体" w:cs="宋体"/>
                <w:kern w:val="0"/>
                <w:sz w:val="24"/>
                <w:szCs w:val="24"/>
                <w:lang w:val="en-US" w:eastAsia="zh-CN" w:bidi="ar-SA"/>
              </w:rPr>
              <w:t> </w:t>
            </w:r>
            <w:r>
              <w:rPr>
                <w:rFonts w:hint="eastAsia" w:ascii="宋体" w:hAnsi="宋体" w:eastAsia="宋体" w:cs="宋体"/>
                <w:kern w:val="0"/>
                <w:sz w:val="18"/>
                <w:szCs w:val="18"/>
                <w:lang w:val="en-US" w:eastAsia="zh-CN" w:bidi="ar-SA"/>
              </w:rPr>
              <w:t>晋教计财[1999]5号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⑴</w:t>
            </w:r>
            <w:r>
              <w:rPr>
                <w:rFonts w:hint="eastAsia" w:ascii="宋体" w:hAnsi="宋体" w:eastAsia="宋体" w:cs="宋体"/>
                <w:kern w:val="0"/>
                <w:sz w:val="14"/>
                <w:szCs w:val="14"/>
                <w:lang w:val="en-US" w:eastAsia="zh-CN" w:bidi="ar-SA"/>
              </w:rPr>
              <w:t>   </w:t>
            </w:r>
            <w:r>
              <w:rPr>
                <w:rFonts w:hint="eastAsia" w:ascii="宋体" w:hAnsi="宋体" w:eastAsia="宋体" w:cs="宋体"/>
                <w:kern w:val="0"/>
                <w:sz w:val="18"/>
                <w:szCs w:val="18"/>
                <w:lang w:val="en-US" w:eastAsia="zh-CN" w:bidi="ar-SA"/>
              </w:rPr>
              <w:t>产班</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250元/生·年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⑵</w:t>
            </w:r>
            <w:r>
              <w:rPr>
                <w:rFonts w:hint="eastAsia" w:ascii="宋体" w:hAnsi="宋体" w:eastAsia="宋体" w:cs="宋体"/>
                <w:kern w:val="0"/>
                <w:sz w:val="14"/>
                <w:szCs w:val="14"/>
                <w:lang w:val="en-US" w:eastAsia="zh-CN" w:bidi="ar-SA"/>
              </w:rPr>
              <w:t>   </w:t>
            </w:r>
            <w:r>
              <w:rPr>
                <w:rFonts w:hint="eastAsia" w:ascii="宋体" w:hAnsi="宋体" w:eastAsia="宋体" w:cs="宋体"/>
                <w:kern w:val="0"/>
                <w:sz w:val="18"/>
                <w:szCs w:val="18"/>
                <w:lang w:val="en-US" w:eastAsia="zh-CN" w:bidi="ar-SA"/>
              </w:rPr>
              <w:t>授理科</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750元/生·年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含理工、农医、艺术、体育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⑶</w:t>
            </w:r>
            <w:r>
              <w:rPr>
                <w:rFonts w:hint="eastAsia" w:ascii="宋体" w:hAnsi="宋体" w:eastAsia="宋体" w:cs="宋体"/>
                <w:kern w:val="0"/>
                <w:sz w:val="14"/>
                <w:szCs w:val="14"/>
                <w:lang w:val="en-US" w:eastAsia="zh-CN" w:bidi="ar-SA"/>
              </w:rPr>
              <w:t>   </w:t>
            </w:r>
            <w:r>
              <w:rPr>
                <w:rFonts w:hint="eastAsia" w:ascii="宋体" w:hAnsi="宋体" w:eastAsia="宋体" w:cs="宋体"/>
                <w:kern w:val="0"/>
                <w:sz w:val="18"/>
                <w:szCs w:val="18"/>
                <w:lang w:val="en-US" w:eastAsia="zh-CN" w:bidi="ar-SA"/>
              </w:rPr>
              <w:t>授文科</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600元/生·年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含文史、财经、政法、外语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r>
              <w:rPr>
                <w:rFonts w:hint="eastAsia" w:ascii="宋体" w:hAnsi="宋体" w:eastAsia="宋体" w:cs="宋体"/>
                <w:kern w:val="0"/>
                <w:sz w:val="18"/>
                <w:szCs w:val="18"/>
                <w:lang w:val="en-US" w:eastAsia="zh-CN" w:bidi="ar-SA"/>
              </w:rPr>
              <w:t>4、煤矿主要安全生产管理人员大专学历提升教育函授或业余学费标准</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省物价局、教育厅、财政厅</w:t>
            </w:r>
            <w:r>
              <w:rPr>
                <w:rFonts w:hint="eastAsia" w:ascii="宋体" w:hAnsi="宋体" w:eastAsia="宋体" w:cs="宋体"/>
                <w:kern w:val="0"/>
                <w:sz w:val="24"/>
                <w:szCs w:val="24"/>
                <w:lang w:val="en-US" w:eastAsia="zh-CN" w:bidi="ar-SA"/>
              </w:rPr>
              <w:t> </w:t>
            </w:r>
            <w:r>
              <w:rPr>
                <w:rFonts w:hint="eastAsia" w:ascii="宋体" w:hAnsi="宋体" w:eastAsia="宋体" w:cs="宋体"/>
                <w:kern w:val="0"/>
                <w:sz w:val="18"/>
                <w:szCs w:val="18"/>
                <w:lang w:val="en-US" w:eastAsia="zh-CN" w:bidi="ar-SA"/>
              </w:rPr>
              <w:t>晋价行字[2009]108号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2009年招生开始，有效期三学年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r>
              <w:rPr>
                <w:rFonts w:hint="eastAsia" w:ascii="宋体" w:hAnsi="宋体" w:eastAsia="宋体" w:cs="宋体"/>
                <w:kern w:val="0"/>
                <w:sz w:val="18"/>
                <w:szCs w:val="18"/>
                <w:lang w:val="en-US" w:eastAsia="zh-CN" w:bidi="ar-SA"/>
              </w:rPr>
              <w:t>煤矿开采技术专业</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3000元/生·年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r>
              <w:rPr>
                <w:rFonts w:hint="eastAsia" w:ascii="宋体" w:hAnsi="宋体" w:eastAsia="宋体" w:cs="宋体"/>
                <w:kern w:val="0"/>
                <w:sz w:val="18"/>
                <w:szCs w:val="18"/>
                <w:lang w:val="en-US" w:eastAsia="zh-CN" w:bidi="ar-SA"/>
              </w:rPr>
              <w:t>煤矿通风与安全专业</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3000元/生·年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r>
              <w:rPr>
                <w:rFonts w:hint="eastAsia" w:ascii="宋体" w:hAnsi="宋体" w:eastAsia="宋体" w:cs="宋体"/>
                <w:kern w:val="0"/>
                <w:sz w:val="18"/>
                <w:szCs w:val="18"/>
                <w:lang w:val="en-US" w:eastAsia="zh-CN" w:bidi="ar-SA"/>
              </w:rPr>
              <w:t>煤矿机电专业</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3000元/生·年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5、成人中专学费（含专业证书教育）</w:t>
            </w:r>
            <w:r>
              <w:rPr>
                <w:rFonts w:hint="eastAsia" w:ascii="宋体" w:hAnsi="宋体" w:cs="宋体"/>
                <w:kern w:val="0"/>
                <w:sz w:val="18"/>
                <w:szCs w:val="18"/>
                <w:lang w:val="en-US" w:eastAsia="zh-CN" w:bidi="ar-SA"/>
              </w:rPr>
              <w:t>标准</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⑴成人中专脱产班</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省教委、物价局、财政厅</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省教委、物价局、财政厅 晋教计财[1999]5号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①职工、干部、农民中专学校</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艺术类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最高1500元/生·年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理工、农医类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最高1300元/生·年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文史、财经类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最高1100元/生·年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r>
              <w:rPr>
                <w:rFonts w:hint="eastAsia" w:ascii="宋体" w:hAnsi="宋体" w:eastAsia="宋体" w:cs="宋体"/>
                <w:kern w:val="0"/>
                <w:sz w:val="18"/>
                <w:szCs w:val="18"/>
                <w:lang w:val="en-US" w:eastAsia="zh-CN" w:bidi="ar-SA"/>
              </w:rPr>
              <w:t>②广播电视中专学校</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理工类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最高1100元/生·年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经济类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最高1000元/生·年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文史类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最高900元/生·年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(2)成人中专半脱产、业余班</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①工、干部、农民中专学校</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艺术类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1200元/生·年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理工、农医类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1000元/生·年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文史、财经类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900元/生·年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r>
              <w:rPr>
                <w:rFonts w:hint="eastAsia" w:ascii="宋体" w:hAnsi="宋体" w:eastAsia="宋体" w:cs="宋体"/>
                <w:kern w:val="0"/>
                <w:sz w:val="18"/>
                <w:szCs w:val="18"/>
                <w:lang w:val="en-US" w:eastAsia="zh-CN" w:bidi="ar-SA"/>
              </w:rPr>
              <w:t>②广播电视中专学校</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理工类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900元/生·年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经济类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750元/生·年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文史类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600元/生·年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1"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（3）函授师资班</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150元/生·年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1"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（4）职业中专</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每生每年不超过2000元</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省教委、物价局、财政厅 晋教计财[1998]27号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6、成人高校预科班</w:t>
            </w:r>
            <w:r>
              <w:rPr>
                <w:rFonts w:hint="eastAsia" w:ascii="宋体" w:hAnsi="宋体" w:cs="宋体"/>
                <w:kern w:val="0"/>
                <w:sz w:val="18"/>
                <w:szCs w:val="18"/>
                <w:lang w:val="en-US" w:eastAsia="zh-CN" w:bidi="ar-SA"/>
              </w:rPr>
              <w:t>学费标准</w:t>
            </w:r>
          </w:p>
        </w:tc>
        <w:tc>
          <w:tcPr>
            <w:tcW w:w="2280" w:type="dxa"/>
            <w:vMerge w:val="restart"/>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省教委、物价局、财政厅 晋教计财[1999]5号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1"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280" w:type="dxa"/>
            <w:vMerge w:val="continue"/>
            <w:tcBorders>
              <w:top w:val="nil"/>
              <w:left w:val="nil"/>
              <w:bottom w:val="single" w:color="auto" w:sz="8" w:space="0"/>
              <w:right w:val="nil"/>
            </w:tcBorders>
            <w:shd w:val="clear" w:color="auto" w:fill="FFFFFF"/>
            <w:tcMar>
              <w:left w:w="108" w:type="dxa"/>
              <w:right w:w="108" w:type="dxa"/>
            </w:tcMar>
            <w:vAlign w:val="center"/>
          </w:tcPr>
          <w:p>
            <w:pPr>
              <w:rPr>
                <w:rFonts w:hint="eastAsia" w:ascii="宋体"/>
                <w:sz w:val="24"/>
                <w:szCs w:val="24"/>
              </w:rPr>
            </w:pP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（1）脱产班</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7"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理工、农医班</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1000元/生·年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1"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文史类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800元/生·年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9"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（2）半脱产、业余班</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3"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理工、农医类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500元/生·年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7"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文史类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400元/生·年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7"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7、成人中专学校推荐生补习班</w:t>
            </w:r>
            <w:r>
              <w:rPr>
                <w:rFonts w:hint="eastAsia" w:ascii="宋体" w:hAnsi="宋体" w:cs="宋体"/>
                <w:kern w:val="0"/>
                <w:sz w:val="18"/>
                <w:szCs w:val="18"/>
                <w:lang w:val="en-US" w:eastAsia="zh-CN" w:bidi="ar-SA"/>
              </w:rPr>
              <w:t>学费标准</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single" w:color="auto" w:sz="8" w:space="0"/>
              <w:left w:val="nil"/>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5"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（1）脱产班</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500元生·年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（2）半脱产业余班</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300元/生·年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3"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（二）公寓管理费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lang w:val="en-US" w:eastAsia="zh-CN" w:bidi="ar-SA"/>
              </w:rPr>
              <w:t> </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3" w:hRule="atLeast"/>
          <w:jc w:val="center"/>
        </w:trPr>
        <w:tc>
          <w:tcPr>
            <w:tcW w:w="578"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1、成人高校公寓管理费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按大中专院校公寓收费标准收费</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pPr>
            <w:r>
              <w:rPr>
                <w:rFonts w:hint="eastAsia" w:ascii="宋体" w:hAnsi="宋体" w:eastAsia="宋体" w:cs="宋体"/>
                <w:kern w:val="0"/>
                <w:sz w:val="18"/>
                <w:szCs w:val="18"/>
                <w:lang w:val="en-US" w:eastAsia="zh-CN" w:bidi="ar-SA"/>
              </w:rPr>
              <w:t>省物价局、教育厅、财政厅 晋价费字[2002]250号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实行公寓化管理的学校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3"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2、山西医科大学成人高等学历教育业余学生住宿费标准</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6元/生·天</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pPr>
            <w:r>
              <w:rPr>
                <w:rFonts w:hint="eastAsia" w:ascii="宋体" w:hAnsi="宋体" w:eastAsia="宋体" w:cs="宋体"/>
                <w:kern w:val="0"/>
                <w:sz w:val="18"/>
                <w:szCs w:val="18"/>
                <w:lang w:val="en-US" w:eastAsia="zh-CN" w:bidi="ar-SA"/>
              </w:rPr>
              <w:t>省物价局、教育厅、财政厅 晋价费字[2015]11号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6人间宿舍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十</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社会力量办学（指非财政经费办学）院校</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（一）高等教育自学考试助学院校</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tcBorders>
              <w:top w:val="nil"/>
              <w:left w:val="single" w:color="auto" w:sz="8" w:space="0"/>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省财政厅、物价局 晋财综字[1998]128号</w:t>
            </w:r>
          </w:p>
        </w:tc>
        <w:tc>
          <w:tcPr>
            <w:tcW w:w="4497" w:type="dxa"/>
            <w:tcBorders>
              <w:top w:val="nil"/>
              <w:left w:val="nil"/>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1、学费</w:t>
            </w:r>
            <w:r>
              <w:rPr>
                <w:rFonts w:hint="eastAsia" w:ascii="宋体" w:hAnsi="宋体" w:cs="宋体"/>
                <w:kern w:val="0"/>
                <w:sz w:val="18"/>
                <w:szCs w:val="18"/>
                <w:lang w:val="en-US" w:eastAsia="zh-CN" w:bidi="ar-SA"/>
              </w:rPr>
              <w:t>标准</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（1）文、财、政、法、外</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       全脱产</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3000元/生·年</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      业余面授</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140元/生·科</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      业余函授</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60元/生·科</w:t>
            </w:r>
          </w:p>
        </w:tc>
        <w:tc>
          <w:tcPr>
            <w:tcW w:w="2430" w:type="dxa"/>
            <w:gridSpan w:val="2"/>
            <w:tcBorders>
              <w:top w:val="nil"/>
              <w:left w:val="single" w:color="auto" w:sz="8" w:space="0"/>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tcBorders>
              <w:top w:val="nil"/>
              <w:left w:val="nil"/>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（2）艺术体育、理工农医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tcBorders>
              <w:top w:val="nil"/>
              <w:left w:val="single" w:color="auto" w:sz="8" w:space="0"/>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tcBorders>
              <w:top w:val="single" w:color="auto" w:sz="8" w:space="0"/>
              <w:left w:val="nil"/>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       全脱产</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3200元/生·年</w:t>
            </w:r>
          </w:p>
        </w:tc>
        <w:tc>
          <w:tcPr>
            <w:tcW w:w="2430" w:type="dxa"/>
            <w:gridSpan w:val="2"/>
            <w:tcBorders>
              <w:top w:val="nil"/>
              <w:left w:val="single" w:color="auto" w:sz="8" w:space="0"/>
              <w:bottom w:val="nil"/>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tcBorders>
              <w:top w:val="single" w:color="auto" w:sz="8" w:space="0"/>
              <w:left w:val="single" w:color="auto" w:sz="8" w:space="0"/>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      业余面授</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160元/生·科</w:t>
            </w:r>
          </w:p>
        </w:tc>
        <w:tc>
          <w:tcPr>
            <w:tcW w:w="2430" w:type="dxa"/>
            <w:gridSpan w:val="2"/>
            <w:tcBorders>
              <w:top w:val="nil"/>
              <w:left w:val="single" w:color="auto" w:sz="8" w:space="0"/>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      业余函授</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80元/生·科</w:t>
            </w:r>
          </w:p>
        </w:tc>
        <w:tc>
          <w:tcPr>
            <w:tcW w:w="2430" w:type="dxa"/>
            <w:gridSpan w:val="2"/>
            <w:tcBorders>
              <w:top w:val="nil"/>
              <w:left w:val="single" w:color="auto" w:sz="8" w:space="0"/>
              <w:bottom w:val="nil"/>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2、住宿费</w:t>
            </w:r>
            <w:r>
              <w:rPr>
                <w:rFonts w:hint="eastAsia" w:ascii="宋体" w:hAnsi="宋体" w:cs="宋体"/>
                <w:kern w:val="0"/>
                <w:sz w:val="18"/>
                <w:szCs w:val="18"/>
                <w:lang w:val="en-US" w:eastAsia="zh-CN" w:bidi="ar-SA"/>
              </w:rPr>
              <w:t>标准</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70元/生·月</w:t>
            </w:r>
          </w:p>
        </w:tc>
        <w:tc>
          <w:tcPr>
            <w:tcW w:w="2430" w:type="dxa"/>
            <w:gridSpan w:val="2"/>
            <w:tcBorders>
              <w:top w:val="nil"/>
              <w:left w:val="single" w:color="auto" w:sz="8" w:space="0"/>
              <w:bottom w:val="nil"/>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每学年最多共收700元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（二）中等教育自学考试助学院校</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tcBorders>
              <w:top w:val="nil"/>
              <w:left w:val="single" w:color="auto" w:sz="8" w:space="0"/>
              <w:bottom w:val="nil"/>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tcBorders>
              <w:top w:val="nil"/>
              <w:left w:val="single" w:color="auto" w:sz="8" w:space="0"/>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1、学费</w:t>
            </w:r>
            <w:r>
              <w:rPr>
                <w:rFonts w:hint="eastAsia" w:ascii="宋体" w:hAnsi="宋体" w:cs="宋体"/>
                <w:kern w:val="0"/>
                <w:sz w:val="18"/>
                <w:szCs w:val="18"/>
                <w:lang w:val="en-US" w:eastAsia="zh-CN" w:bidi="ar-SA"/>
              </w:rPr>
              <w:t>标准</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tcBorders>
              <w:top w:val="nil"/>
              <w:left w:val="single" w:color="auto" w:sz="8" w:space="0"/>
              <w:bottom w:val="nil"/>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tcBorders>
              <w:top w:val="nil"/>
              <w:left w:val="single" w:color="auto" w:sz="8" w:space="0"/>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24"/>
                <w:szCs w:val="24"/>
                <w:lang w:val="en-US" w:eastAsia="zh-CN" w:bidi="ar-SA"/>
              </w:rPr>
              <w:t> </w:t>
            </w:r>
            <w:r>
              <w:rPr>
                <w:rFonts w:hint="eastAsia" w:ascii="宋体" w:hAnsi="宋体" w:eastAsia="宋体" w:cs="宋体"/>
                <w:kern w:val="0"/>
                <w:sz w:val="18"/>
                <w:szCs w:val="18"/>
                <w:lang w:val="en-US" w:eastAsia="zh-CN" w:bidi="ar-SA"/>
              </w:rPr>
              <w:t>（1）文、财、政、法、外</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tcBorders>
              <w:top w:val="nil"/>
              <w:left w:val="single" w:color="auto" w:sz="8" w:space="0"/>
              <w:bottom w:val="nil"/>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tcBorders>
              <w:top w:val="nil"/>
              <w:left w:val="single" w:color="auto" w:sz="8" w:space="0"/>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       全脱产</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2200元/生·年</w:t>
            </w:r>
          </w:p>
        </w:tc>
        <w:tc>
          <w:tcPr>
            <w:tcW w:w="2430" w:type="dxa"/>
            <w:gridSpan w:val="2"/>
            <w:tcBorders>
              <w:top w:val="nil"/>
              <w:left w:val="single" w:color="auto" w:sz="8" w:space="0"/>
              <w:bottom w:val="nil"/>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vMerge w:val="restart"/>
            <w:tcBorders>
              <w:top w:val="nil"/>
              <w:left w:val="single" w:color="auto" w:sz="8" w:space="0"/>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      业余面授</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120元/生·科</w:t>
            </w:r>
          </w:p>
        </w:tc>
        <w:tc>
          <w:tcPr>
            <w:tcW w:w="2430" w:type="dxa"/>
            <w:gridSpan w:val="2"/>
            <w:tcBorders>
              <w:top w:val="nil"/>
              <w:left w:val="single" w:color="auto" w:sz="8" w:space="0"/>
              <w:bottom w:val="nil"/>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      业余函授</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40元/生·科</w:t>
            </w:r>
          </w:p>
        </w:tc>
        <w:tc>
          <w:tcPr>
            <w:tcW w:w="2430" w:type="dxa"/>
            <w:gridSpan w:val="2"/>
            <w:tcBorders>
              <w:top w:val="nil"/>
              <w:left w:val="single" w:color="auto" w:sz="8" w:space="0"/>
              <w:bottom w:val="nil"/>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24"/>
                <w:szCs w:val="24"/>
                <w:lang w:val="en-US" w:eastAsia="zh-CN" w:bidi="ar-SA"/>
              </w:rPr>
              <w:t> </w:t>
            </w:r>
            <w:r>
              <w:rPr>
                <w:rFonts w:hint="eastAsia" w:ascii="宋体" w:hAnsi="宋体" w:eastAsia="宋体" w:cs="宋体"/>
                <w:kern w:val="0"/>
                <w:sz w:val="18"/>
                <w:szCs w:val="18"/>
                <w:lang w:val="en-US" w:eastAsia="zh-CN" w:bidi="ar-SA"/>
              </w:rPr>
              <w:t>（2）艺术体育、理工农医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　</w:t>
            </w:r>
          </w:p>
        </w:tc>
        <w:tc>
          <w:tcPr>
            <w:tcW w:w="2430" w:type="dxa"/>
            <w:gridSpan w:val="2"/>
            <w:tcBorders>
              <w:top w:val="nil"/>
              <w:left w:val="single" w:color="auto" w:sz="8" w:space="0"/>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    全脱产</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2400元/生·年</w:t>
            </w:r>
          </w:p>
        </w:tc>
        <w:tc>
          <w:tcPr>
            <w:tcW w:w="2430" w:type="dxa"/>
            <w:gridSpan w:val="2"/>
            <w:tcBorders>
              <w:top w:val="nil"/>
              <w:left w:val="single" w:color="auto" w:sz="8" w:space="0"/>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    业余面授</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140元/生·科</w:t>
            </w:r>
          </w:p>
        </w:tc>
        <w:tc>
          <w:tcPr>
            <w:tcW w:w="2430" w:type="dxa"/>
            <w:gridSpan w:val="2"/>
            <w:tcBorders>
              <w:top w:val="nil"/>
              <w:left w:val="single" w:color="auto" w:sz="8" w:space="0"/>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    业余函授</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60元/生·科</w:t>
            </w:r>
          </w:p>
        </w:tc>
        <w:tc>
          <w:tcPr>
            <w:tcW w:w="2430"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2、住宿费</w:t>
            </w:r>
            <w:r>
              <w:rPr>
                <w:rFonts w:hint="eastAsia" w:ascii="宋体" w:hAnsi="宋体" w:cs="宋体"/>
                <w:kern w:val="0"/>
                <w:sz w:val="18"/>
                <w:szCs w:val="18"/>
                <w:lang w:val="en-US" w:eastAsia="zh-CN" w:bidi="ar-SA"/>
              </w:rPr>
              <w:t>标准</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70元/生·月</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每学年最多共收700元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（三）非学历教育的民办学校学费、住宿费</w:t>
            </w:r>
          </w:p>
        </w:tc>
        <w:tc>
          <w:tcPr>
            <w:tcW w:w="2280"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由民办学校根据学校成本和市场情况自行确定，报属地价格主管部门备案</w:t>
            </w:r>
          </w:p>
        </w:tc>
        <w:tc>
          <w:tcPr>
            <w:tcW w:w="2430"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省物价局、教育厅、劳动和社会保障厅晋价行字[2006]331号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restart"/>
            <w:tcBorders>
              <w:top w:val="nil"/>
              <w:left w:val="single" w:color="auto" w:sz="8" w:space="0"/>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十一</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考</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试</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收</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费</w:t>
            </w: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（一）普通高校招生考试收费</w:t>
            </w:r>
          </w:p>
        </w:tc>
        <w:tc>
          <w:tcPr>
            <w:tcW w:w="2280"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1、普通高考报名考务费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105元/生</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物价局 、财政厅、教育厅晋价费字[2012]167号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3"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2、网上招生费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30元/生</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晋教计财［2009］9号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由招生学校交纳，不得转嫁给学生（含中师）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3、体育测试费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15元/生·项</w:t>
            </w:r>
          </w:p>
        </w:tc>
        <w:tc>
          <w:tcPr>
            <w:tcW w:w="2430" w:type="dxa"/>
            <w:gridSpan w:val="2"/>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省物价局、财政厅</w:t>
            </w:r>
            <w:r>
              <w:rPr>
                <w:rFonts w:hint="eastAsia" w:ascii="宋体" w:hAnsi="宋体" w:eastAsia="宋体" w:cs="宋体"/>
                <w:kern w:val="0"/>
                <w:sz w:val="24"/>
                <w:szCs w:val="24"/>
                <w:lang w:val="en-US" w:eastAsia="zh-CN" w:bidi="ar-SA"/>
              </w:rPr>
              <w:t> </w:t>
            </w:r>
            <w:r>
              <w:rPr>
                <w:rFonts w:hint="eastAsia" w:ascii="宋体" w:hAnsi="宋体" w:eastAsia="宋体" w:cs="宋体"/>
                <w:kern w:val="0"/>
                <w:sz w:val="18"/>
                <w:szCs w:val="18"/>
                <w:lang w:val="en-US" w:eastAsia="zh-CN" w:bidi="ar-SA"/>
              </w:rPr>
              <w:t>晋价费字[2000]78号</w:t>
            </w:r>
          </w:p>
        </w:tc>
        <w:tc>
          <w:tcPr>
            <w:tcW w:w="4497" w:type="dxa"/>
            <w:tcBorders>
              <w:top w:val="nil"/>
              <w:left w:val="nil"/>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4、艺术测试费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25元/生·项</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不含音乐专业测试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5、音乐专业测试费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30元/生·项</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6、外语测试费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20元/生</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省物价局、财政厅</w:t>
            </w:r>
            <w:r>
              <w:rPr>
                <w:rFonts w:hint="eastAsia" w:ascii="宋体" w:hAnsi="宋体" w:eastAsia="宋体" w:cs="宋体"/>
                <w:kern w:val="0"/>
                <w:sz w:val="24"/>
                <w:szCs w:val="24"/>
                <w:lang w:val="en-US" w:eastAsia="zh-CN" w:bidi="ar-SA"/>
              </w:rPr>
              <w:t> </w:t>
            </w:r>
            <w:r>
              <w:rPr>
                <w:rFonts w:hint="eastAsia" w:ascii="宋体" w:hAnsi="宋体" w:eastAsia="宋体" w:cs="宋体"/>
                <w:kern w:val="0"/>
                <w:sz w:val="18"/>
                <w:szCs w:val="18"/>
                <w:lang w:val="en-US" w:eastAsia="zh-CN" w:bidi="ar-SA"/>
              </w:rPr>
              <w:t>晋价费字[1996]第140号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7、查卷费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4元/科</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8、专升本报名考试费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95元/生</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省物价局、财政厅 晋价行字[2004]第162号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9、对口升学报名考试费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90元/生</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省物价局、财政厅 晋价费字[2003]第372号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10、专升本和对口升学招生录取费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30元/生</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省物价局、财政厅 晋价行字[2004]第191号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由招生学校交纳，不得转嫁给学生（含中师）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11、运动训练、武术与民族传统体育专业招生考试收费标准</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省物价局、教育厅、财政厅 晋价行字[2015]117号</w:t>
            </w:r>
          </w:p>
        </w:tc>
        <w:tc>
          <w:tcPr>
            <w:tcW w:w="4497" w:type="dxa"/>
            <w:tcBorders>
              <w:top w:val="nil"/>
              <w:left w:val="nil"/>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b/>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5"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  文化考试费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105元/生</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single" w:color="auto" w:sz="8" w:space="0"/>
              <w:left w:val="nil"/>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b/>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  体育专项考试费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15元/生·项</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b/>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12、“三校生”和煤炭企业优秀青年报名考务费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110元/生</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省物价局、教育厅、财政厅 晋价行字[2009]71号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13、山西传媒学院在省外组织艺术类本科专业测试费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省物价局、省财政厅、省教育厅晋价费字［2014］33号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动画、数字媒体艺术、影视摄影与制作、广播电视编导、录音艺术测试费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150元/生</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578" w:type="dxa"/>
            <w:vMerge w:val="restart"/>
            <w:tcBorders>
              <w:top w:val="nil"/>
              <w:left w:val="single" w:color="auto" w:sz="8" w:space="0"/>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播音与主持艺术专业测试费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初试100元/生，复试100元/生</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14、太原师范学院在省外组织艺术类、音乐与舞蹈及其它艺术类专业校考考试费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150元/生</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省物价局、省财政厅、省教育厅晋价费字【2015】344号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15、太原理工大学在省外组织动画、影视摄影与制作、绘画、视觉传达设计、环境设计、工艺美术、服装与服饰设计等艺术类本科校考考试费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150元/生</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省物价局、省财政厅、省教育厅晋价费字【2016】48号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（二）中考招生考试</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tcBorders>
              <w:top w:val="nil"/>
              <w:left w:val="single" w:color="auto" w:sz="8" w:space="0"/>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报名考试费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80元/生</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省物价局、财政厅、教育厅晋价费字［2014］241号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default"/>
                <w:lang w:val="en-US"/>
              </w:rPr>
            </w:pPr>
            <w:r>
              <w:rPr>
                <w:rFonts w:hint="eastAsia" w:ascii="宋体" w:hAnsi="宋体" w:eastAsia="宋体" w:cs="宋体"/>
                <w:kern w:val="0"/>
                <w:sz w:val="24"/>
                <w:szCs w:val="24"/>
                <w:lang w:val="en-US" w:eastAsia="zh-CN" w:bidi="ar-SA"/>
              </w:rPr>
              <w:t> </w:t>
            </w:r>
            <w:r>
              <w:rPr>
                <w:rFonts w:hint="eastAsia" w:ascii="宋体" w:hAnsi="宋体" w:cs="宋体"/>
                <w:kern w:val="0"/>
                <w:sz w:val="18"/>
                <w:szCs w:val="18"/>
                <w:lang w:val="en-US" w:eastAsia="zh-CN" w:bidi="ar-SA"/>
              </w:rPr>
              <w:t>2022年度中考报名考试费每生50元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（三）技校招生考试</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报名考务费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12元/生·科</w:t>
            </w:r>
          </w:p>
        </w:tc>
        <w:tc>
          <w:tcPr>
            <w:tcW w:w="2430" w:type="dxa"/>
            <w:gridSpan w:val="2"/>
            <w:tcBorders>
              <w:top w:val="nil"/>
              <w:left w:val="single" w:color="auto" w:sz="8" w:space="0"/>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省物价局、财政厅 晋价行字[2005]366号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综合科一次考试的按一科计算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(四)成人招生考试</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tcBorders>
              <w:top w:val="nil"/>
              <w:left w:val="single" w:color="auto" w:sz="8" w:space="0"/>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1、成人高校招生报名考务费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28元/生·科</w:t>
            </w:r>
          </w:p>
        </w:tc>
        <w:tc>
          <w:tcPr>
            <w:tcW w:w="2430"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省物价局、财政厅、教育厅 晋价费字[2003]38号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招生学校交纳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2、成人中专招生报名考务费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10元/生·科</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省物价局、财政厅 晋价费字[1996]第140号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3、免试生报名费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20元/生</w:t>
            </w:r>
          </w:p>
        </w:tc>
        <w:tc>
          <w:tcPr>
            <w:tcW w:w="2430" w:type="dxa"/>
            <w:gridSpan w:val="2"/>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省物价局、财政厅 晋价费字[1996]第140号</w:t>
            </w:r>
          </w:p>
        </w:tc>
        <w:tc>
          <w:tcPr>
            <w:tcW w:w="4497" w:type="dxa"/>
            <w:tcBorders>
              <w:top w:val="nil"/>
              <w:left w:val="nil"/>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4、招生录取费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60元/生</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招生学校交纳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5、民办高校学生的学历认定考试报名考务费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30元/生·科</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省教委、物价局、财政厅 晋教计财[1998]27号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6、民办高校学生毕业审定费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40元/生</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（五）普通高中学业水平</w:t>
            </w:r>
            <w:r>
              <w:rPr>
                <w:rFonts w:hint="eastAsia" w:ascii="宋体" w:hAnsi="宋体" w:cs="宋体"/>
                <w:kern w:val="0"/>
                <w:sz w:val="18"/>
                <w:szCs w:val="18"/>
                <w:lang w:val="en-US" w:eastAsia="zh-CN" w:bidi="ar-SA"/>
              </w:rPr>
              <w:t>合格性</w:t>
            </w:r>
            <w:r>
              <w:rPr>
                <w:rFonts w:hint="eastAsia" w:ascii="宋体" w:hAnsi="宋体" w:eastAsia="宋体" w:cs="宋体"/>
                <w:kern w:val="0"/>
                <w:sz w:val="18"/>
                <w:szCs w:val="18"/>
                <w:lang w:val="en-US" w:eastAsia="zh-CN" w:bidi="ar-SA"/>
              </w:rPr>
              <w:t>考试收费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省物价局、财政厅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 </w:t>
            </w:r>
            <w:r>
              <w:rPr>
                <w:rFonts w:hint="eastAsia" w:ascii="宋体" w:hAnsi="宋体" w:cs="宋体"/>
                <w:kern w:val="0"/>
                <w:sz w:val="18"/>
                <w:szCs w:val="18"/>
                <w:lang w:val="en-US" w:eastAsia="zh-CN" w:bidi="ar-SA"/>
              </w:rPr>
              <w:t>晋发改收费发</w:t>
            </w:r>
            <w:r>
              <w:rPr>
                <w:rFonts w:hint="eastAsia" w:ascii="宋体" w:hAnsi="宋体" w:eastAsia="宋体" w:cs="宋体"/>
                <w:kern w:val="0"/>
                <w:sz w:val="18"/>
                <w:szCs w:val="18"/>
                <w:lang w:val="en-US" w:eastAsia="zh-CN" w:bidi="ar-SA"/>
              </w:rPr>
              <w:t>[20</w:t>
            </w:r>
            <w:r>
              <w:rPr>
                <w:rFonts w:hint="eastAsia" w:ascii="宋体" w:hAnsi="宋体" w:cs="宋体"/>
                <w:kern w:val="0"/>
                <w:sz w:val="18"/>
                <w:szCs w:val="18"/>
                <w:lang w:val="en-US" w:eastAsia="zh-CN" w:bidi="ar-SA"/>
              </w:rPr>
              <w:t>2</w:t>
            </w:r>
            <w:r>
              <w:rPr>
                <w:rFonts w:hint="eastAsia" w:ascii="宋体" w:hAnsi="宋体" w:eastAsia="宋体" w:cs="宋体"/>
                <w:kern w:val="0"/>
                <w:sz w:val="18"/>
                <w:szCs w:val="18"/>
                <w:lang w:val="en-US" w:eastAsia="zh-CN" w:bidi="ar-SA"/>
              </w:rPr>
              <w:t>3]1</w:t>
            </w:r>
            <w:r>
              <w:rPr>
                <w:rFonts w:hint="eastAsia" w:ascii="宋体" w:hAnsi="宋体" w:cs="宋体"/>
                <w:kern w:val="0"/>
                <w:sz w:val="18"/>
                <w:szCs w:val="18"/>
                <w:lang w:val="en-US" w:eastAsia="zh-CN" w:bidi="ar-SA"/>
              </w:rPr>
              <w:t>26</w:t>
            </w:r>
            <w:r>
              <w:rPr>
                <w:rFonts w:hint="eastAsia" w:ascii="宋体" w:hAnsi="宋体" w:eastAsia="宋体" w:cs="宋体"/>
                <w:kern w:val="0"/>
                <w:sz w:val="18"/>
                <w:szCs w:val="18"/>
                <w:lang w:val="en-US" w:eastAsia="zh-CN" w:bidi="ar-SA"/>
              </w:rPr>
              <w:t>号</w:t>
            </w:r>
          </w:p>
        </w:tc>
        <w:tc>
          <w:tcPr>
            <w:tcW w:w="4497" w:type="dxa"/>
            <w:vMerge w:val="restart"/>
            <w:tcBorders>
              <w:top w:val="nil"/>
              <w:left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2" w:hRule="atLeast"/>
          <w:jc w:val="center"/>
        </w:trPr>
        <w:tc>
          <w:tcPr>
            <w:tcW w:w="578" w:type="dxa"/>
            <w:vMerge w:val="restart"/>
            <w:tcBorders>
              <w:top w:val="nil"/>
              <w:left w:val="single" w:color="auto" w:sz="8" w:space="0"/>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1、省招生考试管理中心统一组织的语文、数学、外语、物理、化学、生物学、思想政治、历史、地理等9个科目考试</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cs="宋体"/>
                <w:kern w:val="0"/>
                <w:sz w:val="18"/>
                <w:szCs w:val="18"/>
                <w:lang w:val="en-US" w:eastAsia="zh-CN" w:bidi="ar-SA"/>
              </w:rPr>
              <w:t>20</w:t>
            </w:r>
            <w:r>
              <w:rPr>
                <w:rFonts w:hint="eastAsia" w:ascii="宋体" w:hAnsi="宋体" w:eastAsia="宋体" w:cs="宋体"/>
                <w:kern w:val="0"/>
                <w:sz w:val="18"/>
                <w:szCs w:val="18"/>
                <w:lang w:val="en-US" w:eastAsia="zh-CN" w:bidi="ar-SA"/>
              </w:rPr>
              <w:t>元/生·科</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2、设区市教育局组织的信息技术和通用技术考试</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息技术考试收费标准为14元/生·科，通用技术考试每生每科12元/生·科</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（六）自学考试收费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1、报名考务费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35元/生·科</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省物价局、财政厅、教育厅 晋价费字[2015]38号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18"/>
                <w:szCs w:val="18"/>
                <w:lang w:val="en-US" w:eastAsia="zh-CN" w:bidi="ar-SA"/>
              </w:rPr>
              <w:t>2、毕业审定费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18"/>
                <w:szCs w:val="18"/>
                <w:lang w:val="en-US" w:eastAsia="zh-CN" w:bidi="ar-SA"/>
              </w:rPr>
              <w:t>40元/生</w:t>
            </w:r>
          </w:p>
        </w:tc>
        <w:tc>
          <w:tcPr>
            <w:tcW w:w="2430" w:type="dxa"/>
            <w:gridSpan w:val="2"/>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18"/>
                <w:szCs w:val="18"/>
                <w:lang w:val="en-US" w:eastAsia="zh-CN" w:bidi="ar-SA"/>
              </w:rPr>
              <w:t>省物价局、财政厅 晋价费字[1996]第140号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3、实践课考核</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根据实际情况确定</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4、论文答辩费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根据实际情况确定</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（七）研究生招生考试报名</w:t>
            </w:r>
            <w:r>
              <w:rPr>
                <w:rFonts w:hint="eastAsia" w:ascii="宋体" w:hAnsi="宋体" w:cs="宋体"/>
                <w:kern w:val="0"/>
                <w:sz w:val="18"/>
                <w:szCs w:val="18"/>
                <w:lang w:val="en-US" w:eastAsia="zh-CN" w:bidi="ar-SA"/>
              </w:rPr>
              <w:t>考试</w:t>
            </w:r>
            <w:r>
              <w:rPr>
                <w:rFonts w:hint="eastAsia" w:ascii="宋体" w:hAnsi="宋体" w:eastAsia="宋体" w:cs="宋体"/>
                <w:kern w:val="0"/>
                <w:sz w:val="18"/>
                <w:szCs w:val="18"/>
                <w:lang w:val="en-US" w:eastAsia="zh-CN" w:bidi="ar-SA"/>
              </w:rPr>
              <w:t>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rFonts w:hint="eastAsia" w:ascii="宋体" w:hAnsi="宋体" w:eastAsia="宋体" w:cs="宋体"/>
                <w:kern w:val="0"/>
                <w:sz w:val="24"/>
                <w:szCs w:val="24"/>
                <w:lang w:val="en-US" w:eastAsia="zh-CN" w:bidi="ar-SA"/>
              </w:rPr>
            </w:pP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rFonts w:hint="eastAsia" w:ascii="宋体" w:hAnsi="宋体" w:eastAsia="宋体" w:cs="宋体"/>
                <w:kern w:val="0"/>
                <w:sz w:val="18"/>
                <w:szCs w:val="18"/>
                <w:lang w:val="en-US" w:eastAsia="zh-CN" w:bidi="ar-SA"/>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ascii="宋体" w:hAnsi="宋体" w:eastAsia="宋体" w:cs="宋体"/>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vMerge w:val="restart"/>
            <w:tcBorders>
              <w:top w:val="nil"/>
              <w:left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1、初试报名考试费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硕士研究生 180元/人次·4科</w:t>
            </w:r>
            <w:r>
              <w:rPr>
                <w:rFonts w:hint="eastAsia" w:ascii="宋体" w:hAnsi="宋体" w:cs="宋体"/>
                <w:kern w:val="0"/>
                <w:sz w:val="18"/>
                <w:szCs w:val="18"/>
                <w:lang w:val="en-US" w:eastAsia="zh-CN" w:bidi="ar-SA"/>
              </w:rPr>
              <w:t>，</w:t>
            </w:r>
            <w:r>
              <w:rPr>
                <w:rFonts w:hint="eastAsia" w:ascii="宋体" w:hAnsi="宋体" w:eastAsia="宋体" w:cs="宋体"/>
                <w:kern w:val="0"/>
                <w:sz w:val="18"/>
                <w:szCs w:val="18"/>
                <w:lang w:val="en-US" w:eastAsia="zh-CN" w:bidi="ar-SA"/>
              </w:rPr>
              <w:t> 135元/人次·3科 </w:t>
            </w:r>
            <w:r>
              <w:rPr>
                <w:rFonts w:hint="eastAsia" w:ascii="宋体" w:hAnsi="宋体" w:cs="宋体"/>
                <w:kern w:val="0"/>
                <w:sz w:val="18"/>
                <w:szCs w:val="18"/>
                <w:lang w:val="en-US" w:eastAsia="zh-CN" w:bidi="ar-SA"/>
              </w:rPr>
              <w:t>，</w:t>
            </w:r>
            <w:r>
              <w:rPr>
                <w:rFonts w:hint="eastAsia" w:ascii="宋体" w:hAnsi="宋体" w:eastAsia="宋体" w:cs="宋体"/>
                <w:kern w:val="0"/>
                <w:sz w:val="18"/>
                <w:szCs w:val="18"/>
                <w:lang w:val="en-US" w:eastAsia="zh-CN" w:bidi="ar-SA"/>
              </w:rPr>
              <w:t xml:space="preserve">100元/人次·2科 </w:t>
            </w:r>
            <w:r>
              <w:rPr>
                <w:rFonts w:hint="eastAsia" w:ascii="宋体" w:hAnsi="宋体" w:cs="宋体"/>
                <w:kern w:val="0"/>
                <w:sz w:val="18"/>
                <w:szCs w:val="18"/>
                <w:lang w:val="en-US" w:eastAsia="zh-CN" w:bidi="ar-SA"/>
              </w:rPr>
              <w:t>，</w:t>
            </w:r>
            <w:r>
              <w:rPr>
                <w:rFonts w:hint="eastAsia" w:ascii="宋体" w:hAnsi="宋体" w:eastAsia="宋体" w:cs="宋体"/>
                <w:kern w:val="0"/>
                <w:sz w:val="18"/>
                <w:szCs w:val="18"/>
                <w:lang w:val="en-US" w:eastAsia="zh-CN" w:bidi="ar-SA"/>
              </w:rPr>
              <w:t>推荐免试生30元/人次</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博士研究生 200元/人次</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省物价局、财政厅晋价费字[2014]323号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ascii="宋体" w:hAnsi="宋体" w:eastAsia="宋体" w:cs="宋体"/>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vMerge w:val="continue"/>
            <w:tcBorders>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医学博士外语考试</w:t>
            </w:r>
            <w:r>
              <w:rPr>
                <w:rFonts w:hint="eastAsia" w:ascii="宋体" w:hAnsi="宋体" w:cs="宋体"/>
                <w:kern w:val="0"/>
                <w:sz w:val="18"/>
                <w:szCs w:val="18"/>
                <w:lang w:val="en-US" w:eastAsia="zh-CN" w:bidi="ar-SA"/>
              </w:rPr>
              <w:t>：120元/人</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r>
              <w:rPr>
                <w:rFonts w:hint="eastAsia" w:ascii="宋体" w:hAnsi="宋体" w:cs="宋体"/>
                <w:kern w:val="0"/>
                <w:sz w:val="18"/>
                <w:szCs w:val="18"/>
                <w:lang w:val="en-US" w:eastAsia="zh-CN" w:bidi="ar-SA"/>
              </w:rPr>
              <w:t>省发改委、省财政厅 晋发改收费发[2017]334号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rFonts w:hint="eastAsia" w:ascii="宋体" w:hAnsi="宋体" w:eastAsia="宋体" w:cs="宋体"/>
                <w:kern w:val="0"/>
                <w:sz w:val="24"/>
                <w:szCs w:val="24"/>
                <w:lang w:val="en-US" w:eastAsia="zh-CN" w:bidi="ar-SA"/>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2、复试报名考试费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18"/>
                <w:szCs w:val="18"/>
                <w:lang w:val="en-US" w:eastAsia="zh-CN" w:bidi="ar-SA"/>
              </w:rPr>
              <w:t>每</w:t>
            </w:r>
            <w:r>
              <w:rPr>
                <w:rFonts w:hint="eastAsia" w:ascii="宋体" w:hAnsi="宋体" w:cs="宋体"/>
                <w:kern w:val="0"/>
                <w:sz w:val="18"/>
                <w:szCs w:val="18"/>
                <w:lang w:val="en-US" w:eastAsia="zh-CN" w:bidi="ar-SA"/>
              </w:rPr>
              <w:t>考</w:t>
            </w:r>
            <w:r>
              <w:rPr>
                <w:rFonts w:hint="eastAsia" w:ascii="宋体" w:hAnsi="宋体" w:eastAsia="宋体" w:cs="宋体"/>
                <w:kern w:val="0"/>
                <w:sz w:val="18"/>
                <w:szCs w:val="18"/>
                <w:lang w:val="en-US" w:eastAsia="zh-CN" w:bidi="ar-SA"/>
              </w:rPr>
              <w:t>生120元</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省发改委省财政厅 晋发改收费函[2019]458号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ascii="宋体" w:hAnsi="宋体" w:eastAsia="宋体" w:cs="宋体"/>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（八）计算机等级考试报名考务费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省物价局、省财政厅</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晋价费字［2011］165号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1、计算机一、四级等级考试　</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每人每次90元</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2、计算机二、三级考试</w:t>
            </w:r>
          </w:p>
        </w:tc>
        <w:tc>
          <w:tcPr>
            <w:tcW w:w="2280"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每人每次90元</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其中：笔试每人每次45元，机试每人每次45元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（九）剑桥少儿英语考试报名考务费</w:t>
            </w:r>
          </w:p>
        </w:tc>
        <w:tc>
          <w:tcPr>
            <w:tcW w:w="2280"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120元/生·级</w:t>
            </w:r>
          </w:p>
        </w:tc>
        <w:tc>
          <w:tcPr>
            <w:tcW w:w="2430"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18"/>
                <w:szCs w:val="18"/>
                <w:lang w:val="en-US" w:eastAsia="zh-CN" w:bidi="ar-SA"/>
              </w:rPr>
              <w:t>省物价局、财政厅、教育厅 晋价费字[2002]22号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eastAsia" w:ascii="宋体" w:hAnsi="宋体" w:eastAsia="宋体" w:cs="宋体"/>
                <w:kern w:val="0"/>
                <w:sz w:val="18"/>
                <w:szCs w:val="18"/>
                <w:lang w:val="en-US" w:eastAsia="zh-CN" w:bidi="ar-SA"/>
              </w:rPr>
              <w:t>财政部、发展改革委“财综【2013】67号”将此收费项目转为经营性收费由考试中心自行管理（20130625）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（十）计算机应用技术证书考试报名考务费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70元/生·级</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省物价局、财政厅、教育厅 晋价费字[2002]22号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含笔试、上机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（十一）中英合作商务管理、金融管理专业考试报名考务费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90元/生·科</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省物价局、财政厅、教育厅 晋价费字[2002]22号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（十二）全国公共英语等级考试报名考务费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省物价局、财政厅、教育厅 晋价费字[2011]165号</w:t>
            </w:r>
          </w:p>
        </w:tc>
        <w:tc>
          <w:tcPr>
            <w:tcW w:w="4497" w:type="dxa"/>
            <w:tcBorders>
              <w:top w:val="nil"/>
              <w:left w:val="nil"/>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1、一级B、一级、二级</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90元/生</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其中：笔试每生50元、口试每生40元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2、三级、四级、五级</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110元/生</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其中：笔试每生65元、口试每生45元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（十三）大学四、六级英语报名考试费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省物价局、财政厅 晋价费字[2014]283号</w:t>
            </w:r>
          </w:p>
        </w:tc>
        <w:tc>
          <w:tcPr>
            <w:tcW w:w="4497"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大学英语四级</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33元/人·次</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大学英语六级</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35元/人·次</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2"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大学少数语种（日、俄、德、法）</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35元/人·次</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（十四）在职人员攻读专业学位报名考试费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80元/生·科</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省物价局、省财政厅 晋价行字[2005]10号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6"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left"/>
            </w:pPr>
            <w:r>
              <w:rPr>
                <w:rFonts w:hint="eastAsia" w:ascii="宋体" w:hAnsi="宋体" w:eastAsia="宋体" w:cs="宋体"/>
                <w:kern w:val="0"/>
                <w:sz w:val="18"/>
                <w:szCs w:val="18"/>
                <w:lang w:val="en-US" w:eastAsia="zh-CN" w:bidi="ar-SA"/>
              </w:rPr>
              <w:t>（十五）同等学力人员申请硕士学位水平全国统考费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省物价局、财政厅 晋价费字[2000]第268号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3"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left"/>
            </w:pPr>
            <w:r>
              <w:rPr>
                <w:rFonts w:hint="eastAsia" w:ascii="宋体" w:hAnsi="宋体" w:eastAsia="宋体" w:cs="宋体"/>
                <w:kern w:val="0"/>
                <w:sz w:val="18"/>
                <w:szCs w:val="18"/>
                <w:lang w:val="en-US" w:eastAsia="zh-CN" w:bidi="ar-SA"/>
              </w:rPr>
              <w:t>1、外语水平考试</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100元/人</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9"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left"/>
            </w:pPr>
            <w:r>
              <w:rPr>
                <w:rFonts w:hint="eastAsia" w:ascii="宋体" w:hAnsi="宋体" w:eastAsia="宋体" w:cs="宋体"/>
                <w:kern w:val="0"/>
                <w:sz w:val="18"/>
                <w:szCs w:val="18"/>
                <w:lang w:val="en-US" w:eastAsia="zh-CN" w:bidi="ar-SA"/>
              </w:rPr>
              <w:t>2、学科综合考试</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100元/人</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left"/>
            </w:pPr>
            <w:r>
              <w:rPr>
                <w:rFonts w:hint="eastAsia" w:ascii="宋体" w:hAnsi="宋体" w:eastAsia="宋体" w:cs="宋体"/>
                <w:kern w:val="0"/>
                <w:sz w:val="18"/>
                <w:szCs w:val="18"/>
                <w:lang w:val="en-US" w:eastAsia="zh-CN" w:bidi="ar-SA"/>
              </w:rPr>
              <w:t>（十六）成人教育学士学位外语水平统考报名考务费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80元/人</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省物价局、财政厅</w:t>
            </w:r>
            <w:r>
              <w:rPr>
                <w:rFonts w:hint="eastAsia" w:ascii="宋体" w:hAnsi="宋体" w:eastAsia="宋体" w:cs="宋体"/>
                <w:kern w:val="0"/>
                <w:sz w:val="24"/>
                <w:szCs w:val="24"/>
                <w:lang w:val="en-US" w:eastAsia="zh-CN" w:bidi="ar-SA"/>
              </w:rPr>
              <w:t> </w:t>
            </w:r>
            <w:r>
              <w:rPr>
                <w:rFonts w:hint="eastAsia" w:ascii="宋体" w:hAnsi="宋体" w:eastAsia="宋体" w:cs="宋体"/>
                <w:kern w:val="0"/>
                <w:sz w:val="18"/>
                <w:szCs w:val="18"/>
                <w:lang w:val="en-US" w:eastAsia="zh-CN" w:bidi="ar-SA"/>
              </w:rPr>
              <w:t>晋价费字[2003]66号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（十七）普通话水平测试费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省物价局、财政厅 晋价行字[2006]96号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1、</w:t>
            </w:r>
            <w:r>
              <w:rPr>
                <w:rFonts w:hint="eastAsia" w:ascii="宋体" w:hAnsi="宋体" w:eastAsia="宋体" w:cs="宋体"/>
                <w:kern w:val="0"/>
                <w:sz w:val="24"/>
                <w:szCs w:val="24"/>
                <w:lang w:val="en-US" w:eastAsia="zh-CN" w:bidi="ar-SA"/>
              </w:rPr>
              <w:t> </w:t>
            </w:r>
            <w:r>
              <w:rPr>
                <w:rFonts w:hint="eastAsia" w:ascii="宋体" w:hAnsi="宋体" w:eastAsia="宋体" w:cs="宋体"/>
                <w:kern w:val="0"/>
                <w:sz w:val="18"/>
                <w:szCs w:val="18"/>
                <w:lang w:val="en-US" w:eastAsia="zh-CN" w:bidi="ar-SA"/>
              </w:rPr>
              <w:t>教师、国家机关工作人员</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35元/人·次</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对被测试的教师收取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2、大中专院校毕业生（贫困生免收）</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25元/人·次</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对被测试的大中专院校毕业生收取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11" w:lineRule="atLeast"/>
              <w:ind w:left="0" w:right="0"/>
              <w:jc w:val="left"/>
            </w:pPr>
            <w:r>
              <w:rPr>
                <w:rFonts w:hint="eastAsia" w:ascii="宋体" w:hAnsi="宋体" w:eastAsia="宋体" w:cs="宋体"/>
                <w:kern w:val="0"/>
                <w:sz w:val="18"/>
                <w:szCs w:val="18"/>
                <w:lang w:val="en-US" w:eastAsia="zh-CN" w:bidi="ar-SA"/>
              </w:rPr>
              <w:t>（十八）教师资格考试费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lang w:val="en-US" w:eastAsia="zh-CN" w:bidi="ar-SA"/>
              </w:rPr>
              <w:t> </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lang w:val="en-US" w:eastAsia="zh-CN" w:bidi="ar-SA"/>
              </w:rPr>
              <w:t> </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left"/>
            </w:pPr>
            <w:r>
              <w:rPr>
                <w:rFonts w:hint="eastAsia" w:ascii="宋体" w:hAnsi="宋体" w:eastAsia="宋体" w:cs="宋体"/>
                <w:kern w:val="0"/>
                <w:sz w:val="18"/>
                <w:szCs w:val="18"/>
                <w:lang w:val="en-US" w:eastAsia="zh-CN" w:bidi="ar-SA"/>
              </w:rPr>
              <w:t> 1、幼儿园、中小学和中等职业学校（技工学校除外）教师资格考试费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lang w:val="en-US" w:eastAsia="zh-CN" w:bidi="ar-SA"/>
              </w:rPr>
              <w:t> </w:t>
            </w:r>
          </w:p>
        </w:tc>
        <w:tc>
          <w:tcPr>
            <w:tcW w:w="2430" w:type="dxa"/>
            <w:gridSpan w:val="2"/>
            <w:vMerge w:val="restart"/>
            <w:tcBorders>
              <w:top w:val="nil"/>
              <w:left w:val="single" w:color="auto" w:sz="8" w:space="0"/>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pPr>
            <w:r>
              <w:rPr>
                <w:rFonts w:hint="eastAsia" w:ascii="宋体" w:hAnsi="宋体" w:eastAsia="宋体" w:cs="宋体"/>
                <w:kern w:val="0"/>
                <w:sz w:val="18"/>
                <w:szCs w:val="18"/>
                <w:lang w:val="en-US" w:eastAsia="zh-CN" w:bidi="ar-SA"/>
              </w:rPr>
              <w:t>省物价局、财政厅 晋价费字[2015]241号</w:t>
            </w:r>
          </w:p>
        </w:tc>
        <w:tc>
          <w:tcPr>
            <w:tcW w:w="449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left"/>
            </w:pPr>
            <w:r>
              <w:rPr>
                <w:rFonts w:hint="eastAsia" w:ascii="宋体" w:hAnsi="宋体" w:eastAsia="宋体" w:cs="宋体"/>
                <w:kern w:val="0"/>
                <w:sz w:val="18"/>
                <w:szCs w:val="18"/>
                <w:lang w:val="en-US" w:eastAsia="zh-CN" w:bidi="ar-SA"/>
              </w:rPr>
              <w:t>包括笔试费和面试费两部分。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left"/>
            </w:pPr>
            <w:r>
              <w:rPr>
                <w:rFonts w:hint="eastAsia" w:ascii="宋体" w:hAnsi="宋体" w:eastAsia="宋体" w:cs="宋体"/>
                <w:kern w:val="0"/>
                <w:sz w:val="18"/>
                <w:szCs w:val="18"/>
                <w:lang w:val="en-US" w:eastAsia="zh-CN" w:bidi="ar-SA"/>
              </w:rPr>
              <w:t>（1）笔试费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lang w:val="en-US" w:eastAsia="zh-CN" w:bidi="ar-SA"/>
              </w:rPr>
              <w:t> </w:t>
            </w:r>
          </w:p>
        </w:tc>
        <w:tc>
          <w:tcPr>
            <w:tcW w:w="2430" w:type="dxa"/>
            <w:gridSpan w:val="2"/>
            <w:vMerge w:val="continue"/>
            <w:tcBorders>
              <w:top w:val="nil"/>
              <w:left w:val="single" w:color="auto" w:sz="8" w:space="0"/>
              <w:bottom w:val="single" w:color="auto" w:sz="8" w:space="0"/>
              <w:right w:val="nil"/>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7"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left"/>
            </w:pPr>
            <w:r>
              <w:rPr>
                <w:rFonts w:hint="eastAsia" w:ascii="宋体" w:hAnsi="宋体" w:eastAsia="宋体" w:cs="宋体"/>
                <w:kern w:val="0"/>
                <w:sz w:val="18"/>
                <w:szCs w:val="18"/>
                <w:lang w:val="en-US" w:eastAsia="zh-CN" w:bidi="ar-SA"/>
              </w:rPr>
              <w:t>纸笔考试</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pPr>
            <w:r>
              <w:rPr>
                <w:rFonts w:hint="eastAsia" w:ascii="宋体" w:hAnsi="宋体" w:eastAsia="宋体" w:cs="宋体"/>
                <w:kern w:val="0"/>
                <w:sz w:val="18"/>
                <w:szCs w:val="18"/>
                <w:lang w:val="en-US" w:eastAsia="zh-CN" w:bidi="ar-SA"/>
              </w:rPr>
              <w:t>65元/人·科</w:t>
            </w:r>
          </w:p>
        </w:tc>
        <w:tc>
          <w:tcPr>
            <w:tcW w:w="2430" w:type="dxa"/>
            <w:gridSpan w:val="2"/>
            <w:vMerge w:val="continue"/>
            <w:tcBorders>
              <w:top w:val="nil"/>
              <w:left w:val="single" w:color="auto" w:sz="8" w:space="0"/>
              <w:bottom w:val="single" w:color="auto" w:sz="8" w:space="0"/>
              <w:right w:val="nil"/>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single" w:color="auto" w:sz="8" w:space="0"/>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left"/>
            </w:pPr>
            <w:r>
              <w:rPr>
                <w:rFonts w:hint="eastAsia" w:ascii="宋体" w:hAnsi="宋体" w:eastAsia="宋体" w:cs="宋体"/>
                <w:kern w:val="0"/>
                <w:sz w:val="18"/>
                <w:szCs w:val="18"/>
                <w:lang w:val="en-US" w:eastAsia="zh-CN" w:bidi="ar-SA"/>
              </w:rPr>
              <w:t>计算机考试</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pPr>
            <w:r>
              <w:rPr>
                <w:rFonts w:hint="eastAsia" w:ascii="宋体" w:hAnsi="宋体" w:eastAsia="宋体" w:cs="宋体"/>
                <w:kern w:val="0"/>
                <w:sz w:val="18"/>
                <w:szCs w:val="18"/>
                <w:lang w:val="en-US" w:eastAsia="zh-CN" w:bidi="ar-SA"/>
              </w:rPr>
              <w:t>70元/人·科</w:t>
            </w:r>
          </w:p>
        </w:tc>
        <w:tc>
          <w:tcPr>
            <w:tcW w:w="2430" w:type="dxa"/>
            <w:gridSpan w:val="2"/>
            <w:vMerge w:val="continue"/>
            <w:tcBorders>
              <w:top w:val="nil"/>
              <w:left w:val="single" w:color="auto" w:sz="8" w:space="0"/>
              <w:bottom w:val="single" w:color="auto" w:sz="8" w:space="0"/>
              <w:right w:val="nil"/>
            </w:tcBorders>
            <w:shd w:val="clear" w:color="auto" w:fill="FFFFFF"/>
            <w:tcMar>
              <w:left w:w="108" w:type="dxa"/>
              <w:right w:w="108" w:type="dxa"/>
            </w:tcMar>
            <w:vAlign w:val="center"/>
          </w:tcPr>
          <w:p>
            <w:pPr>
              <w:rPr>
                <w:rFonts w:hint="eastAsia" w:ascii="宋体"/>
                <w:sz w:val="24"/>
                <w:szCs w:val="24"/>
              </w:rPr>
            </w:pPr>
          </w:p>
        </w:tc>
        <w:tc>
          <w:tcPr>
            <w:tcW w:w="449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left"/>
            </w:pPr>
            <w:r>
              <w:rPr>
                <w:rFonts w:hint="eastAsia" w:ascii="宋体" w:hAnsi="宋体" w:eastAsia="宋体" w:cs="宋体"/>
                <w:kern w:val="0"/>
                <w:sz w:val="18"/>
                <w:szCs w:val="18"/>
                <w:lang w:val="en-US" w:eastAsia="zh-CN" w:bidi="ar-SA"/>
              </w:rPr>
              <w:t>（2）面试费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pPr>
            <w:r>
              <w:rPr>
                <w:rFonts w:hint="eastAsia" w:ascii="宋体" w:hAnsi="宋体" w:eastAsia="宋体" w:cs="宋体"/>
                <w:kern w:val="0"/>
                <w:sz w:val="18"/>
                <w:szCs w:val="18"/>
                <w:lang w:val="en-US" w:eastAsia="zh-CN" w:bidi="ar-SA"/>
              </w:rPr>
              <w:t>280元/人·次</w:t>
            </w:r>
          </w:p>
        </w:tc>
        <w:tc>
          <w:tcPr>
            <w:tcW w:w="2430" w:type="dxa"/>
            <w:gridSpan w:val="2"/>
            <w:vMerge w:val="continue"/>
            <w:tcBorders>
              <w:top w:val="nil"/>
              <w:left w:val="single" w:color="auto" w:sz="8" w:space="0"/>
              <w:bottom w:val="single" w:color="auto" w:sz="8" w:space="0"/>
              <w:right w:val="nil"/>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十二</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党</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校</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收</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费</w:t>
            </w: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（一）省委党校函授收费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tcBorders>
              <w:top w:val="nil"/>
              <w:left w:val="single" w:color="auto" w:sz="8" w:space="0"/>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1、入学报名考试费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vMerge w:val="restart"/>
            <w:tcBorders>
              <w:top w:val="nil"/>
              <w:left w:val="single" w:color="auto" w:sz="8" w:space="0"/>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w:t>
            </w:r>
            <w:r>
              <w:rPr>
                <w:rFonts w:hint="eastAsia" w:ascii="宋体" w:hAnsi="宋体" w:eastAsia="宋体" w:cs="宋体"/>
                <w:kern w:val="0"/>
                <w:sz w:val="24"/>
                <w:szCs w:val="24"/>
                <w:lang w:val="en-US" w:eastAsia="zh-CN" w:bidi="ar-SA"/>
              </w:rPr>
              <w:t> </w:t>
            </w:r>
            <w:r>
              <w:rPr>
                <w:rFonts w:hint="eastAsia" w:ascii="宋体" w:hAnsi="宋体" w:eastAsia="宋体" w:cs="宋体"/>
                <w:kern w:val="0"/>
                <w:sz w:val="18"/>
                <w:szCs w:val="18"/>
                <w:lang w:val="en-US" w:eastAsia="zh-CN" w:bidi="ar-SA"/>
              </w:rPr>
              <w:t>晋价行字[2005]9号</w:t>
            </w:r>
          </w:p>
        </w:tc>
        <w:tc>
          <w:tcPr>
            <w:tcW w:w="449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在职研究生班</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60元/人</w:t>
            </w:r>
          </w:p>
        </w:tc>
        <w:tc>
          <w:tcPr>
            <w:tcW w:w="2430" w:type="dxa"/>
            <w:gridSpan w:val="2"/>
            <w:vMerge w:val="continue"/>
            <w:tcBorders>
              <w:top w:val="nil"/>
              <w:left w:val="single" w:color="auto" w:sz="8" w:space="0"/>
              <w:bottom w:val="single" w:color="auto" w:sz="8" w:space="0"/>
              <w:right w:val="nil"/>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符合条件免试入学的学员</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12元/人</w:t>
            </w:r>
          </w:p>
        </w:tc>
        <w:tc>
          <w:tcPr>
            <w:tcW w:w="2430" w:type="dxa"/>
            <w:gridSpan w:val="2"/>
            <w:vMerge w:val="continue"/>
            <w:tcBorders>
              <w:top w:val="nil"/>
              <w:left w:val="single" w:color="auto" w:sz="8" w:space="0"/>
              <w:bottom w:val="single" w:color="auto" w:sz="8" w:space="0"/>
              <w:right w:val="nil"/>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pPr>
            <w:r>
              <w:rPr>
                <w:rFonts w:hint="eastAsia" w:ascii="宋体" w:hAnsi="宋体" w:cs="宋体"/>
                <w:kern w:val="0"/>
                <w:sz w:val="18"/>
                <w:szCs w:val="18"/>
                <w:lang w:val="en-US" w:eastAsia="zh-CN" w:bidi="ar-SA"/>
              </w:rPr>
              <w:t>2</w:t>
            </w:r>
            <w:r>
              <w:rPr>
                <w:rFonts w:hint="eastAsia" w:ascii="宋体" w:hAnsi="宋体" w:eastAsia="宋体" w:cs="宋体"/>
                <w:kern w:val="0"/>
                <w:sz w:val="18"/>
                <w:szCs w:val="18"/>
                <w:lang w:val="en-US" w:eastAsia="zh-CN" w:bidi="ar-SA"/>
              </w:rPr>
              <w:t>、在职制研究班</w:t>
            </w:r>
            <w:r>
              <w:rPr>
                <w:rFonts w:hint="eastAsia" w:ascii="宋体" w:hAnsi="宋体" w:cs="宋体"/>
                <w:kern w:val="0"/>
                <w:sz w:val="18"/>
                <w:szCs w:val="18"/>
                <w:lang w:val="en-US" w:eastAsia="zh-CN" w:bidi="ar-SA"/>
              </w:rPr>
              <w:t>学费</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由学校按照补偿教育教学培养成本、不以盈利为目的原则，提出意见，并填写非全日制研究生学费标准备案表，报省物价局、省财政厅、省教育厅备案后执行。</w:t>
            </w:r>
          </w:p>
        </w:tc>
        <w:tc>
          <w:tcPr>
            <w:tcW w:w="2430" w:type="dxa"/>
            <w:gridSpan w:val="2"/>
            <w:tcBorders>
              <w:top w:val="nil"/>
              <w:left w:val="single" w:color="auto" w:sz="8" w:space="0"/>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省物价局、省财政厅、省教育厅晋价费字[2013]429号</w:t>
            </w:r>
          </w:p>
        </w:tc>
        <w:tc>
          <w:tcPr>
            <w:tcW w:w="449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自2015年招生的学生开始执行</w:t>
            </w:r>
          </w:p>
        </w:tc>
      </w:tr>
    </w:tbl>
    <w:tbl>
      <w:tblPr>
        <w:tblStyle w:val="6"/>
        <w:tblpPr w:leftFromText="180" w:rightFromText="180" w:vertAnchor="text" w:tblpX="-4053" w:tblpY="-16831"/>
        <w:tblOverlap w:val="never"/>
        <w:tblW w:w="27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722" w:type="dxa"/>
            <w:vAlign w:val="top"/>
          </w:tcPr>
          <w:p>
            <w:pPr>
              <w:pStyle w:val="4"/>
              <w:widowControl/>
              <w:spacing w:before="0" w:beforeAutospacing="0" w:after="0" w:afterAutospacing="0"/>
              <w:ind w:right="0"/>
              <w:jc w:val="center"/>
              <w:rPr>
                <w:rFonts w:hint="default" w:ascii="Verdana" w:hAnsi="Verdana" w:cs="Verdana"/>
                <w:b w:val="0"/>
                <w:i w:val="0"/>
                <w:caps w:val="0"/>
                <w:color w:val="000000"/>
                <w:spacing w:val="0"/>
                <w:sz w:val="24"/>
                <w:szCs w:val="24"/>
                <w:shd w:val="clear" w:color="auto" w:fill="FFFFFF"/>
              </w:rPr>
            </w:pPr>
          </w:p>
        </w:tc>
      </w:tr>
    </w:tbl>
    <w:tbl>
      <w:tblPr>
        <w:tblStyle w:val="6"/>
        <w:tblpPr w:leftFromText="180" w:rightFromText="180" w:vertAnchor="text" w:tblpX="-1983" w:tblpY="5792"/>
        <w:tblOverlap w:val="never"/>
        <w:tblW w:w="6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652" w:type="dxa"/>
            <w:vAlign w:val="top"/>
          </w:tcPr>
          <w:p>
            <w:pPr>
              <w:pStyle w:val="4"/>
              <w:widowControl/>
              <w:spacing w:before="0" w:beforeAutospacing="0" w:after="0" w:afterAutospacing="0"/>
              <w:ind w:right="0"/>
              <w:jc w:val="center"/>
              <w:rPr>
                <w:rFonts w:hint="default" w:ascii="Verdana" w:hAnsi="Verdana" w:cs="Verdana"/>
                <w:b w:val="0"/>
                <w:i w:val="0"/>
                <w:caps w:val="0"/>
                <w:color w:val="000000"/>
                <w:spacing w:val="0"/>
                <w:sz w:val="24"/>
                <w:szCs w:val="24"/>
                <w:shd w:val="clear" w:color="auto" w:fill="FFFFFF"/>
              </w:rPr>
            </w:pPr>
          </w:p>
        </w:tc>
      </w:tr>
    </w:tbl>
    <w:p>
      <w:pPr>
        <w:pStyle w:val="4"/>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Verdana" w:hAnsi="Verdana" w:cs="Verdana"/>
          <w:b w:val="0"/>
          <w:i w:val="0"/>
          <w:caps w:val="0"/>
          <w:color w:val="000000"/>
          <w:spacing w:val="0"/>
          <w:sz w:val="24"/>
          <w:szCs w:val="24"/>
        </w:rPr>
      </w:pPr>
      <w:r>
        <w:rPr>
          <w:rFonts w:hint="default" w:ascii="Verdana" w:hAnsi="Verdana" w:cs="Verdana"/>
          <w:b w:val="0"/>
          <w:i w:val="0"/>
          <w:caps w:val="0"/>
          <w:color w:val="000000"/>
          <w:spacing w:val="0"/>
          <w:sz w:val="24"/>
          <w:szCs w:val="24"/>
          <w:shd w:val="clear" w:color="auto" w:fill="FFFFFF"/>
        </w:rPr>
        <w:t> </w:t>
      </w:r>
    </w:p>
    <w:p>
      <w:pPr>
        <w:pStyle w:val="4"/>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default" w:ascii="Verdana" w:hAnsi="Verdana" w:cs="Verdana"/>
          <w:b w:val="0"/>
          <w:i w:val="0"/>
          <w:caps w:val="0"/>
          <w:color w:val="000000"/>
          <w:spacing w:val="0"/>
          <w:sz w:val="24"/>
          <w:szCs w:val="24"/>
        </w:rPr>
      </w:pPr>
      <w:r>
        <w:rPr>
          <w:rFonts w:hint="default" w:ascii="Verdana" w:hAnsi="Verdana" w:cs="Verdana"/>
          <w:b w:val="0"/>
          <w:i w:val="0"/>
          <w:caps w:val="0"/>
          <w:color w:val="000000"/>
          <w:spacing w:val="0"/>
          <w:sz w:val="24"/>
          <w:szCs w:val="24"/>
          <w:shd w:val="clear" w:color="auto" w:fill="FFFFFF"/>
        </w:rPr>
        <w:t> </w:t>
      </w:r>
    </w:p>
    <w:p>
      <w:pPr>
        <w:pStyle w:val="4"/>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default" w:ascii="Verdana" w:hAnsi="Verdana" w:cs="Verdana"/>
          <w:b w:val="0"/>
          <w:i w:val="0"/>
          <w:caps w:val="0"/>
          <w:color w:val="000000"/>
          <w:spacing w:val="0"/>
          <w:sz w:val="24"/>
          <w:szCs w:val="24"/>
        </w:rPr>
      </w:pPr>
      <w:r>
        <w:rPr>
          <w:rFonts w:hint="default" w:ascii="Verdana" w:hAnsi="Verdana" w:cs="Verdana"/>
          <w:b w:val="0"/>
          <w:i w:val="0"/>
          <w:caps w:val="0"/>
          <w:color w:val="000000"/>
          <w:spacing w:val="0"/>
          <w:sz w:val="24"/>
          <w:szCs w:val="24"/>
          <w:shd w:val="clear" w:color="auto" w:fill="FFFFFF"/>
        </w:rPr>
        <w:t> </w:t>
      </w:r>
    </w:p>
    <w:p/>
    <w:sectPr>
      <w:pgSz w:w="15840" w:h="12240" w:orient="landscape"/>
      <w:pgMar w:top="1800" w:right="1440" w:bottom="180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SI宋体-GB2312">
    <w:altName w:val="宋体"/>
    <w:panose1 w:val="02000500000000000000"/>
    <w:charset w:val="86"/>
    <w:family w:val="auto"/>
    <w:pitch w:val="default"/>
    <w:sig w:usb0="00000000" w:usb1="00000000" w:usb2="00000010"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Verdana">
    <w:panose1 w:val="020B0604030504040204"/>
    <w:charset w:val="00"/>
    <w:family w:val="auto"/>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04DDD9"/>
    <w:multiLevelType w:val="singleLevel"/>
    <w:tmpl w:val="5B04DDD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50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E74098"/>
    <w:rsid w:val="06A76277"/>
    <w:rsid w:val="06AD53E4"/>
    <w:rsid w:val="0D6E3A97"/>
    <w:rsid w:val="11CC653F"/>
    <w:rsid w:val="120F38AA"/>
    <w:rsid w:val="1216771A"/>
    <w:rsid w:val="149B6B6A"/>
    <w:rsid w:val="1BF75A22"/>
    <w:rsid w:val="1C8E1FE6"/>
    <w:rsid w:val="22442A70"/>
    <w:rsid w:val="2B797161"/>
    <w:rsid w:val="2D4E3864"/>
    <w:rsid w:val="37FA8EDE"/>
    <w:rsid w:val="3AF4013A"/>
    <w:rsid w:val="3BB26932"/>
    <w:rsid w:val="3DF55543"/>
    <w:rsid w:val="3FCB5038"/>
    <w:rsid w:val="42D65F34"/>
    <w:rsid w:val="43F25407"/>
    <w:rsid w:val="46B34F8B"/>
    <w:rsid w:val="478607E6"/>
    <w:rsid w:val="4ADF5065"/>
    <w:rsid w:val="4CD3679A"/>
    <w:rsid w:val="52CC0FE3"/>
    <w:rsid w:val="53285D84"/>
    <w:rsid w:val="55D90C66"/>
    <w:rsid w:val="57807CD5"/>
    <w:rsid w:val="58515C05"/>
    <w:rsid w:val="603C46F3"/>
    <w:rsid w:val="6B714938"/>
    <w:rsid w:val="6CD041D8"/>
    <w:rsid w:val="6D837B38"/>
    <w:rsid w:val="704E7CE5"/>
    <w:rsid w:val="709D20E3"/>
    <w:rsid w:val="71BB93B5"/>
    <w:rsid w:val="77F57D94"/>
    <w:rsid w:val="79A83226"/>
    <w:rsid w:val="7F4A2B04"/>
    <w:rsid w:val="A777217D"/>
    <w:rsid w:val="C75F490E"/>
    <w:rsid w:val="E5FF986F"/>
    <w:rsid w:val="EE3FE1B8"/>
    <w:rsid w:val="F9CFEB90"/>
    <w:rsid w:val="F9D580D6"/>
    <w:rsid w:val="FDBE5EAB"/>
    <w:rsid w:val="FEFF6C1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unhideWhenUsed/>
    <w:qFormat/>
    <w:uiPriority w:val="0"/>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0"/>
      <w:ind w:firstLine="420" w:firstLineChars="200"/>
    </w:pPr>
  </w:style>
  <w:style w:type="paragraph" w:styleId="3">
    <w:name w:val="Body Text Indent"/>
    <w:basedOn w:val="1"/>
    <w:qFormat/>
    <w:uiPriority w:val="0"/>
    <w:pPr>
      <w:spacing w:after="120"/>
      <w:ind w:left="420" w:leftChars="200"/>
    </w:pPr>
  </w:style>
  <w:style w:type="paragraph" w:styleId="4">
    <w:name w:val="Normal (Web)"/>
    <w:basedOn w:val="1"/>
    <w:unhideWhenUsed/>
    <w:qFormat/>
    <w:uiPriority w:val="99"/>
    <w:pPr>
      <w:spacing w:before="0" w:beforeAutospacing="1" w:after="0" w:afterAutospacing="1"/>
      <w:ind w:left="0" w:right="0"/>
      <w:jc w:val="left"/>
    </w:pPr>
    <w:rPr>
      <w:kern w:val="0"/>
      <w:sz w:val="24"/>
      <w:lang w:val="en-US" w:eastAsia="zh-CN" w:bidi="ar-SA"/>
    </w:rPr>
  </w:style>
  <w:style w:type="table" w:styleId="6">
    <w:name w:val="Table Grid"/>
    <w:basedOn w:val="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2018-05-24T17:26:00Z</dcterms:created>
  <dc:creator>kylin</dc:creator>
  <cp:lastModifiedBy>樊军印</cp:lastModifiedBy>
  <cp:lastPrinted>2018-05-25T19:01:00Z</cp:lastPrinted>
  <dcterms:modified xsi:type="dcterms:W3CDTF">2023-11-01T01:39:32Z</dcterms:modified>
  <dc:title>山西省各级各类学校收费项目、收费标准清单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7B5BBD5EBF884A77853A03462E90319A_13</vt:lpwstr>
  </property>
</Properties>
</file>